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BD" w:rsidRDefault="001B34BD" w:rsidP="00556A7E">
      <w:pPr>
        <w:pStyle w:val="prastasiniatinklio"/>
        <w:jc w:val="center"/>
        <w:rPr>
          <w:sz w:val="28"/>
          <w:szCs w:val="28"/>
        </w:rPr>
      </w:pPr>
      <w:r w:rsidRPr="001B34BD">
        <w:rPr>
          <w:noProof/>
          <w:sz w:val="28"/>
          <w:szCs w:val="28"/>
        </w:rPr>
        <w:drawing>
          <wp:inline distT="0" distB="0" distL="0" distR="0">
            <wp:extent cx="4933950" cy="3295650"/>
            <wp:effectExtent l="0" t="0" r="0" b="0"/>
            <wp:docPr id="1" name="Paveikslėlis 1" descr="C:\Users\r_zukiene\Desktop\New folder\895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zukiene\Desktop\New folder\8956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4BD" w:rsidRDefault="001B34BD" w:rsidP="001B34BD">
      <w:pPr>
        <w:pStyle w:val="prastasiniatinklio"/>
        <w:rPr>
          <w:sz w:val="28"/>
          <w:szCs w:val="28"/>
        </w:rPr>
      </w:pPr>
      <w:bookmarkStart w:id="0" w:name="_GoBack"/>
      <w:bookmarkEnd w:id="0"/>
    </w:p>
    <w:p w:rsidR="00556A7E" w:rsidRPr="006E301B" w:rsidRDefault="00556A7E" w:rsidP="00556A7E">
      <w:pPr>
        <w:pStyle w:val="prastasiniatinklio"/>
        <w:jc w:val="center"/>
        <w:rPr>
          <w:sz w:val="28"/>
          <w:szCs w:val="28"/>
        </w:rPr>
      </w:pPr>
      <w:hyperlink r:id="rId5" w:history="1">
        <w:r w:rsidR="006E301B" w:rsidRPr="006E301B">
          <w:rPr>
            <w:rStyle w:val="Hipersaitas"/>
            <w:rFonts w:ascii="Times New Roman" w:hAnsi="Times New Roman" w:cs="Times New Roman"/>
            <w:b/>
            <w:bCs/>
            <w:color w:val="auto"/>
            <w:spacing w:val="15"/>
            <w:sz w:val="28"/>
            <w:szCs w:val="28"/>
          </w:rPr>
          <w:t>Prasidėjo</w:t>
        </w:r>
        <w:r w:rsidRPr="006E301B">
          <w:rPr>
            <w:rStyle w:val="Hipersaitas"/>
            <w:rFonts w:ascii="Times New Roman" w:hAnsi="Times New Roman" w:cs="Times New Roman"/>
            <w:b/>
            <w:bCs/>
            <w:color w:val="auto"/>
            <w:spacing w:val="15"/>
            <w:sz w:val="28"/>
            <w:szCs w:val="28"/>
          </w:rPr>
          <w:t xml:space="preserve"> 2018–2019 mokslo metų menų, technologijų mokyklinių brandos egzaminų ir brandos darbo vykdymas</w:t>
        </w:r>
      </w:hyperlink>
    </w:p>
    <w:p w:rsidR="00556A7E" w:rsidRPr="00556A7E" w:rsidRDefault="006E301B" w:rsidP="00F0376A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t>2018 m. spalio 1 d. prasidėjo</w:t>
      </w:r>
      <w:r w:rsidR="00556A7E" w:rsidRPr="00556A7E">
        <w:t xml:space="preserve"> menų, technologijų mokyklinių brandos egzaminų (MBE) ir brandos darbo vykdymas.</w:t>
      </w:r>
    </w:p>
    <w:p w:rsidR="00556A7E" w:rsidRDefault="006E301B" w:rsidP="00F0376A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t xml:space="preserve">Rugsėjo 28 d. duomenimis Lietuvoje </w:t>
      </w:r>
      <w:r w:rsidR="00556A7E" w:rsidRPr="00556A7E">
        <w:t xml:space="preserve">1760 mokinių pasirinko laikyti menų MBE, 6999 mokiniai – technologijų MBE, 207 mokiniai – rengti brandos darbus. Palyginti su praėjusių mokslo metų </w:t>
      </w:r>
      <w:proofErr w:type="spellStart"/>
      <w:r w:rsidR="00556A7E" w:rsidRPr="00556A7E">
        <w:t>pasirinkimais</w:t>
      </w:r>
      <w:proofErr w:type="spellEnd"/>
      <w:r w:rsidR="00556A7E" w:rsidRPr="00556A7E">
        <w:t>, menų MBE pasirinko daugiau mokinių, o technologijų MBE ir brandos darbą – mažiau mokinių. Šiais metais daugiausia bus rengiama biologijos, istorijos ir chemijos brandos darbų. Tokios pačios pasirinkimų tendencijos buvo ir pernai.</w:t>
      </w:r>
    </w:p>
    <w:p w:rsidR="00F0376A" w:rsidRDefault="006E301B" w:rsidP="00F0376A">
      <w:pPr>
        <w:pStyle w:val="prastasiniatinklio"/>
        <w:spacing w:before="0" w:beforeAutospacing="0" w:after="0" w:afterAutospacing="0" w:line="360" w:lineRule="auto"/>
        <w:ind w:firstLine="1296"/>
        <w:jc w:val="both"/>
      </w:pPr>
      <w:r>
        <w:t>Trakų rajono savivaldybės</w:t>
      </w:r>
      <w:r w:rsidR="00F0376A">
        <w:t xml:space="preserve"> 7 mokyklų</w:t>
      </w:r>
      <w:r w:rsidR="00945997">
        <w:t xml:space="preserve"> 149 mokiniai pasirinko technologijų</w:t>
      </w:r>
      <w:r w:rsidR="005416D4">
        <w:t xml:space="preserve"> ir </w:t>
      </w:r>
      <w:r w:rsidR="00F0376A">
        <w:t xml:space="preserve">4 mokyklų </w:t>
      </w:r>
      <w:r w:rsidR="005416D4">
        <w:t>6 mokiniai menų (dailės) mokyklinius brandos egzaminus.</w:t>
      </w:r>
      <w:r w:rsidR="00945997">
        <w:t xml:space="preserve"> </w:t>
      </w:r>
      <w:r w:rsidR="00CC424D">
        <w:t>Pernai</w:t>
      </w:r>
      <w:r w:rsidR="008D1F52">
        <w:t xml:space="preserve"> </w:t>
      </w:r>
      <w:r w:rsidR="00F0376A">
        <w:t xml:space="preserve">technologijų mokyklinį brandos egzaminą buvo pasirinkę 192 mokiniai, dailės – 3 ir muzikos 1 mokinys. </w:t>
      </w:r>
    </w:p>
    <w:p w:rsidR="00F0376A" w:rsidRDefault="00556A7E" w:rsidP="00F0376A">
      <w:pPr>
        <w:pStyle w:val="prastasiniatinklio"/>
        <w:spacing w:before="0" w:beforeAutospacing="0" w:after="0" w:afterAutospacing="0" w:line="360" w:lineRule="auto"/>
        <w:ind w:firstLine="1296"/>
        <w:jc w:val="both"/>
      </w:pPr>
      <w:r w:rsidRPr="00556A7E">
        <w:t xml:space="preserve">Pagal patvirtintus 2018–2019 mokslo metų pagrindinio ugdymo pasiekimų patikrinimo, įskaitos ir brandos egzaminų </w:t>
      </w:r>
      <w:hyperlink r:id="rId6" w:tgtFrame="_blank" w:history="1">
        <w:r w:rsidRPr="0046701A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</w:rPr>
          <w:t>tvarkaraščiu</w:t>
        </w:r>
        <w:r w:rsidRPr="00556A7E">
          <w:rPr>
            <w:rStyle w:val="Hipersaitas"/>
            <w:rFonts w:ascii="Times New Roman" w:hAnsi="Times New Roman" w:cs="Times New Roman"/>
            <w:sz w:val="24"/>
            <w:szCs w:val="24"/>
          </w:rPr>
          <w:t>s</w:t>
        </w:r>
      </w:hyperlink>
      <w:r w:rsidRPr="00556A7E">
        <w:t xml:space="preserve"> šiuos mokyklinius egzaminus ir brandos darbą mokiniai atliks ugdymo procese iki 2019 m. balandžio 1 d.</w:t>
      </w:r>
    </w:p>
    <w:p w:rsidR="00F0376A" w:rsidRDefault="00556A7E" w:rsidP="00F0376A">
      <w:pPr>
        <w:pStyle w:val="prastasiniatinklio"/>
        <w:spacing w:before="0" w:beforeAutospacing="0" w:after="0" w:afterAutospacing="0" w:line="360" w:lineRule="auto"/>
        <w:ind w:firstLine="1296"/>
        <w:jc w:val="both"/>
      </w:pPr>
      <w:r w:rsidRPr="00556A7E">
        <w:t>Menų ir technologijų MBE ir brandos darbą pasirinkusiems mokiniams ir jų vadovams bei būsim</w:t>
      </w:r>
      <w:r w:rsidR="00F0376A">
        <w:t>iems vertintojams rekomenduojama</w:t>
      </w:r>
      <w:r w:rsidRPr="00556A7E">
        <w:t xml:space="preserve"> susipažinti su Nacionalinio egzaminų centro interneto svetainėje skelbiama medžiaga – </w:t>
      </w:r>
      <w:hyperlink r:id="rId7" w:tgtFrame="_blank" w:history="1">
        <w:r w:rsidRPr="0046701A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</w:rPr>
          <w:t>menų</w:t>
        </w:r>
      </w:hyperlink>
      <w:r w:rsidRPr="0046701A">
        <w:rPr>
          <w:color w:val="000000" w:themeColor="text1"/>
        </w:rPr>
        <w:t xml:space="preserve"> ir </w:t>
      </w:r>
      <w:hyperlink r:id="rId8" w:tgtFrame="_blank" w:history="1">
        <w:r w:rsidRPr="0046701A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</w:rPr>
          <w:t>technologijų</w:t>
        </w:r>
      </w:hyperlink>
      <w:r w:rsidRPr="00556A7E">
        <w:t xml:space="preserve"> MBE bei </w:t>
      </w:r>
      <w:hyperlink r:id="rId9" w:tgtFrame="_blank" w:history="1">
        <w:r w:rsidRPr="0046701A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</w:rPr>
          <w:t>brandos darbo</w:t>
        </w:r>
      </w:hyperlink>
      <w:r w:rsidRPr="00556A7E">
        <w:t xml:space="preserve"> rengimo ir vertinimo rekomendacijomis, darbų aprašais ir jiems parengtais specialistų komentarais.</w:t>
      </w:r>
    </w:p>
    <w:sectPr w:rsidR="00F037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73"/>
    <w:rsid w:val="001B34BD"/>
    <w:rsid w:val="0046701A"/>
    <w:rsid w:val="005416D4"/>
    <w:rsid w:val="00556A7E"/>
    <w:rsid w:val="005A36F8"/>
    <w:rsid w:val="006D3917"/>
    <w:rsid w:val="006E301B"/>
    <w:rsid w:val="007B083D"/>
    <w:rsid w:val="00824E8F"/>
    <w:rsid w:val="008D1F52"/>
    <w:rsid w:val="00945997"/>
    <w:rsid w:val="00C41373"/>
    <w:rsid w:val="00CC424D"/>
    <w:rsid w:val="00F0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40779-A79E-42B9-8D4F-866A54D3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56A7E"/>
    <w:rPr>
      <w:rFonts w:ascii="Arial" w:hAnsi="Arial" w:cs="Arial" w:hint="default"/>
      <w:strike w:val="0"/>
      <w:dstrike w:val="0"/>
      <w:color w:val="B30C13"/>
      <w:sz w:val="20"/>
      <w:szCs w:val="20"/>
      <w:u w:val="none"/>
      <w:effect w:val="none"/>
    </w:rPr>
  </w:style>
  <w:style w:type="paragraph" w:styleId="prastasiniatinklio">
    <w:name w:val="Normal (Web)"/>
    <w:basedOn w:val="prastasis"/>
    <w:uiPriority w:val="99"/>
    <w:semiHidden/>
    <w:unhideWhenUsed/>
    <w:rsid w:val="0055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50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8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28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46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60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69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c.lt/55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c.lt/5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c.lt/failai/7770_veiklu-tvarkarastis-galutini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gzaminai.lt/naujienos/857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nec.lt/532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Zukiene</dc:creator>
  <cp:keywords/>
  <dc:description/>
  <cp:lastModifiedBy>Regina Zukiene</cp:lastModifiedBy>
  <cp:revision>13</cp:revision>
  <dcterms:created xsi:type="dcterms:W3CDTF">2018-10-04T05:56:00Z</dcterms:created>
  <dcterms:modified xsi:type="dcterms:W3CDTF">2018-10-05T10:22:00Z</dcterms:modified>
</cp:coreProperties>
</file>