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362" w:rsidRPr="00B31362" w:rsidRDefault="001A5CE0" w:rsidP="001A5C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t-LT"/>
        </w:rPr>
      </w:pPr>
      <w:r w:rsidRPr="00B313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t-LT"/>
        </w:rPr>
        <w:t>KAD VANDENS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t-LT"/>
        </w:rPr>
        <w:t xml:space="preserve"> </w:t>
      </w:r>
      <w:r w:rsidRPr="00B313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t-LT"/>
        </w:rPr>
        <w:t>PRAMOGOS NEAPKARSTŲ</w:t>
      </w:r>
    </w:p>
    <w:p w:rsidR="00B31362" w:rsidRPr="00B31362" w:rsidRDefault="00B31362" w:rsidP="001A5C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31362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8240" behindDoc="0" locked="0" layoutInCell="1" allowOverlap="1" wp14:anchorId="1D8021B6" wp14:editId="579A09C6">
            <wp:simplePos x="1077595" y="1248410"/>
            <wp:positionH relativeFrom="margin">
              <wp:align>right</wp:align>
            </wp:positionH>
            <wp:positionV relativeFrom="margin">
              <wp:align>top</wp:align>
            </wp:positionV>
            <wp:extent cx="2169795" cy="1664970"/>
            <wp:effectExtent l="0" t="0" r="1905" b="0"/>
            <wp:wrapSquare wrapText="bothSides"/>
            <wp:docPr id="1" name="Paveikslėlis 1" descr="vandpram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ndpramo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5CE0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t>Atšilus orams daugelis atgaivos ieško prie vandens telkinių: maudosi, plaukioja baidarėmis, nardo ar kitaip pramogauja. Labai svarbu nepamiršti, kad tokios pramogos yra ne tik malonios, bet ir gana pavojingos.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B31362" w:rsidRDefault="00B31362" w:rsidP="00B313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B313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PRAMOGAUTOJAMS PRIE VANDENS TELKINIŲ TEIKIAME ŠIUOS PATARIMUS:</w:t>
      </w:r>
      <w:r w:rsidRPr="00B31362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br/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t>• į vandens telkinius, kuriuose maudotės pirmą kartą, briskite, o ne šokite nuo kranto, lieptelio. Brisdami į vandenį įvertinsite seklumą ir dugno aplinką;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nesimaudykite iškart po valgio, apsvaigę nuo alkoholio;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nesimaudykite vieni, nes sutraukus mėšlungiui ar atsitikus kitai nelaimei, nebus, kas jums gali padėti;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jei vandens telkinyje yra plūdurai arba kitoks maudymosi ribų ženklinimas, nors ir esate geras plaukikas, neplaukite toliau, nei pažymėta;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nestovėkite ir nežaiskite ten, kur galima netikėtai įkristi į vandenį. Tai gali būti prieplaukos, molo kraštas, tiltas, status krantas;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perkaitę saulėje, nešokite staiga į vandenį. Pirmiau apsišlakstykite vandeniu;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nesimaudykite nežinomose, nuošaliose vietose. Geriau pasirinkite paplūdimį arba vietą, kur maudosi daugiau žmonių ir kur yra budintys gelbėtojai;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neplaukiokite ant padangų kamerų, savadarbių plaustų ir kitų priemonių, specialiai nepritaikytų plaukiojimui;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nesimaudykite tamsiu paros metu;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ypač pavojinga išdykauti valtyje, vaikščioti joje, ją supti, nes valtis gali pervirsti;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atvykę prie vandens telkinių su vaikais, nepalikite jų be priežiūros. Jeigu yra specialūs vaikams pritaikyti aptvarai arba plūdurai, neleiskite vaikams bristi ir plaukti už aptvaro ar plūdurų ribos;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atvykę prie Baltijos jūros, atkreipkite dėmesį į oro sąlygas ir vėliavą prie gelbėtojų stoties. Jeigu plazda raudona arba juoda vėliava, nesimaudykite.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B31362" w:rsidRPr="00B31362" w:rsidRDefault="00B31362" w:rsidP="00B31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313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SKĘSTANČIŲJŲ GELBĖJIMAS:</w:t>
      </w:r>
      <w:r w:rsidRPr="00B31362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br/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t>• jeigu pajautėte, kad jau neturite jėgų ir skęstate, pasistenkite kuo daugiau įkvėpti oro, o dėmesį į save atkreipkite mojuodami rankomis;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pamatę skęstantį žmogų, mėginkime atkreipti aplinkinių dėmesį šaukdami. Numeskite skęstančiajam gelbėjimo ratą, kamuolį arba kitą daiktą, kuris neskęsta;</w:t>
      </w: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• jeigu įmanoma, pamėginkite pasiekti skęstantįjį ranka, lazda, stora medžio šaka arba numeskite jam virvę;</w:t>
      </w:r>
    </w:p>
    <w:p w:rsidR="00B31362" w:rsidRPr="00B31362" w:rsidRDefault="00B31362" w:rsidP="00B31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31362">
        <w:rPr>
          <w:rFonts w:ascii="Times New Roman" w:eastAsia="Times New Roman" w:hAnsi="Times New Roman" w:cs="Times New Roman"/>
          <w:sz w:val="24"/>
          <w:szCs w:val="24"/>
          <w:lang w:eastAsia="lt-LT"/>
        </w:rPr>
        <w:t>• įsidėmėkite, kad skęstantįjį gali gelbėti tik geras plaukikas, kuris išmano gelbėjimo būdus ir moka tai atlikti praktiškai.</w:t>
      </w:r>
    </w:p>
    <w:p w:rsidR="00B31362" w:rsidRDefault="00B31362" w:rsidP="00B3136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A5CE0" w:rsidRDefault="001A5CE0" w:rsidP="00B3136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A5CE0" w:rsidRDefault="001A5CE0" w:rsidP="00B3136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A5CE0" w:rsidRDefault="001A5CE0" w:rsidP="00B3136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A5CE0" w:rsidRDefault="001A5CE0" w:rsidP="00B3136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31362" w:rsidRPr="00B31362" w:rsidRDefault="00B31362" w:rsidP="00B3136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064F2" w:rsidRDefault="00B31362" w:rsidP="00B31362">
      <w:pPr>
        <w:pStyle w:val="Betarp"/>
      </w:pPr>
      <w:r w:rsidRPr="00B31362">
        <w:rPr>
          <w:rFonts w:ascii="Times New Roman" w:hAnsi="Times New Roman" w:cs="Times New Roman"/>
          <w:sz w:val="24"/>
          <w:szCs w:val="24"/>
        </w:rPr>
        <w:t>Informaciją parengė Vilniaus apskrities</w:t>
      </w:r>
      <w:r w:rsidRPr="00B31362">
        <w:rPr>
          <w:rFonts w:ascii="Times New Roman" w:hAnsi="Times New Roman" w:cs="Times New Roman"/>
          <w:sz w:val="24"/>
          <w:szCs w:val="24"/>
        </w:rPr>
        <w:br/>
        <w:t>priešgaisrinės gelbėjimo valdybos</w:t>
      </w:r>
      <w:r w:rsidRPr="00B31362">
        <w:rPr>
          <w:rFonts w:ascii="Times New Roman" w:hAnsi="Times New Roman" w:cs="Times New Roman"/>
          <w:sz w:val="24"/>
          <w:szCs w:val="24"/>
        </w:rPr>
        <w:br/>
        <w:t>Civilinės saugos skyrius</w:t>
      </w:r>
      <w:bookmarkStart w:id="0" w:name="_GoBack"/>
      <w:bookmarkEnd w:id="0"/>
    </w:p>
    <w:sectPr w:rsidR="008064F2" w:rsidSect="00800331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62"/>
    <w:rsid w:val="001A5CE0"/>
    <w:rsid w:val="00800331"/>
    <w:rsid w:val="008064F2"/>
    <w:rsid w:val="00B3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B31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31362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B31362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rt-date-modified">
    <w:name w:val="rt-date-modified"/>
    <w:basedOn w:val="Numatytasispastraiposriftas"/>
    <w:rsid w:val="00B31362"/>
  </w:style>
  <w:style w:type="paragraph" w:styleId="prastasistinklapis">
    <w:name w:val="Normal (Web)"/>
    <w:basedOn w:val="prastasis"/>
    <w:uiPriority w:val="99"/>
    <w:semiHidden/>
    <w:unhideWhenUsed/>
    <w:rsid w:val="00B31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31362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1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B31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31362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B31362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rt-date-modified">
    <w:name w:val="rt-date-modified"/>
    <w:basedOn w:val="Numatytasispastraiposriftas"/>
    <w:rsid w:val="00B31362"/>
  </w:style>
  <w:style w:type="paragraph" w:styleId="prastasistinklapis">
    <w:name w:val="Normal (Web)"/>
    <w:basedOn w:val="prastasis"/>
    <w:uiPriority w:val="99"/>
    <w:semiHidden/>
    <w:unhideWhenUsed/>
    <w:rsid w:val="00B31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31362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1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1521</Words>
  <Characters>868</Characters>
  <Application>Microsoft Office Word</Application>
  <DocSecurity>0</DocSecurity>
  <Lines>7</Lines>
  <Paragraphs>4</Paragraphs>
  <ScaleCrop>false</ScaleCrop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Panasiukas</dc:creator>
  <cp:lastModifiedBy>Nerijus Panasiukas</cp:lastModifiedBy>
  <cp:revision>2</cp:revision>
  <dcterms:created xsi:type="dcterms:W3CDTF">2014-04-01T07:31:00Z</dcterms:created>
  <dcterms:modified xsi:type="dcterms:W3CDTF">2014-04-01T07:57:00Z</dcterms:modified>
</cp:coreProperties>
</file>