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2A" w:rsidRDefault="00633B2A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Savivaldybės infrastruktūros </w:t>
      </w:r>
    </w:p>
    <w:p w:rsidR="00633B2A" w:rsidRDefault="00633B2A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plėtros įmokos nustatymo </w:t>
      </w:r>
    </w:p>
    <w:p w:rsidR="006B42DD" w:rsidRDefault="00633B2A">
      <w:pPr>
        <w:tabs>
          <w:tab w:val="left" w:pos="993"/>
        </w:tabs>
        <w:ind w:left="6804"/>
        <w:jc w:val="both"/>
        <w:rPr>
          <w:rFonts w:eastAsia="Calibri"/>
          <w:szCs w:val="22"/>
        </w:rPr>
      </w:pPr>
      <w:r>
        <w:rPr>
          <w:rFonts w:eastAsia="Calibri"/>
        </w:rPr>
        <w:t xml:space="preserve">metodikos </w:t>
      </w:r>
    </w:p>
    <w:p w:rsidR="006B42DD" w:rsidRDefault="00633B2A">
      <w:pPr>
        <w:tabs>
          <w:tab w:val="left" w:pos="993"/>
        </w:tabs>
        <w:ind w:left="6804"/>
        <w:jc w:val="both"/>
        <w:rPr>
          <w:szCs w:val="24"/>
        </w:rPr>
      </w:pPr>
      <w:r>
        <w:rPr>
          <w:szCs w:val="24"/>
          <w:lang w:val="en-GB"/>
        </w:rPr>
        <w:t>1</w:t>
      </w:r>
      <w:r>
        <w:rPr>
          <w:szCs w:val="24"/>
        </w:rPr>
        <w:t xml:space="preserve"> priedas</w:t>
      </w: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(</w:t>
      </w:r>
      <w:r>
        <w:rPr>
          <w:b/>
          <w:bCs/>
          <w:color w:val="000000"/>
          <w:sz w:val="20"/>
          <w:lang w:eastAsia="lt-LT"/>
        </w:rPr>
        <w:t>Prašymo forma</w:t>
      </w:r>
      <w:r>
        <w:rPr>
          <w:bCs/>
          <w:color w:val="000000"/>
          <w:sz w:val="20"/>
          <w:lang w:eastAsia="lt-LT"/>
        </w:rPr>
        <w:t>)</w:t>
      </w:r>
    </w:p>
    <w:p w:rsidR="006B42DD" w:rsidRDefault="006B42DD">
      <w:pPr>
        <w:jc w:val="center"/>
        <w:rPr>
          <w:bCs/>
          <w:color w:val="000000"/>
          <w:sz w:val="20"/>
          <w:lang w:eastAsia="lt-LT"/>
        </w:rPr>
      </w:pP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:rsidR="006B42DD" w:rsidRDefault="00633B2A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pavadinimas)</w:t>
      </w: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:rsidR="006B42DD" w:rsidRDefault="00633B2A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 duomenys)</w:t>
      </w:r>
    </w:p>
    <w:p w:rsidR="006B42DD" w:rsidRDefault="006B42DD">
      <w:pPr>
        <w:tabs>
          <w:tab w:val="center" w:pos="4819"/>
        </w:tabs>
        <w:ind w:firstLine="62"/>
        <w:jc w:val="both"/>
        <w:rPr>
          <w:szCs w:val="24"/>
        </w:rPr>
      </w:pPr>
    </w:p>
    <w:p w:rsidR="006B42DD" w:rsidRDefault="00633B2A">
      <w:pPr>
        <w:tabs>
          <w:tab w:val="center" w:pos="4819"/>
        </w:tabs>
        <w:jc w:val="both"/>
        <w:rPr>
          <w:szCs w:val="24"/>
        </w:rPr>
      </w:pPr>
      <w:r>
        <w:rPr>
          <w:szCs w:val="24"/>
        </w:rPr>
        <w:t>____________________________________________</w:t>
      </w:r>
      <w:r>
        <w:rPr>
          <w:szCs w:val="24"/>
        </w:rPr>
        <w:tab/>
      </w:r>
    </w:p>
    <w:p w:rsidR="006B42DD" w:rsidRDefault="00633B2A">
      <w:pPr>
        <w:rPr>
          <w:sz w:val="22"/>
          <w:szCs w:val="22"/>
        </w:rPr>
      </w:pPr>
      <w:r>
        <w:t>(</w:t>
      </w:r>
      <w:r>
        <w:rPr>
          <w:sz w:val="20"/>
        </w:rPr>
        <w:t>savivaldybės infrastruktūros plėtros organizatoriaus pavadinimas</w:t>
      </w:r>
      <w:r>
        <w:t>)</w:t>
      </w:r>
    </w:p>
    <w:p w:rsidR="006B42DD" w:rsidRDefault="006B42DD">
      <w:pPr>
        <w:jc w:val="center"/>
        <w:rPr>
          <w:b/>
          <w:bCs/>
          <w:szCs w:val="24"/>
        </w:rPr>
      </w:pPr>
    </w:p>
    <w:p w:rsidR="006B42DD" w:rsidRDefault="00633B2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6B42DD" w:rsidRDefault="00633B2A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:rsidR="006B42DD" w:rsidRDefault="00633B2A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:rsidR="006B42DD" w:rsidRDefault="006B42DD">
      <w:pPr>
        <w:jc w:val="center"/>
        <w:rPr>
          <w:b/>
          <w:bCs/>
          <w:szCs w:val="24"/>
        </w:rPr>
      </w:pPr>
    </w:p>
    <w:p w:rsidR="006B42DD" w:rsidRDefault="00633B2A">
      <w:pPr>
        <w:ind w:firstLine="496"/>
        <w:jc w:val="center"/>
        <w:rPr>
          <w:szCs w:val="24"/>
        </w:rPr>
      </w:pPr>
      <w:r>
        <w:rPr>
          <w:szCs w:val="24"/>
        </w:rPr>
        <w:t>___________  Nr. ________________</w:t>
      </w:r>
    </w:p>
    <w:p w:rsidR="006B42DD" w:rsidRDefault="00633B2A">
      <w:pPr>
        <w:ind w:firstLine="3984"/>
        <w:rPr>
          <w:rFonts w:eastAsia="Calibri"/>
          <w:sz w:val="20"/>
        </w:rPr>
      </w:pPr>
      <w:r>
        <w:rPr>
          <w:sz w:val="18"/>
          <w:szCs w:val="18"/>
        </w:rPr>
        <w:t>(data)</w:t>
      </w:r>
      <w:r>
        <w:rPr>
          <w:color w:val="000000"/>
          <w:sz w:val="20"/>
          <w:lang w:eastAsia="lt-LT"/>
        </w:rPr>
        <w:t xml:space="preserve">                     (</w:t>
      </w:r>
      <w:r>
        <w:rPr>
          <w:rFonts w:eastAsia="Calibri"/>
          <w:sz w:val="20"/>
        </w:rPr>
        <w:t>registracijos numeris)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33B2A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_______________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33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Paėmimas visuomenės poreikiams numatytas / nenumatytas</w:t>
            </w:r>
          </w:p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>
              <w:rPr>
                <w:szCs w:val="24"/>
              </w:rPr>
              <w:t>Infostatyba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2DD" w:rsidRDefault="006B42DD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6B42DD" w:rsidRDefault="006B42DD">
      <w:pPr>
        <w:jc w:val="both"/>
        <w:rPr>
          <w:bCs/>
          <w:color w:val="000000"/>
          <w:szCs w:val="24"/>
        </w:rPr>
      </w:pPr>
    </w:p>
    <w:p w:rsidR="006B42DD" w:rsidRDefault="00633B2A">
      <w:pPr>
        <w:jc w:val="both"/>
        <w:rPr>
          <w:sz w:val="20"/>
        </w:rPr>
      </w:pPr>
      <w:r>
        <w:rPr>
          <w:bCs/>
          <w:color w:val="000000"/>
          <w:szCs w:val="24"/>
        </w:rPr>
        <w:t>PRIDEDAMA</w:t>
      </w:r>
      <w:r>
        <w:rPr>
          <w:bCs/>
          <w:color w:val="000000"/>
          <w:sz w:val="20"/>
        </w:rPr>
        <w:t>:</w:t>
      </w:r>
    </w:p>
    <w:p w:rsidR="006B42DD" w:rsidRDefault="00633B2A">
      <w:pPr>
        <w:jc w:val="both"/>
        <w:rPr>
          <w:sz w:val="22"/>
          <w:szCs w:val="22"/>
        </w:rPr>
      </w:pPr>
      <w:r>
        <w:t>______________________________________________________________</w:t>
      </w:r>
    </w:p>
    <w:p w:rsidR="006B42DD" w:rsidRDefault="00633B2A">
      <w:pPr>
        <w:jc w:val="both"/>
      </w:pPr>
      <w:r>
        <w:rPr>
          <w:sz w:val="20"/>
        </w:rPr>
        <w:t>(Išvardijami pridedami dokumentai ir nurodomas jų lapų skaičius)</w:t>
      </w:r>
    </w:p>
    <w:p w:rsidR="006B42DD" w:rsidRDefault="00633B2A">
      <w:pPr>
        <w:jc w:val="both"/>
      </w:pPr>
      <w:r>
        <w:rPr>
          <w:szCs w:val="24"/>
        </w:rPr>
        <w:t>1.</w:t>
      </w:r>
      <w:r>
        <w:t xml:space="preserve"> ________________________________________________________________________________</w:t>
      </w:r>
    </w:p>
    <w:p w:rsidR="006B42DD" w:rsidRDefault="006B42DD">
      <w:pPr>
        <w:jc w:val="both"/>
        <w:rPr>
          <w:rFonts w:eastAsia="Calibri"/>
          <w:szCs w:val="24"/>
        </w:rPr>
      </w:pPr>
    </w:p>
    <w:p w:rsidR="006B42DD" w:rsidRDefault="00633B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_____________________________________________________________________________</w:t>
      </w:r>
    </w:p>
    <w:p w:rsidR="006B42DD" w:rsidRDefault="006B42DD">
      <w:pPr>
        <w:jc w:val="both"/>
        <w:rPr>
          <w:rFonts w:eastAsia="Calibri"/>
          <w:szCs w:val="24"/>
        </w:rPr>
      </w:pPr>
    </w:p>
    <w:p w:rsidR="006B42DD" w:rsidRDefault="00633B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_____________________________________________________________________________</w:t>
      </w:r>
    </w:p>
    <w:p w:rsidR="006B42DD" w:rsidRDefault="006B42DD">
      <w:pPr>
        <w:jc w:val="both"/>
        <w:rPr>
          <w:sz w:val="20"/>
        </w:rPr>
      </w:pPr>
    </w:p>
    <w:p w:rsidR="006B42DD" w:rsidRDefault="00633B2A">
      <w:pPr>
        <w:jc w:val="both"/>
        <w:rPr>
          <w:sz w:val="20"/>
        </w:rPr>
      </w:pPr>
      <w:r>
        <w:rPr>
          <w:szCs w:val="24"/>
        </w:rPr>
        <w:t>4. ...</w:t>
      </w:r>
    </w:p>
    <w:p w:rsidR="006B42DD" w:rsidRDefault="006B42DD">
      <w:pPr>
        <w:jc w:val="both"/>
        <w:rPr>
          <w:strike/>
          <w:szCs w:val="24"/>
          <w:highlight w:val="yellow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z w:val="20"/>
        </w:rPr>
      </w:pPr>
    </w:p>
    <w:p w:rsidR="006B42DD" w:rsidRDefault="006B42DD">
      <w:pPr>
        <w:jc w:val="both"/>
        <w:rPr>
          <w:sz w:val="20"/>
        </w:rPr>
      </w:pPr>
    </w:p>
    <w:p w:rsidR="006B42DD" w:rsidRDefault="006B42DD">
      <w:pPr>
        <w:ind w:firstLine="567"/>
        <w:jc w:val="both"/>
        <w:rPr>
          <w:strike/>
          <w:sz w:val="20"/>
          <w:highlight w:val="yellow"/>
        </w:rPr>
      </w:pPr>
    </w:p>
    <w:p w:rsidR="00633B2A" w:rsidRDefault="00633B2A">
      <w:pPr>
        <w:rPr>
          <w:color w:val="000000"/>
          <w:sz w:val="20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_____________________________        ______________            _________________                </w:t>
      </w:r>
      <w:r>
        <w:rPr>
          <w:color w:val="000000"/>
          <w:sz w:val="20"/>
          <w:lang w:eastAsia="lt-LT"/>
        </w:rPr>
        <w:t xml:space="preserve">       </w:t>
      </w:r>
    </w:p>
    <w:p w:rsidR="006B42DD" w:rsidRDefault="00633B2A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(pareigų pavadinimas (tuo atveju, kai </w:t>
      </w:r>
    </w:p>
    <w:p w:rsidR="006B42DD" w:rsidRDefault="00633B2A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mokėtojas atstovaujamas pareigų pagrindu) </w:t>
      </w:r>
      <w:r>
        <w:rPr>
          <w:sz w:val="20"/>
        </w:rPr>
        <w:t xml:space="preserve"> </w:t>
      </w:r>
      <w:r>
        <w:rPr>
          <w:color w:val="000000"/>
          <w:sz w:val="20"/>
          <w:lang w:eastAsia="lt-LT"/>
        </w:rPr>
        <w:t>                (parašas)                            (vardas ir pavardė)</w:t>
      </w:r>
    </w:p>
    <w:p w:rsidR="006B42DD" w:rsidRDefault="006B42DD">
      <w:pPr>
        <w:rPr>
          <w:color w:val="000000"/>
          <w:sz w:val="20"/>
          <w:lang w:eastAsia="lt-LT"/>
        </w:rPr>
      </w:pPr>
    </w:p>
    <w:p w:rsidR="006B42DD" w:rsidRDefault="006B42DD">
      <w:pPr>
        <w:rPr>
          <w:color w:val="000000"/>
          <w:sz w:val="27"/>
          <w:szCs w:val="27"/>
        </w:rPr>
      </w:pPr>
    </w:p>
    <w:p w:rsidR="006B42DD" w:rsidRDefault="006B42DD">
      <w:pPr>
        <w:tabs>
          <w:tab w:val="center" w:pos="4819"/>
        </w:tabs>
        <w:jc w:val="center"/>
        <w:rPr>
          <w:szCs w:val="24"/>
        </w:rPr>
      </w:pPr>
    </w:p>
    <w:p w:rsidR="006B42DD" w:rsidRPr="00633B2A" w:rsidRDefault="006B42DD">
      <w:pPr>
        <w:tabs>
          <w:tab w:val="center" w:pos="4153"/>
          <w:tab w:val="right" w:pos="8306"/>
        </w:tabs>
        <w:spacing w:line="276" w:lineRule="auto"/>
      </w:pPr>
    </w:p>
    <w:p w:rsidR="006B42DD" w:rsidRDefault="006B42DD">
      <w:pPr>
        <w:rPr>
          <w:sz w:val="18"/>
          <w:szCs w:val="18"/>
        </w:rPr>
      </w:pPr>
    </w:p>
    <w:p w:rsidR="006B42DD" w:rsidRDefault="006B42DD" w:rsidP="0092285F">
      <w:pPr>
        <w:tabs>
          <w:tab w:val="left" w:pos="993"/>
        </w:tabs>
        <w:ind w:left="6804"/>
        <w:jc w:val="both"/>
        <w:rPr>
          <w:lang w:eastAsia="lt-LT"/>
        </w:rPr>
      </w:pPr>
      <w:bookmarkStart w:id="0" w:name="_GoBack"/>
      <w:bookmarkEnd w:id="0"/>
    </w:p>
    <w:sectPr w:rsidR="006B42DD" w:rsidSect="00633B2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843" w:right="567" w:bottom="1134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84" w:rsidRDefault="00477D8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477D84" w:rsidRDefault="00477D8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B42DD">
      <w:tc>
        <w:tcPr>
          <w:tcW w:w="3210" w:type="dxa"/>
        </w:tcPr>
        <w:p w:rsidR="006B42DD" w:rsidRDefault="006B42DD">
          <w:pPr>
            <w:ind w:left="-115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jc w:val="center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ind w:right="-115"/>
            <w:jc w:val="right"/>
            <w:rPr>
              <w:lang w:eastAsia="lt-LT"/>
            </w:rPr>
          </w:pPr>
        </w:p>
      </w:tc>
    </w:tr>
  </w:tbl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B42DD">
      <w:tc>
        <w:tcPr>
          <w:tcW w:w="3210" w:type="dxa"/>
        </w:tcPr>
        <w:p w:rsidR="006B42DD" w:rsidRDefault="006B42DD">
          <w:pPr>
            <w:ind w:left="-115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jc w:val="center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ind w:right="-115"/>
            <w:jc w:val="right"/>
            <w:rPr>
              <w:lang w:eastAsia="lt-LT"/>
            </w:rPr>
          </w:pPr>
        </w:p>
      </w:tc>
    </w:tr>
  </w:tbl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84" w:rsidRDefault="00477D8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477D84" w:rsidRDefault="00477D8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33B2A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:rsidR="006B42DD" w:rsidRDefault="006B42DD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33B2A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 w:rsidR="0092285F">
      <w:rPr>
        <w:noProof/>
        <w:lang w:val="en-US"/>
      </w:rPr>
      <w:t>2</w:t>
    </w:r>
    <w:r>
      <w:rPr>
        <w:lang w:val="en-US"/>
      </w:rPr>
      <w:fldChar w:fldCharType="end"/>
    </w:r>
  </w:p>
  <w:p w:rsidR="006B42DD" w:rsidRDefault="006B42DD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477D84"/>
    <w:rsid w:val="004E274A"/>
    <w:rsid w:val="00633B2A"/>
    <w:rsid w:val="006B42DD"/>
    <w:rsid w:val="0092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AA2C6A-0E37-4847-8C89-2C99A59F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B2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633B2A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PlaceholderText">
    <w:name w:val="Placeholder Text"/>
    <w:basedOn w:val="DefaultParagraphFont"/>
    <w:rsid w:val="00633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Lina Masliukienė</DisplayName>
        <AccountId>119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47ED9-53D7-4155-9C41-ECC3D47D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2715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Krusna</dc:creator>
  <cp:lastModifiedBy>Augustinas Kulbickas</cp:lastModifiedBy>
  <cp:revision>2</cp:revision>
  <cp:lastPrinted>2017-12-22T09:00:00Z</cp:lastPrinted>
  <dcterms:created xsi:type="dcterms:W3CDTF">2021-06-07T12:37:00Z</dcterms:created>
  <dcterms:modified xsi:type="dcterms:W3CDTF">2021-06-07T12:37:00Z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