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30B5" w14:textId="77777777" w:rsidR="005C09BD" w:rsidRPr="00173908" w:rsidRDefault="00061228" w:rsidP="00061228">
      <w:pPr>
        <w:ind w:left="5040"/>
        <w:rPr>
          <w:lang w:val="lt-LT" w:eastAsia="ar-SA"/>
        </w:rPr>
      </w:pPr>
      <w:r w:rsidRPr="00173908">
        <w:rPr>
          <w:lang w:val="lt-LT" w:eastAsia="ar-SA"/>
        </w:rPr>
        <w:t xml:space="preserve">        </w:t>
      </w:r>
      <w:r w:rsidR="005C09BD" w:rsidRPr="00173908">
        <w:rPr>
          <w:rFonts w:ascii="Times New Roman" w:hAnsi="Times New Roman"/>
          <w:sz w:val="24"/>
          <w:lang w:val="lt-LT" w:eastAsia="ar-SA"/>
        </w:rPr>
        <w:t>PRITARTA</w:t>
      </w:r>
    </w:p>
    <w:p w14:paraId="789F7B59" w14:textId="77777777" w:rsidR="005C09BD" w:rsidRPr="00173908" w:rsidRDefault="005C09BD" w:rsidP="005C09BD">
      <w:pPr>
        <w:rPr>
          <w:rFonts w:ascii="Times New Roman" w:hAnsi="Times New Roman"/>
          <w:sz w:val="24"/>
          <w:lang w:val="lt-LT" w:eastAsia="ar-SA"/>
        </w:rPr>
      </w:pPr>
      <w:r w:rsidRPr="00173908">
        <w:rPr>
          <w:lang w:val="lt-LT" w:eastAsia="ar-SA"/>
        </w:rPr>
        <w:t xml:space="preserve">                                                             </w:t>
      </w:r>
      <w:r w:rsidR="006746A9" w:rsidRPr="00173908">
        <w:rPr>
          <w:lang w:val="lt-LT" w:eastAsia="ar-SA"/>
        </w:rPr>
        <w:t xml:space="preserve">                              </w:t>
      </w:r>
      <w:r w:rsidR="006746A9" w:rsidRPr="00173908">
        <w:rPr>
          <w:lang w:val="lt-LT" w:eastAsia="ar-SA"/>
        </w:rPr>
        <w:tab/>
        <w:t xml:space="preserve">        </w:t>
      </w:r>
      <w:r w:rsidRPr="00173908">
        <w:rPr>
          <w:rFonts w:ascii="Times New Roman" w:hAnsi="Times New Roman"/>
          <w:sz w:val="24"/>
          <w:lang w:val="lt-LT" w:eastAsia="ar-SA"/>
        </w:rPr>
        <w:t xml:space="preserve">Trakų rajono savivaldybės tarybos  </w:t>
      </w:r>
    </w:p>
    <w:p w14:paraId="194BFF3E" w14:textId="73B3A1B8" w:rsidR="002A10F4" w:rsidRPr="00173908" w:rsidRDefault="006746A9" w:rsidP="00305375">
      <w:pPr>
        <w:ind w:left="4320" w:firstLine="720"/>
        <w:rPr>
          <w:rFonts w:ascii="Times New Roman" w:hAnsi="Times New Roman"/>
          <w:sz w:val="24"/>
          <w:lang w:val="lt-LT" w:eastAsia="ar-SA"/>
        </w:rPr>
      </w:pPr>
      <w:r w:rsidRPr="00173908">
        <w:rPr>
          <w:rFonts w:ascii="Times New Roman" w:hAnsi="Times New Roman"/>
          <w:sz w:val="24"/>
          <w:lang w:val="lt-LT" w:eastAsia="ar-SA"/>
        </w:rPr>
        <w:t xml:space="preserve">      </w:t>
      </w:r>
      <w:r w:rsidR="003570D3" w:rsidRPr="00173908">
        <w:rPr>
          <w:rFonts w:ascii="Times New Roman" w:hAnsi="Times New Roman"/>
          <w:sz w:val="24"/>
          <w:lang w:val="lt-LT" w:eastAsia="ar-SA"/>
        </w:rPr>
        <w:t xml:space="preserve"> </w:t>
      </w:r>
      <w:r w:rsidR="005C09BD" w:rsidRPr="00173908">
        <w:rPr>
          <w:rFonts w:ascii="Times New Roman" w:hAnsi="Times New Roman"/>
          <w:sz w:val="24"/>
          <w:lang w:val="lt-LT" w:eastAsia="ar-SA"/>
        </w:rPr>
        <w:t>20</w:t>
      </w:r>
      <w:r w:rsidR="006369DD" w:rsidRPr="00173908">
        <w:rPr>
          <w:rFonts w:ascii="Times New Roman" w:hAnsi="Times New Roman"/>
          <w:sz w:val="24"/>
          <w:lang w:val="lt-LT" w:eastAsia="ar-SA"/>
        </w:rPr>
        <w:t>2</w:t>
      </w:r>
      <w:r w:rsidR="00720CD2" w:rsidRPr="00173908">
        <w:rPr>
          <w:rFonts w:ascii="Times New Roman" w:hAnsi="Times New Roman"/>
          <w:sz w:val="24"/>
          <w:lang w:val="lt-LT" w:eastAsia="ar-SA"/>
        </w:rPr>
        <w:t>1</w:t>
      </w:r>
      <w:r w:rsidR="005C09BD" w:rsidRPr="00173908">
        <w:rPr>
          <w:rFonts w:ascii="Times New Roman" w:hAnsi="Times New Roman"/>
          <w:sz w:val="24"/>
          <w:lang w:val="lt-LT" w:eastAsia="ar-SA"/>
        </w:rPr>
        <w:t xml:space="preserve"> m. </w:t>
      </w:r>
      <w:r w:rsidR="002A10F4" w:rsidRPr="00173908">
        <w:rPr>
          <w:rFonts w:ascii="Times New Roman" w:hAnsi="Times New Roman"/>
          <w:sz w:val="24"/>
          <w:lang w:val="lt-LT" w:eastAsia="ar-SA"/>
        </w:rPr>
        <w:t>gegužės</w:t>
      </w:r>
      <w:r w:rsidR="00905ADE">
        <w:rPr>
          <w:rFonts w:ascii="Times New Roman" w:hAnsi="Times New Roman"/>
          <w:sz w:val="24"/>
          <w:lang w:val="lt-LT" w:eastAsia="ar-SA"/>
        </w:rPr>
        <w:t xml:space="preserve"> 27 </w:t>
      </w:r>
      <w:r w:rsidR="005C09BD" w:rsidRPr="00173908">
        <w:rPr>
          <w:rFonts w:ascii="Times New Roman" w:hAnsi="Times New Roman"/>
          <w:sz w:val="24"/>
          <w:lang w:val="lt-LT" w:eastAsia="ar-SA"/>
        </w:rPr>
        <w:t xml:space="preserve">d. </w:t>
      </w:r>
    </w:p>
    <w:p w14:paraId="138BB562" w14:textId="488319B9" w:rsidR="00AB298D" w:rsidRPr="00173908" w:rsidRDefault="002A10F4" w:rsidP="002A10F4">
      <w:pPr>
        <w:ind w:left="5040"/>
        <w:rPr>
          <w:rFonts w:ascii="Times New Roman" w:hAnsi="Times New Roman"/>
          <w:sz w:val="24"/>
          <w:lang w:val="lt-LT"/>
        </w:rPr>
      </w:pPr>
      <w:r w:rsidRPr="00173908">
        <w:rPr>
          <w:rFonts w:ascii="Times New Roman" w:hAnsi="Times New Roman"/>
          <w:sz w:val="24"/>
          <w:lang w:val="lt-LT" w:eastAsia="ar-SA"/>
        </w:rPr>
        <w:t xml:space="preserve">       </w:t>
      </w:r>
      <w:r w:rsidR="005C09BD" w:rsidRPr="00173908">
        <w:rPr>
          <w:rFonts w:ascii="Times New Roman" w:hAnsi="Times New Roman"/>
          <w:sz w:val="24"/>
          <w:lang w:val="lt-LT" w:eastAsia="ar-SA"/>
        </w:rPr>
        <w:t xml:space="preserve">sprendimu Nr. </w:t>
      </w:r>
      <w:r w:rsidR="00905ADE">
        <w:rPr>
          <w:rFonts w:ascii="Times New Roman" w:hAnsi="Times New Roman"/>
          <w:sz w:val="24"/>
          <w:lang w:val="lt-LT" w:eastAsia="ar-SA"/>
        </w:rPr>
        <w:t>S1</w:t>
      </w:r>
      <w:r w:rsidRPr="00173908">
        <w:rPr>
          <w:rFonts w:ascii="Times New Roman" w:hAnsi="Times New Roman"/>
          <w:sz w:val="24"/>
          <w:lang w:val="lt-LT" w:eastAsia="ar-SA"/>
        </w:rPr>
        <w:t>E</w:t>
      </w:r>
      <w:r w:rsidR="00905ADE">
        <w:rPr>
          <w:rFonts w:ascii="Times New Roman" w:hAnsi="Times New Roman"/>
          <w:sz w:val="24"/>
          <w:lang w:val="lt-LT" w:eastAsia="ar-SA"/>
        </w:rPr>
        <w:t>–108</w:t>
      </w:r>
    </w:p>
    <w:p w14:paraId="71BA2B7E" w14:textId="77777777" w:rsidR="00787F5B" w:rsidRPr="00173908" w:rsidRDefault="00E02776" w:rsidP="00787F5B">
      <w:pPr>
        <w:rPr>
          <w:rFonts w:ascii="Times New Roman" w:hAnsi="Times New Roman"/>
          <w:sz w:val="24"/>
          <w:lang w:val="lt-LT"/>
        </w:rPr>
      </w:pP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t xml:space="preserve"> </w:t>
      </w:r>
      <w:r w:rsidR="00835CE4" w:rsidRPr="00173908">
        <w:rPr>
          <w:rFonts w:ascii="Times New Roman" w:hAnsi="Times New Roman"/>
          <w:sz w:val="24"/>
          <w:lang w:val="lt-LT"/>
        </w:rPr>
        <w:tab/>
      </w:r>
      <w:r w:rsidR="00FF461C"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p>
    <w:p w14:paraId="0E237823" w14:textId="2B89CFF2" w:rsidR="00E02776" w:rsidRPr="00173908" w:rsidRDefault="00E02776" w:rsidP="00220A52">
      <w:pPr>
        <w:jc w:val="center"/>
        <w:rPr>
          <w:rFonts w:ascii="Times New Roman" w:hAnsi="Times New Roman"/>
          <w:b/>
          <w:sz w:val="24"/>
          <w:lang w:val="lt-LT"/>
        </w:rPr>
      </w:pPr>
      <w:r w:rsidRPr="00173908">
        <w:rPr>
          <w:rFonts w:ascii="Times New Roman" w:hAnsi="Times New Roman"/>
          <w:b/>
          <w:sz w:val="24"/>
          <w:lang w:val="lt-LT"/>
        </w:rPr>
        <w:t>TRAKŲ RAJONO SAVIVALDYBĖS KONTROLĖS IR AUDITO TARNYBOS 20</w:t>
      </w:r>
      <w:r w:rsidR="00D5291E" w:rsidRPr="00173908">
        <w:rPr>
          <w:rFonts w:ascii="Times New Roman" w:hAnsi="Times New Roman"/>
          <w:b/>
          <w:sz w:val="24"/>
          <w:lang w:val="lt-LT"/>
        </w:rPr>
        <w:t>20</w:t>
      </w:r>
      <w:r w:rsidRPr="00173908">
        <w:rPr>
          <w:rFonts w:ascii="Times New Roman" w:hAnsi="Times New Roman"/>
          <w:b/>
          <w:sz w:val="24"/>
          <w:lang w:val="lt-LT"/>
        </w:rPr>
        <w:t xml:space="preserve"> METŲ VEIKLOS ATASKAITA</w:t>
      </w:r>
    </w:p>
    <w:p w14:paraId="01C497D5" w14:textId="77777777" w:rsidR="004F05B9" w:rsidRPr="00173908" w:rsidRDefault="004F05B9" w:rsidP="00E02776">
      <w:pPr>
        <w:spacing w:line="360" w:lineRule="auto"/>
        <w:jc w:val="center"/>
        <w:rPr>
          <w:rFonts w:ascii="Times New Roman" w:hAnsi="Times New Roman"/>
          <w:sz w:val="24"/>
          <w:lang w:val="lt-LT"/>
        </w:rPr>
      </w:pPr>
    </w:p>
    <w:p w14:paraId="6E0173EF" w14:textId="73B5E470" w:rsidR="00F069F6" w:rsidRPr="004C34A4" w:rsidRDefault="00E02776" w:rsidP="00E02776">
      <w:pPr>
        <w:spacing w:line="360" w:lineRule="auto"/>
        <w:jc w:val="center"/>
        <w:rPr>
          <w:rFonts w:ascii="Times New Roman" w:hAnsi="Times New Roman"/>
          <w:b/>
          <w:lang w:val="lt-LT"/>
        </w:rPr>
      </w:pPr>
      <w:r w:rsidRPr="004C34A4">
        <w:rPr>
          <w:rFonts w:ascii="Times New Roman" w:hAnsi="Times New Roman"/>
          <w:sz w:val="24"/>
          <w:lang w:val="lt-LT"/>
        </w:rPr>
        <w:t>20</w:t>
      </w:r>
      <w:r w:rsidR="006369DD" w:rsidRPr="004C34A4">
        <w:rPr>
          <w:rFonts w:ascii="Times New Roman" w:hAnsi="Times New Roman"/>
          <w:sz w:val="24"/>
          <w:lang w:val="lt-LT"/>
        </w:rPr>
        <w:t>2</w:t>
      </w:r>
      <w:r w:rsidR="00D5291E" w:rsidRPr="004C34A4">
        <w:rPr>
          <w:rFonts w:ascii="Times New Roman" w:hAnsi="Times New Roman"/>
          <w:sz w:val="24"/>
          <w:lang w:val="lt-LT"/>
        </w:rPr>
        <w:t>1</w:t>
      </w:r>
      <w:r w:rsidR="00F069F6" w:rsidRPr="004C34A4">
        <w:rPr>
          <w:rFonts w:ascii="Times New Roman" w:hAnsi="Times New Roman"/>
          <w:sz w:val="24"/>
          <w:lang w:val="lt-LT"/>
        </w:rPr>
        <w:t xml:space="preserve"> </w:t>
      </w:r>
      <w:r w:rsidRPr="004C34A4">
        <w:rPr>
          <w:rFonts w:ascii="Times New Roman" w:hAnsi="Times New Roman"/>
          <w:sz w:val="24"/>
          <w:lang w:val="lt-LT"/>
        </w:rPr>
        <w:t>m</w:t>
      </w:r>
      <w:r w:rsidR="00D5291E" w:rsidRPr="004C34A4">
        <w:rPr>
          <w:rFonts w:ascii="Times New Roman" w:hAnsi="Times New Roman"/>
          <w:sz w:val="24"/>
          <w:lang w:val="lt-LT"/>
        </w:rPr>
        <w:t xml:space="preserve">. </w:t>
      </w:r>
      <w:r w:rsidR="00BA3901" w:rsidRPr="004C34A4">
        <w:rPr>
          <w:rFonts w:ascii="Times New Roman" w:hAnsi="Times New Roman"/>
          <w:sz w:val="24"/>
          <w:lang w:val="lt-LT"/>
        </w:rPr>
        <w:t>gegužės</w:t>
      </w:r>
      <w:r w:rsidR="00D5291E" w:rsidRPr="004C34A4">
        <w:rPr>
          <w:rFonts w:ascii="Times New Roman" w:hAnsi="Times New Roman"/>
          <w:sz w:val="24"/>
          <w:lang w:val="lt-LT"/>
        </w:rPr>
        <w:t xml:space="preserve"> 3</w:t>
      </w:r>
      <w:r w:rsidR="0027136F" w:rsidRPr="004C34A4">
        <w:rPr>
          <w:rFonts w:ascii="Times New Roman" w:hAnsi="Times New Roman"/>
          <w:sz w:val="24"/>
          <w:lang w:val="lt-LT"/>
        </w:rPr>
        <w:t xml:space="preserve"> </w:t>
      </w:r>
      <w:r w:rsidRPr="004C34A4">
        <w:rPr>
          <w:rFonts w:ascii="Times New Roman" w:hAnsi="Times New Roman"/>
          <w:sz w:val="24"/>
          <w:lang w:val="lt-LT"/>
        </w:rPr>
        <w:t>d.  Nr. R</w:t>
      </w:r>
      <w:r w:rsidR="00461761" w:rsidRPr="004C34A4">
        <w:rPr>
          <w:rFonts w:ascii="Times New Roman" w:hAnsi="Times New Roman"/>
          <w:sz w:val="24"/>
          <w:lang w:val="lt-LT"/>
        </w:rPr>
        <w:t xml:space="preserve"> </w:t>
      </w:r>
      <w:r w:rsidRPr="004C34A4">
        <w:rPr>
          <w:rFonts w:ascii="Times New Roman" w:hAnsi="Times New Roman"/>
          <w:sz w:val="24"/>
          <w:lang w:val="lt-LT"/>
        </w:rPr>
        <w:t>4</w:t>
      </w:r>
      <w:r w:rsidR="006C0E99" w:rsidRPr="004C34A4">
        <w:rPr>
          <w:rFonts w:ascii="Times New Roman" w:hAnsi="Times New Roman"/>
          <w:sz w:val="24"/>
          <w:lang w:val="lt-LT"/>
        </w:rPr>
        <w:t>-</w:t>
      </w:r>
      <w:r w:rsidR="004C34A4" w:rsidRPr="004C34A4">
        <w:rPr>
          <w:rFonts w:ascii="Times New Roman" w:hAnsi="Times New Roman"/>
          <w:sz w:val="24"/>
          <w:lang w:val="lt-LT"/>
        </w:rPr>
        <w:t>18</w:t>
      </w:r>
    </w:p>
    <w:p w14:paraId="48C98273" w14:textId="77777777" w:rsidR="00493D62" w:rsidRDefault="00493D62" w:rsidP="00220A52">
      <w:pPr>
        <w:spacing w:line="360" w:lineRule="auto"/>
        <w:jc w:val="center"/>
        <w:rPr>
          <w:rFonts w:ascii="Times New Roman" w:hAnsi="Times New Roman"/>
          <w:b/>
          <w:sz w:val="24"/>
          <w:lang w:val="lt-LT"/>
        </w:rPr>
      </w:pPr>
    </w:p>
    <w:p w14:paraId="687EAEF0" w14:textId="6EA5BA71" w:rsidR="00905ADE" w:rsidRPr="00173908" w:rsidRDefault="00905ADE" w:rsidP="00905ADE">
      <w:pPr>
        <w:spacing w:line="360" w:lineRule="auto"/>
        <w:jc w:val="center"/>
        <w:rPr>
          <w:rFonts w:ascii="Times New Roman" w:hAnsi="Times New Roman"/>
          <w:b/>
          <w:sz w:val="24"/>
          <w:lang w:val="lt-LT"/>
        </w:rPr>
      </w:pPr>
      <w:r>
        <w:rPr>
          <w:rFonts w:ascii="Times New Roman" w:hAnsi="Times New Roman"/>
          <w:b/>
          <w:sz w:val="24"/>
          <w:lang w:val="lt-LT"/>
        </w:rPr>
        <w:t>I SKYRIUS</w:t>
      </w:r>
    </w:p>
    <w:p w14:paraId="759E5276" w14:textId="77777777" w:rsidR="00E02776" w:rsidRPr="00173908" w:rsidRDefault="00E02776" w:rsidP="00220A52">
      <w:pPr>
        <w:spacing w:line="360" w:lineRule="auto"/>
        <w:jc w:val="center"/>
        <w:rPr>
          <w:rFonts w:ascii="Times New Roman" w:hAnsi="Times New Roman"/>
          <w:b/>
          <w:sz w:val="24"/>
          <w:lang w:val="lt-LT"/>
        </w:rPr>
      </w:pPr>
      <w:r w:rsidRPr="00173908">
        <w:rPr>
          <w:rFonts w:ascii="Times New Roman" w:hAnsi="Times New Roman"/>
          <w:b/>
          <w:sz w:val="24"/>
          <w:lang w:val="lt-LT"/>
        </w:rPr>
        <w:t>BENDROJI DALIS</w:t>
      </w:r>
    </w:p>
    <w:p w14:paraId="55CE6D28" w14:textId="3C423E32" w:rsidR="00C320ED" w:rsidRPr="00173908" w:rsidRDefault="00C320ED" w:rsidP="008E5C60">
      <w:pPr>
        <w:spacing w:line="360" w:lineRule="auto"/>
        <w:rPr>
          <w:rFonts w:ascii="Times New Roman" w:hAnsi="Times New Roman"/>
          <w:sz w:val="24"/>
          <w:lang w:val="lt-LT"/>
        </w:rPr>
      </w:pPr>
      <w:r w:rsidRPr="00173908">
        <w:rPr>
          <w:rFonts w:ascii="Times New Roman" w:hAnsi="Times New Roman"/>
          <w:b/>
          <w:lang w:val="lt-LT"/>
        </w:rPr>
        <w:tab/>
      </w:r>
      <w:r w:rsidRPr="00173908">
        <w:rPr>
          <w:rFonts w:ascii="Times New Roman" w:hAnsi="Times New Roman"/>
          <w:sz w:val="24"/>
          <w:lang w:val="lt-LT"/>
        </w:rPr>
        <w:t>20</w:t>
      </w:r>
      <w:r w:rsidR="00D5291E" w:rsidRPr="00173908">
        <w:rPr>
          <w:rFonts w:ascii="Times New Roman" w:hAnsi="Times New Roman"/>
          <w:sz w:val="24"/>
          <w:lang w:val="lt-LT"/>
        </w:rPr>
        <w:t>20</w:t>
      </w:r>
      <w:r w:rsidRPr="00173908">
        <w:rPr>
          <w:rFonts w:ascii="Times New Roman" w:hAnsi="Times New Roman"/>
          <w:sz w:val="24"/>
          <w:lang w:val="lt-LT"/>
        </w:rPr>
        <w:t xml:space="preserve"> metų Trakų rajono savivaldybė</w:t>
      </w:r>
      <w:r w:rsidR="00DD508F" w:rsidRPr="00173908">
        <w:rPr>
          <w:rFonts w:ascii="Times New Roman" w:hAnsi="Times New Roman"/>
          <w:sz w:val="24"/>
          <w:lang w:val="lt-LT"/>
        </w:rPr>
        <w:t xml:space="preserve">s kontrolės ir audito tarnybos </w:t>
      </w:r>
      <w:r w:rsidR="00440F6C" w:rsidRPr="00173908">
        <w:rPr>
          <w:rFonts w:ascii="Times New Roman" w:hAnsi="Times New Roman"/>
          <w:sz w:val="24"/>
          <w:lang w:val="lt-LT"/>
        </w:rPr>
        <w:t xml:space="preserve">veiklos ataskaita parengta </w:t>
      </w:r>
      <w:r w:rsidR="008E7C3C" w:rsidRPr="00173908">
        <w:rPr>
          <w:rFonts w:ascii="Times New Roman" w:hAnsi="Times New Roman"/>
          <w:sz w:val="24"/>
          <w:lang w:val="lt-LT"/>
        </w:rPr>
        <w:t xml:space="preserve">vadovaujantis </w:t>
      </w:r>
      <w:r w:rsidRPr="00173908">
        <w:rPr>
          <w:rFonts w:ascii="Times New Roman" w:hAnsi="Times New Roman"/>
          <w:sz w:val="24"/>
          <w:lang w:val="lt-LT"/>
        </w:rPr>
        <w:t>Trakų rajono savivaldybės tarybos veiklos reglament</w:t>
      </w:r>
      <w:r w:rsidR="008E7C3C" w:rsidRPr="00173908">
        <w:rPr>
          <w:rFonts w:ascii="Times New Roman" w:hAnsi="Times New Roman"/>
          <w:sz w:val="24"/>
          <w:lang w:val="lt-LT"/>
        </w:rPr>
        <w:t>u,</w:t>
      </w:r>
      <w:r w:rsidRPr="00173908">
        <w:rPr>
          <w:rFonts w:ascii="Times New Roman" w:hAnsi="Times New Roman"/>
          <w:sz w:val="24"/>
          <w:lang w:val="lt-LT"/>
        </w:rPr>
        <w:t xml:space="preserve"> </w:t>
      </w:r>
      <w:r w:rsidR="00DD508F" w:rsidRPr="00173908">
        <w:rPr>
          <w:rFonts w:ascii="Times New Roman" w:hAnsi="Times New Roman"/>
          <w:sz w:val="24"/>
          <w:lang w:val="lt-LT"/>
        </w:rPr>
        <w:t xml:space="preserve">Trakų rajono savivaldybės kontrolės ir audito tarnybos </w:t>
      </w:r>
      <w:r w:rsidRPr="00173908">
        <w:rPr>
          <w:rFonts w:ascii="Times New Roman" w:hAnsi="Times New Roman"/>
          <w:sz w:val="24"/>
          <w:lang w:val="lt-LT"/>
        </w:rPr>
        <w:t xml:space="preserve"> nuostat</w:t>
      </w:r>
      <w:r w:rsidR="008E7C3C" w:rsidRPr="00173908">
        <w:rPr>
          <w:rFonts w:ascii="Times New Roman" w:hAnsi="Times New Roman"/>
          <w:sz w:val="24"/>
          <w:lang w:val="lt-LT"/>
        </w:rPr>
        <w:t xml:space="preserve">ais ir </w:t>
      </w:r>
      <w:r w:rsidR="00DE0E0D" w:rsidRPr="00173908">
        <w:rPr>
          <w:rFonts w:ascii="Times New Roman" w:hAnsi="Times New Roman"/>
          <w:sz w:val="24"/>
          <w:lang w:val="lt-LT"/>
        </w:rPr>
        <w:t>20</w:t>
      </w:r>
      <w:r w:rsidR="00D5291E" w:rsidRPr="00173908">
        <w:rPr>
          <w:rFonts w:ascii="Times New Roman" w:hAnsi="Times New Roman"/>
          <w:sz w:val="24"/>
          <w:lang w:val="lt-LT"/>
        </w:rPr>
        <w:t>20</w:t>
      </w:r>
      <w:r w:rsidR="00DE0E0D" w:rsidRPr="00173908">
        <w:rPr>
          <w:rFonts w:ascii="Times New Roman" w:hAnsi="Times New Roman"/>
          <w:sz w:val="24"/>
          <w:lang w:val="lt-LT"/>
        </w:rPr>
        <w:t xml:space="preserve"> metų veiklos planu.</w:t>
      </w:r>
    </w:p>
    <w:p w14:paraId="6B3E6DC5" w14:textId="77777777" w:rsidR="00E02776" w:rsidRPr="00173908" w:rsidRDefault="00DD508F" w:rsidP="00F34EBB">
      <w:pPr>
        <w:spacing w:line="360" w:lineRule="auto"/>
        <w:ind w:firstLine="851"/>
        <w:rPr>
          <w:rFonts w:ascii="Times New Roman" w:hAnsi="Times New Roman"/>
          <w:sz w:val="24"/>
          <w:lang w:val="lt-LT"/>
        </w:rPr>
      </w:pPr>
      <w:r w:rsidRPr="00173908">
        <w:rPr>
          <w:rFonts w:ascii="Times New Roman" w:hAnsi="Times New Roman"/>
          <w:sz w:val="24"/>
          <w:lang w:val="lt-LT"/>
        </w:rPr>
        <w:t>Trakų rajono savivaldybės kontrolės ir audito</w:t>
      </w:r>
      <w:r w:rsidR="006A5032" w:rsidRPr="00173908">
        <w:rPr>
          <w:rFonts w:ascii="Times New Roman" w:hAnsi="Times New Roman"/>
          <w:sz w:val="24"/>
          <w:lang w:val="lt-LT"/>
        </w:rPr>
        <w:t xml:space="preserve"> tarnyba</w:t>
      </w:r>
      <w:r w:rsidRPr="00173908">
        <w:rPr>
          <w:rFonts w:ascii="Times New Roman" w:hAnsi="Times New Roman"/>
          <w:sz w:val="24"/>
          <w:lang w:val="lt-LT"/>
        </w:rPr>
        <w:t xml:space="preserve"> (toliau – Tarnyba)</w:t>
      </w:r>
      <w:r w:rsidR="00F05E85" w:rsidRPr="00173908">
        <w:rPr>
          <w:rFonts w:ascii="Times New Roman" w:hAnsi="Times New Roman"/>
          <w:sz w:val="24"/>
          <w:lang w:val="lt-LT"/>
        </w:rPr>
        <w:t xml:space="preserve"> </w:t>
      </w:r>
      <w:r w:rsidRPr="00173908">
        <w:rPr>
          <w:rFonts w:ascii="Times New Roman" w:hAnsi="Times New Roman"/>
          <w:sz w:val="24"/>
          <w:lang w:val="lt-LT"/>
        </w:rPr>
        <w:t xml:space="preserve">yra </w:t>
      </w:r>
      <w:r w:rsidR="00A769CB" w:rsidRPr="00173908">
        <w:rPr>
          <w:rFonts w:ascii="Times New Roman" w:hAnsi="Times New Roman"/>
          <w:sz w:val="24"/>
          <w:lang w:val="lt-LT"/>
        </w:rPr>
        <w:t>subjektas</w:t>
      </w:r>
      <w:r w:rsidR="00710093" w:rsidRPr="00173908">
        <w:rPr>
          <w:rFonts w:ascii="Times New Roman" w:hAnsi="Times New Roman"/>
          <w:sz w:val="24"/>
          <w:lang w:val="lt-LT"/>
        </w:rPr>
        <w:t>,</w:t>
      </w:r>
      <w:r w:rsidR="00E02776" w:rsidRPr="00173908">
        <w:rPr>
          <w:rFonts w:ascii="Times New Roman" w:hAnsi="Times New Roman"/>
          <w:sz w:val="24"/>
          <w:lang w:val="lt-LT"/>
        </w:rPr>
        <w:t xml:space="preserve"> prižiūr</w:t>
      </w:r>
      <w:r w:rsidR="00710093" w:rsidRPr="00173908">
        <w:rPr>
          <w:rFonts w:ascii="Times New Roman" w:hAnsi="Times New Roman"/>
          <w:sz w:val="24"/>
          <w:lang w:val="lt-LT"/>
        </w:rPr>
        <w:t>intis</w:t>
      </w:r>
      <w:r w:rsidRPr="00173908">
        <w:rPr>
          <w:rFonts w:ascii="Times New Roman" w:hAnsi="Times New Roman"/>
          <w:sz w:val="24"/>
          <w:lang w:val="lt-LT"/>
        </w:rPr>
        <w:t>,</w:t>
      </w:r>
      <w:r w:rsidR="00E02776" w:rsidRPr="00173908">
        <w:rPr>
          <w:rFonts w:ascii="Times New Roman" w:hAnsi="Times New Roman"/>
          <w:sz w:val="24"/>
          <w:lang w:val="lt-LT"/>
        </w:rPr>
        <w:t xml:space="preserve"> ar teisėtai</w:t>
      </w:r>
      <w:r w:rsidRPr="00173908">
        <w:rPr>
          <w:rFonts w:ascii="Times New Roman" w:hAnsi="Times New Roman"/>
          <w:sz w:val="24"/>
          <w:lang w:val="lt-LT"/>
        </w:rPr>
        <w:t xml:space="preserve"> ir </w:t>
      </w:r>
      <w:r w:rsidR="00E02776" w:rsidRPr="00173908">
        <w:rPr>
          <w:rFonts w:ascii="Times New Roman" w:hAnsi="Times New Roman"/>
          <w:sz w:val="24"/>
          <w:lang w:val="lt-LT"/>
        </w:rPr>
        <w:t>efektyviai</w:t>
      </w:r>
      <w:r w:rsidRPr="00173908">
        <w:rPr>
          <w:rFonts w:ascii="Times New Roman" w:hAnsi="Times New Roman"/>
          <w:sz w:val="24"/>
          <w:lang w:val="lt-LT"/>
        </w:rPr>
        <w:t xml:space="preserve"> valdomas </w:t>
      </w:r>
      <w:r w:rsidR="00E02776" w:rsidRPr="00173908">
        <w:rPr>
          <w:rFonts w:ascii="Times New Roman" w:hAnsi="Times New Roman"/>
          <w:sz w:val="24"/>
          <w:lang w:val="lt-LT"/>
        </w:rPr>
        <w:t>ir naudojamas savivaldybės turtas bei patikėjimo teise valdomas valstybės turtas, kaip vykdomas savivaldybės biudžetas</w:t>
      </w:r>
      <w:r w:rsidR="00E02776" w:rsidRPr="00173908">
        <w:rPr>
          <w:rFonts w:ascii="Times New Roman" w:hAnsi="Times New Roman"/>
          <w:b/>
          <w:bCs/>
          <w:sz w:val="24"/>
          <w:lang w:val="lt-LT"/>
        </w:rPr>
        <w:t xml:space="preserve"> </w:t>
      </w:r>
      <w:r w:rsidR="00E02776" w:rsidRPr="00173908">
        <w:rPr>
          <w:rFonts w:ascii="Times New Roman" w:hAnsi="Times New Roman"/>
          <w:sz w:val="24"/>
          <w:lang w:val="lt-LT"/>
        </w:rPr>
        <w:t>ir naudojami kiti piniginiai ištekliai (Lietuvos Respublikos vietos savivaldos įstatymo 3 straipsnio 4 dalis).</w:t>
      </w:r>
      <w:r w:rsidRPr="00173908">
        <w:rPr>
          <w:rFonts w:ascii="Times New Roman" w:hAnsi="Times New Roman"/>
          <w:sz w:val="24"/>
          <w:lang w:val="lt-LT"/>
        </w:rPr>
        <w:t xml:space="preserve"> Tarnyba</w:t>
      </w:r>
      <w:r w:rsidR="002B431C" w:rsidRPr="00173908">
        <w:rPr>
          <w:rFonts w:ascii="Times New Roman" w:hAnsi="Times New Roman"/>
          <w:sz w:val="24"/>
          <w:lang w:val="lt-LT"/>
        </w:rPr>
        <w:t xml:space="preserve"> turi teisę </w:t>
      </w:r>
      <w:r w:rsidRPr="00173908">
        <w:rPr>
          <w:rFonts w:ascii="Times New Roman" w:hAnsi="Times New Roman"/>
          <w:sz w:val="24"/>
          <w:lang w:val="lt-LT"/>
        </w:rPr>
        <w:t>atli</w:t>
      </w:r>
      <w:r w:rsidR="002B431C" w:rsidRPr="00173908">
        <w:rPr>
          <w:rFonts w:ascii="Times New Roman" w:hAnsi="Times New Roman"/>
          <w:sz w:val="24"/>
          <w:lang w:val="lt-LT"/>
        </w:rPr>
        <w:t>kti</w:t>
      </w:r>
      <w:r w:rsidRPr="00173908">
        <w:rPr>
          <w:rFonts w:ascii="Times New Roman" w:hAnsi="Times New Roman"/>
          <w:sz w:val="24"/>
          <w:lang w:val="lt-LT"/>
        </w:rPr>
        <w:t xml:space="preserve"> finansinius ir veiklos auditus Savivaldybės administracijoje, Savivaldybės administravimo subjektuose bei Savivaldybės kontroliuojamose įmonėse</w:t>
      </w:r>
      <w:r w:rsidR="002B431C" w:rsidRPr="00173908">
        <w:rPr>
          <w:rFonts w:ascii="Times New Roman" w:hAnsi="Times New Roman"/>
          <w:sz w:val="24"/>
          <w:lang w:val="lt-LT"/>
        </w:rPr>
        <w:t>. Bendras finansinių auditų tikslas – pareikšti nepriklausomą nuomonę dėl finansinių ir kitų ataskaitų tikrumo ir teisingumo, taip pat Savivaldybės lėšų ir turto valdymo, naudojimo, disponavimo jais teisėtumo ir jų naudojimo įstatymų nustatytiems tikslams vertinimas ir nepriklausomos nuomonės pareiškimas.</w:t>
      </w:r>
    </w:p>
    <w:p w14:paraId="55062164" w14:textId="77777777" w:rsidR="002B431C" w:rsidRPr="00173908" w:rsidRDefault="002B431C" w:rsidP="00F34EBB">
      <w:pPr>
        <w:spacing w:line="360" w:lineRule="auto"/>
        <w:ind w:firstLine="851"/>
        <w:rPr>
          <w:rFonts w:ascii="Times New Roman" w:hAnsi="Times New Roman"/>
          <w:sz w:val="24"/>
          <w:lang w:val="lt-LT"/>
        </w:rPr>
      </w:pPr>
      <w:r w:rsidRPr="00173908">
        <w:rPr>
          <w:rFonts w:ascii="Times New Roman" w:hAnsi="Times New Roman"/>
          <w:sz w:val="24"/>
          <w:lang w:val="lt-LT"/>
        </w:rPr>
        <w:t xml:space="preserve">Vietos savivaldos įstatymas nurodo, kad Tarnybos veikla grindžiama nepriklausomumo, teisėtumo, viešumo, objektyvumo ir profesionalumo principais. </w:t>
      </w:r>
      <w:r w:rsidR="00504310" w:rsidRPr="00173908">
        <w:rPr>
          <w:rFonts w:ascii="Times New Roman" w:hAnsi="Times New Roman"/>
          <w:sz w:val="24"/>
          <w:lang w:val="lt-LT"/>
        </w:rPr>
        <w:t>T</w:t>
      </w:r>
      <w:r w:rsidRPr="00173908">
        <w:rPr>
          <w:rFonts w:ascii="Times New Roman" w:hAnsi="Times New Roman"/>
          <w:sz w:val="24"/>
          <w:lang w:val="lt-LT"/>
        </w:rPr>
        <w:t xml:space="preserve">arnyba, atlikdama auditus, </w:t>
      </w:r>
      <w:r w:rsidR="00E949D2" w:rsidRPr="00173908">
        <w:rPr>
          <w:rFonts w:ascii="Times New Roman" w:hAnsi="Times New Roman"/>
          <w:sz w:val="24"/>
          <w:lang w:val="lt-LT"/>
        </w:rPr>
        <w:t xml:space="preserve"> taip pat </w:t>
      </w:r>
      <w:r w:rsidRPr="00173908">
        <w:rPr>
          <w:rFonts w:ascii="Times New Roman" w:hAnsi="Times New Roman"/>
          <w:sz w:val="24"/>
          <w:lang w:val="lt-LT"/>
        </w:rPr>
        <w:t xml:space="preserve">vadovaujasi </w:t>
      </w:r>
      <w:r w:rsidR="00122AFD" w:rsidRPr="00173908">
        <w:rPr>
          <w:rFonts w:ascii="Times New Roman" w:hAnsi="Times New Roman"/>
          <w:sz w:val="24"/>
          <w:lang w:val="lt-LT"/>
        </w:rPr>
        <w:t>tarptautinių audito standartų pritaikymo, nuomonės nepriklausomumo, viešosios atskaitomybės, audituojamojo subjekto vadovybės atsakomybės, vidaus kontrolės, duomenų prieinamumo, viešųjų ir privačių interesų konflikto vengimo principais.</w:t>
      </w:r>
    </w:p>
    <w:p w14:paraId="673BD8DC" w14:textId="0C6E1B78" w:rsidR="00DD0BC1" w:rsidRPr="00173908" w:rsidRDefault="00E02776" w:rsidP="00173A3E">
      <w:pPr>
        <w:spacing w:line="360" w:lineRule="auto"/>
        <w:ind w:firstLine="851"/>
        <w:rPr>
          <w:rFonts w:ascii="Times New Roman" w:hAnsi="Times New Roman"/>
          <w:sz w:val="24"/>
          <w:lang w:val="lt-LT"/>
        </w:rPr>
      </w:pPr>
      <w:r w:rsidRPr="00173908">
        <w:rPr>
          <w:rFonts w:ascii="Times New Roman" w:hAnsi="Times New Roman"/>
          <w:sz w:val="24"/>
          <w:lang w:val="lt-LT"/>
        </w:rPr>
        <w:t>Tarnybai Savivaldybės tarybos sprendimu nustatytos trys pareigybės</w:t>
      </w:r>
      <w:r w:rsidR="003A3131" w:rsidRPr="00173908">
        <w:rPr>
          <w:rFonts w:ascii="Times New Roman" w:hAnsi="Times New Roman"/>
          <w:sz w:val="24"/>
          <w:lang w:val="lt-LT"/>
        </w:rPr>
        <w:t>.</w:t>
      </w:r>
      <w:r w:rsidR="00B637BC" w:rsidRPr="00173908">
        <w:rPr>
          <w:rFonts w:ascii="Times New Roman" w:hAnsi="Times New Roman"/>
          <w:sz w:val="24"/>
          <w:lang w:val="lt-LT"/>
        </w:rPr>
        <w:t xml:space="preserve"> 20</w:t>
      </w:r>
      <w:r w:rsidR="00724A6B" w:rsidRPr="00173908">
        <w:rPr>
          <w:rFonts w:ascii="Times New Roman" w:hAnsi="Times New Roman"/>
          <w:sz w:val="24"/>
          <w:lang w:val="lt-LT"/>
        </w:rPr>
        <w:t>20</w:t>
      </w:r>
      <w:r w:rsidR="00B637BC" w:rsidRPr="00173908">
        <w:rPr>
          <w:rFonts w:ascii="Times New Roman" w:hAnsi="Times New Roman"/>
          <w:sz w:val="24"/>
          <w:lang w:val="lt-LT"/>
        </w:rPr>
        <w:t xml:space="preserve"> metais </w:t>
      </w:r>
      <w:r w:rsidR="003A3131" w:rsidRPr="00173908">
        <w:rPr>
          <w:rFonts w:ascii="Times New Roman" w:hAnsi="Times New Roman"/>
          <w:sz w:val="24"/>
          <w:lang w:val="lt-LT"/>
        </w:rPr>
        <w:t>Tarnyboje dirb</w:t>
      </w:r>
      <w:r w:rsidR="00B637BC" w:rsidRPr="00173908">
        <w:rPr>
          <w:rFonts w:ascii="Times New Roman" w:hAnsi="Times New Roman"/>
          <w:sz w:val="24"/>
          <w:lang w:val="lt-LT"/>
        </w:rPr>
        <w:t>o tik</w:t>
      </w:r>
      <w:r w:rsidR="003A3131" w:rsidRPr="00173908">
        <w:rPr>
          <w:rFonts w:ascii="Times New Roman" w:hAnsi="Times New Roman"/>
          <w:sz w:val="24"/>
          <w:lang w:val="lt-LT"/>
        </w:rPr>
        <w:t xml:space="preserve"> dvi valstybės tarnautojos. </w:t>
      </w:r>
      <w:r w:rsidRPr="00173908">
        <w:rPr>
          <w:rFonts w:ascii="Times New Roman" w:hAnsi="Times New Roman"/>
          <w:sz w:val="24"/>
          <w:lang w:val="lt-LT"/>
        </w:rPr>
        <w:t>Savivaldybės kontrolierė Danutė Juškevičienė turi aukštąjį ekonominį išsilavinimą ir vidaus auditoriaus kvalifikaciją,</w:t>
      </w:r>
      <w:r w:rsidR="0008051E" w:rsidRPr="00173908">
        <w:rPr>
          <w:rFonts w:ascii="Times New Roman" w:hAnsi="Times New Roman"/>
          <w:sz w:val="24"/>
          <w:lang w:val="lt-LT"/>
        </w:rPr>
        <w:t xml:space="preserve"> </w:t>
      </w:r>
      <w:r w:rsidRPr="00173908">
        <w:rPr>
          <w:rFonts w:ascii="Times New Roman" w:hAnsi="Times New Roman"/>
          <w:sz w:val="24"/>
          <w:lang w:val="lt-LT"/>
        </w:rPr>
        <w:t xml:space="preserve">darbo stažas Savivaldybės kontrolės ir audito </w:t>
      </w:r>
      <w:r w:rsidR="00221CC6" w:rsidRPr="00173908">
        <w:rPr>
          <w:rFonts w:ascii="Times New Roman" w:hAnsi="Times New Roman"/>
          <w:sz w:val="24"/>
          <w:lang w:val="lt-LT"/>
        </w:rPr>
        <w:t>tarnyboje</w:t>
      </w:r>
      <w:r w:rsidR="00C2555E" w:rsidRPr="00173908">
        <w:rPr>
          <w:rFonts w:ascii="Times New Roman" w:hAnsi="Times New Roman"/>
          <w:sz w:val="24"/>
          <w:lang w:val="lt-LT"/>
        </w:rPr>
        <w:t xml:space="preserve"> yra </w:t>
      </w:r>
      <w:r w:rsidR="00B637BC" w:rsidRPr="00173908">
        <w:rPr>
          <w:rFonts w:ascii="Times New Roman" w:hAnsi="Times New Roman"/>
          <w:sz w:val="24"/>
          <w:lang w:val="lt-LT"/>
        </w:rPr>
        <w:t>2</w:t>
      </w:r>
      <w:r w:rsidR="00724A6B" w:rsidRPr="00173908">
        <w:rPr>
          <w:rFonts w:ascii="Times New Roman" w:hAnsi="Times New Roman"/>
          <w:sz w:val="24"/>
          <w:lang w:val="lt-LT"/>
        </w:rPr>
        <w:t>3</w:t>
      </w:r>
      <w:r w:rsidR="006A0E13" w:rsidRPr="00173908">
        <w:rPr>
          <w:rFonts w:ascii="Times New Roman" w:hAnsi="Times New Roman"/>
          <w:sz w:val="24"/>
          <w:lang w:val="lt-LT"/>
        </w:rPr>
        <w:t>,</w:t>
      </w:r>
      <w:r w:rsidR="0027136F" w:rsidRPr="00173908">
        <w:rPr>
          <w:rFonts w:ascii="Times New Roman" w:hAnsi="Times New Roman"/>
          <w:sz w:val="24"/>
          <w:lang w:val="lt-LT"/>
        </w:rPr>
        <w:t>9</w:t>
      </w:r>
      <w:r w:rsidRPr="00173908">
        <w:rPr>
          <w:rFonts w:ascii="Times New Roman" w:hAnsi="Times New Roman"/>
          <w:sz w:val="24"/>
          <w:lang w:val="lt-LT"/>
        </w:rPr>
        <w:t xml:space="preserve"> metų</w:t>
      </w:r>
      <w:r w:rsidR="006A0E13" w:rsidRPr="00173908">
        <w:rPr>
          <w:rFonts w:ascii="Times New Roman" w:hAnsi="Times New Roman"/>
          <w:sz w:val="24"/>
          <w:lang w:val="lt-LT"/>
        </w:rPr>
        <w:t xml:space="preserve">. Tarnybos vyriausioji specialistė Nijolė </w:t>
      </w:r>
      <w:proofErr w:type="spellStart"/>
      <w:r w:rsidR="006A0E13" w:rsidRPr="00173908">
        <w:rPr>
          <w:rFonts w:ascii="Times New Roman" w:hAnsi="Times New Roman"/>
          <w:sz w:val="24"/>
          <w:lang w:val="lt-LT"/>
        </w:rPr>
        <w:t>Kmieliauskienė</w:t>
      </w:r>
      <w:proofErr w:type="spellEnd"/>
      <w:r w:rsidR="00AC1C20" w:rsidRPr="00173908">
        <w:rPr>
          <w:rFonts w:ascii="Times New Roman" w:hAnsi="Times New Roman"/>
          <w:sz w:val="24"/>
          <w:lang w:val="lt-LT"/>
        </w:rPr>
        <w:t xml:space="preserve"> turi aukštąjį ekonominį išsilavinimą, jos </w:t>
      </w:r>
      <w:r w:rsidR="00061228" w:rsidRPr="00173908">
        <w:rPr>
          <w:rFonts w:ascii="Times New Roman" w:hAnsi="Times New Roman"/>
          <w:sz w:val="24"/>
          <w:lang w:val="lt-LT"/>
        </w:rPr>
        <w:t xml:space="preserve">darbo stažas Savivaldybės kontrolės ir audito tarnyboje yra </w:t>
      </w:r>
      <w:r w:rsidR="007A1C6B" w:rsidRPr="00173908">
        <w:rPr>
          <w:rFonts w:ascii="Times New Roman" w:hAnsi="Times New Roman"/>
          <w:sz w:val="24"/>
          <w:lang w:val="lt-LT"/>
        </w:rPr>
        <w:t>7</w:t>
      </w:r>
      <w:r w:rsidR="00061228" w:rsidRPr="00173908">
        <w:rPr>
          <w:rFonts w:ascii="Times New Roman" w:hAnsi="Times New Roman"/>
          <w:sz w:val="24"/>
          <w:lang w:val="lt-LT"/>
        </w:rPr>
        <w:t xml:space="preserve"> metai</w:t>
      </w:r>
      <w:r w:rsidRPr="00173908">
        <w:rPr>
          <w:rFonts w:ascii="Times New Roman" w:hAnsi="Times New Roman"/>
          <w:sz w:val="24"/>
          <w:lang w:val="lt-LT"/>
        </w:rPr>
        <w:t xml:space="preserve">. </w:t>
      </w:r>
      <w:r w:rsidR="001D64F9" w:rsidRPr="00173908">
        <w:rPr>
          <w:rFonts w:ascii="Times New Roman" w:hAnsi="Times New Roman"/>
          <w:sz w:val="24"/>
          <w:lang w:val="lt-LT"/>
        </w:rPr>
        <w:t xml:space="preserve">Šiuo metu Tarnyboje </w:t>
      </w:r>
      <w:r w:rsidR="00AC1C20" w:rsidRPr="00173908">
        <w:rPr>
          <w:rFonts w:ascii="Times New Roman" w:hAnsi="Times New Roman"/>
          <w:sz w:val="24"/>
          <w:lang w:val="lt-LT"/>
        </w:rPr>
        <w:t xml:space="preserve">yra viena neužimta pareigybė. </w:t>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9F52A0" w:rsidRPr="00173908">
        <w:rPr>
          <w:rFonts w:ascii="Times New Roman" w:hAnsi="Times New Roman"/>
          <w:sz w:val="24"/>
          <w:lang w:val="lt-LT"/>
        </w:rPr>
        <w:tab/>
      </w:r>
      <w:r w:rsidR="00220A52" w:rsidRPr="00173908">
        <w:rPr>
          <w:rFonts w:ascii="Times New Roman" w:hAnsi="Times New Roman"/>
          <w:sz w:val="24"/>
          <w:lang w:val="lt-LT"/>
        </w:rPr>
        <w:tab/>
      </w:r>
    </w:p>
    <w:p w14:paraId="7DFB6076" w14:textId="77777777" w:rsidR="00DA3554" w:rsidRPr="00173908" w:rsidRDefault="00220A52" w:rsidP="00DD0BC1">
      <w:pPr>
        <w:spacing w:line="360" w:lineRule="auto"/>
        <w:ind w:left="1309" w:firstLine="851"/>
        <w:rPr>
          <w:rFonts w:ascii="Times New Roman" w:hAnsi="Times New Roman"/>
          <w:sz w:val="24"/>
          <w:lang w:val="lt-LT"/>
        </w:rPr>
      </w:pPr>
      <w:r w:rsidRPr="00173908">
        <w:rPr>
          <w:rFonts w:ascii="Times New Roman" w:hAnsi="Times New Roman"/>
          <w:sz w:val="24"/>
          <w:lang w:val="lt-LT"/>
        </w:rPr>
        <w:t xml:space="preserve"> </w:t>
      </w:r>
    </w:p>
    <w:p w14:paraId="243CD2BF" w14:textId="66EE6381" w:rsidR="00091A2D" w:rsidRDefault="00905ADE" w:rsidP="00905ADE">
      <w:pPr>
        <w:spacing w:line="360" w:lineRule="auto"/>
        <w:jc w:val="center"/>
        <w:rPr>
          <w:rFonts w:ascii="Times New Roman" w:hAnsi="Times New Roman"/>
          <w:b/>
          <w:sz w:val="24"/>
          <w:lang w:val="lt-LT"/>
        </w:rPr>
      </w:pPr>
      <w:r>
        <w:rPr>
          <w:rFonts w:ascii="Times New Roman" w:hAnsi="Times New Roman"/>
          <w:b/>
          <w:sz w:val="24"/>
          <w:lang w:val="lt-LT"/>
        </w:rPr>
        <w:lastRenderedPageBreak/>
        <w:t>II SKYRIUS</w:t>
      </w:r>
    </w:p>
    <w:p w14:paraId="2FB08854" w14:textId="63969E1E" w:rsidR="00E02776" w:rsidRPr="00173908" w:rsidRDefault="00E02776" w:rsidP="00905ADE">
      <w:pPr>
        <w:spacing w:line="360" w:lineRule="auto"/>
        <w:jc w:val="center"/>
        <w:rPr>
          <w:rFonts w:ascii="Times New Roman" w:hAnsi="Times New Roman"/>
          <w:b/>
          <w:sz w:val="24"/>
          <w:lang w:val="lt-LT"/>
        </w:rPr>
      </w:pPr>
      <w:r w:rsidRPr="00173908">
        <w:rPr>
          <w:rFonts w:ascii="Times New Roman" w:hAnsi="Times New Roman"/>
          <w:b/>
          <w:sz w:val="24"/>
          <w:lang w:val="lt-LT"/>
        </w:rPr>
        <w:t>TARNYBOS VEIKLA</w:t>
      </w:r>
    </w:p>
    <w:p w14:paraId="226AC2ED" w14:textId="25232770" w:rsidR="00001569" w:rsidRPr="00173908" w:rsidRDefault="001E0F89" w:rsidP="00F34EBB">
      <w:pPr>
        <w:pStyle w:val="Style17"/>
        <w:widowControl/>
        <w:spacing w:before="38" w:line="360" w:lineRule="auto"/>
        <w:ind w:right="12" w:firstLine="851"/>
      </w:pPr>
      <w:r w:rsidRPr="00173908">
        <w:t>Tarnyba savo veiklą vykd</w:t>
      </w:r>
      <w:r w:rsidR="005D61AC" w:rsidRPr="00173908">
        <w:t>ė</w:t>
      </w:r>
      <w:r w:rsidRPr="00173908">
        <w:t xml:space="preserve"> pagal </w:t>
      </w:r>
      <w:r w:rsidR="005D61AC" w:rsidRPr="00173908">
        <w:t xml:space="preserve">Trakų rajono savivaldybės tarybos 2019 m. spalio 31 d. sprendimu </w:t>
      </w:r>
      <w:bookmarkStart w:id="0" w:name="n_0"/>
      <w:r w:rsidR="008A364F" w:rsidRPr="008A364F">
        <w:t xml:space="preserve">Nr. S1E-146  </w:t>
      </w:r>
      <w:bookmarkEnd w:id="0"/>
      <w:r w:rsidR="005D61AC" w:rsidRPr="00173908">
        <w:t>patvirtint</w:t>
      </w:r>
      <w:r w:rsidR="00685086" w:rsidRPr="00173908">
        <w:t>us</w:t>
      </w:r>
      <w:r w:rsidR="005D61AC" w:rsidRPr="00173908">
        <w:t xml:space="preserve"> Tarnybos nuostat</w:t>
      </w:r>
      <w:r w:rsidR="00685086" w:rsidRPr="00173908">
        <w:t>us.</w:t>
      </w:r>
      <w:r w:rsidR="00DA319E" w:rsidRPr="00173908">
        <w:t xml:space="preserve"> </w:t>
      </w:r>
      <w:r w:rsidR="00A00711" w:rsidRPr="00173908">
        <w:t xml:space="preserve">Kiekvienais metais darbas vykdomas pagal patvirtintą veiklos planą, kuris derinamas su Trakų rajono savivaldybės tarybos Kontrolės komitetu. Tarnybos </w:t>
      </w:r>
      <w:r w:rsidR="00E02776" w:rsidRPr="00173908">
        <w:t>20</w:t>
      </w:r>
      <w:r w:rsidR="00685086" w:rsidRPr="00173908">
        <w:t>20</w:t>
      </w:r>
      <w:r w:rsidR="00E02776" w:rsidRPr="00173908">
        <w:t xml:space="preserve"> metų veikla buvo planuo</w:t>
      </w:r>
      <w:r w:rsidR="00A00711" w:rsidRPr="00173908">
        <w:t>jama</w:t>
      </w:r>
      <w:r w:rsidR="00E02776" w:rsidRPr="00173908">
        <w:t xml:space="preserve"> ir vykdoma taip, kad užtikrintų prioritetinių užduočių – Išvad</w:t>
      </w:r>
      <w:r w:rsidR="00FF2AD4" w:rsidRPr="00173908">
        <w:t>ų</w:t>
      </w:r>
      <w:r w:rsidR="00E02776" w:rsidRPr="00173908">
        <w:t xml:space="preserve"> dėl</w:t>
      </w:r>
      <w:r w:rsidR="00FF2AD4" w:rsidRPr="00173908">
        <w:t xml:space="preserve"> pateiktų tvirtinti 201</w:t>
      </w:r>
      <w:r w:rsidR="00685086" w:rsidRPr="00173908">
        <w:t>9</w:t>
      </w:r>
      <w:r w:rsidR="00FF2AD4" w:rsidRPr="00173908">
        <w:t xml:space="preserve"> metų </w:t>
      </w:r>
      <w:r w:rsidR="00E02776" w:rsidRPr="00173908">
        <w:t xml:space="preserve">Savivaldybės </w:t>
      </w:r>
      <w:r w:rsidR="00FF2AD4" w:rsidRPr="00173908">
        <w:t xml:space="preserve">konsoliduotųjų finansinių ir </w:t>
      </w:r>
      <w:r w:rsidR="00604021" w:rsidRPr="00173908">
        <w:t xml:space="preserve"> konsoliduotųjų </w:t>
      </w:r>
      <w:r w:rsidR="00E02776" w:rsidRPr="00173908">
        <w:t>biudžeto vykdymo ataskait</w:t>
      </w:r>
      <w:r w:rsidR="00A00711" w:rsidRPr="00173908">
        <w:t>ų</w:t>
      </w:r>
      <w:r w:rsidR="00FF2AD4" w:rsidRPr="00173908">
        <w:t xml:space="preserve"> rinkinių</w:t>
      </w:r>
      <w:r w:rsidR="00E02776" w:rsidRPr="00173908">
        <w:t xml:space="preserve"> ir Išvados dėl Savivaldybei nuosavybės teise priklausančio  turto ataskaitos – parengimą ir pateikimą Rajono savivaldybės tarybai. </w:t>
      </w:r>
      <w:r w:rsidR="00DF51C3" w:rsidRPr="00173908">
        <w:t>20</w:t>
      </w:r>
      <w:r w:rsidR="00685086" w:rsidRPr="00173908">
        <w:t>20</w:t>
      </w:r>
      <w:r w:rsidR="00E02776" w:rsidRPr="00173908">
        <w:t xml:space="preserve"> metais pagrindinis dėmesys buvo skiriamas</w:t>
      </w:r>
      <w:r w:rsidR="00685086" w:rsidRPr="00173908">
        <w:t xml:space="preserve"> </w:t>
      </w:r>
      <w:r w:rsidR="00592EEE" w:rsidRPr="00173908">
        <w:t>Trakų rajono savivaldybės nekilnojamojo turto valdymo veiklos auditui,</w:t>
      </w:r>
      <w:r w:rsidR="00685086" w:rsidRPr="00173908">
        <w:rPr>
          <w:color w:val="FF0000"/>
        </w:rPr>
        <w:t xml:space="preserve"> </w:t>
      </w:r>
      <w:r w:rsidR="00685086" w:rsidRPr="00173908">
        <w:t xml:space="preserve">kuris buvo vykdomas bendrai su </w:t>
      </w:r>
      <w:r w:rsidR="009034AD">
        <w:t>V</w:t>
      </w:r>
      <w:r w:rsidR="00685086" w:rsidRPr="00173908">
        <w:t>alstybės kontrole</w:t>
      </w:r>
      <w:r w:rsidR="009034AD">
        <w:t>,</w:t>
      </w:r>
      <w:r w:rsidR="00685086" w:rsidRPr="00173908">
        <w:t xml:space="preserve"> ir </w:t>
      </w:r>
      <w:r w:rsidR="00E02776" w:rsidRPr="00173908">
        <w:t xml:space="preserve"> finansiniam auditui, kuris apima įvykusių ir finansinėse ataskaitose parodytų ūkinių operacijų vertinimą, biudžeto formavimo ir vykdymo proceso, vidaus kontrolės, finansų valdymo, apskaitos sistemos tyrimą, audituojamų subjektų sudarytų sutarčių ir sprendimų, susijusių su turto valdymu, naudojimu ir disponavimo juo, teisėtumo vertinimą. </w:t>
      </w:r>
      <w:r w:rsidR="002E5716" w:rsidRPr="00173908">
        <w:t xml:space="preserve"> </w:t>
      </w:r>
    </w:p>
    <w:p w14:paraId="74C4D1B7" w14:textId="77777777" w:rsidR="00001569" w:rsidRPr="00173908" w:rsidRDefault="00001569" w:rsidP="00001569">
      <w:pPr>
        <w:pStyle w:val="Style17"/>
        <w:widowControl/>
        <w:spacing w:before="38" w:line="360" w:lineRule="auto"/>
        <w:ind w:right="12" w:firstLine="720"/>
      </w:pPr>
      <w:r w:rsidRPr="00173908">
        <w:t>Pagrindinės</w:t>
      </w:r>
      <w:r w:rsidR="00756D8A" w:rsidRPr="00173908">
        <w:t xml:space="preserve"> audito </w:t>
      </w:r>
      <w:r w:rsidRPr="00173908">
        <w:t>procedūros</w:t>
      </w:r>
      <w:r w:rsidR="00756D8A" w:rsidRPr="00173908">
        <w:t xml:space="preserve"> buvo</w:t>
      </w:r>
      <w:r w:rsidRPr="00173908">
        <w:t xml:space="preserve"> atliktos pagal šias audito programas:</w:t>
      </w:r>
    </w:p>
    <w:p w14:paraId="3DAE4E98" w14:textId="5CD0A075" w:rsidR="00001569" w:rsidRPr="00173908" w:rsidRDefault="00001569" w:rsidP="00001569">
      <w:pPr>
        <w:pStyle w:val="Style17"/>
        <w:widowControl/>
        <w:numPr>
          <w:ilvl w:val="0"/>
          <w:numId w:val="19"/>
        </w:numPr>
        <w:spacing w:before="38" w:line="360" w:lineRule="auto"/>
        <w:ind w:right="12"/>
        <w:rPr>
          <w:rStyle w:val="FontStyle58"/>
          <w:sz w:val="24"/>
          <w:szCs w:val="24"/>
        </w:rPr>
      </w:pPr>
      <w:r w:rsidRPr="00173908">
        <w:rPr>
          <w:rStyle w:val="FontStyle58"/>
          <w:sz w:val="24"/>
          <w:szCs w:val="24"/>
        </w:rPr>
        <w:t>Trakų rajono savivaldybės 201</w:t>
      </w:r>
      <w:r w:rsidR="0067084C" w:rsidRPr="00173908">
        <w:rPr>
          <w:rStyle w:val="FontStyle58"/>
          <w:sz w:val="24"/>
          <w:szCs w:val="24"/>
        </w:rPr>
        <w:t>9</w:t>
      </w:r>
      <w:r w:rsidRPr="00173908">
        <w:rPr>
          <w:rStyle w:val="FontStyle58"/>
          <w:sz w:val="24"/>
          <w:szCs w:val="24"/>
        </w:rPr>
        <w:t xml:space="preserve"> m.  biudžeto vykdymo ataskaitų rinkin</w:t>
      </w:r>
      <w:r w:rsidR="009034AD">
        <w:rPr>
          <w:rStyle w:val="FontStyle58"/>
          <w:sz w:val="24"/>
          <w:szCs w:val="24"/>
        </w:rPr>
        <w:t>į</w:t>
      </w:r>
      <w:r w:rsidRPr="00173908">
        <w:rPr>
          <w:rStyle w:val="FontStyle58"/>
          <w:sz w:val="24"/>
          <w:szCs w:val="24"/>
        </w:rPr>
        <w:t>;</w:t>
      </w:r>
    </w:p>
    <w:p w14:paraId="6309F376" w14:textId="47A39ABB" w:rsidR="00001569" w:rsidRPr="00173908" w:rsidRDefault="00001569" w:rsidP="00001569">
      <w:pPr>
        <w:pStyle w:val="Style17"/>
        <w:widowControl/>
        <w:numPr>
          <w:ilvl w:val="0"/>
          <w:numId w:val="19"/>
        </w:numPr>
        <w:spacing w:before="38" w:line="360" w:lineRule="auto"/>
        <w:ind w:right="12"/>
        <w:rPr>
          <w:rStyle w:val="FontStyle58"/>
          <w:sz w:val="24"/>
          <w:szCs w:val="24"/>
        </w:rPr>
      </w:pPr>
      <w:r w:rsidRPr="00173908">
        <w:rPr>
          <w:rStyle w:val="FontStyle58"/>
          <w:sz w:val="24"/>
          <w:szCs w:val="24"/>
        </w:rPr>
        <w:t>Trakų rajono savivaldybės 201</w:t>
      </w:r>
      <w:r w:rsidR="0067084C" w:rsidRPr="00173908">
        <w:rPr>
          <w:rStyle w:val="FontStyle58"/>
          <w:sz w:val="24"/>
          <w:szCs w:val="24"/>
        </w:rPr>
        <w:t>9</w:t>
      </w:r>
      <w:r w:rsidRPr="00173908">
        <w:rPr>
          <w:rStyle w:val="FontStyle58"/>
          <w:sz w:val="24"/>
          <w:szCs w:val="24"/>
        </w:rPr>
        <w:t xml:space="preserve"> m. konsoliduotųjų finansinių ataskaitų rinkin</w:t>
      </w:r>
      <w:r w:rsidR="009034AD">
        <w:rPr>
          <w:rStyle w:val="FontStyle58"/>
          <w:sz w:val="24"/>
          <w:szCs w:val="24"/>
        </w:rPr>
        <w:t>į</w:t>
      </w:r>
      <w:r w:rsidRPr="00173908">
        <w:rPr>
          <w:rStyle w:val="FontStyle58"/>
          <w:sz w:val="24"/>
          <w:szCs w:val="24"/>
        </w:rPr>
        <w:t>.</w:t>
      </w:r>
    </w:p>
    <w:p w14:paraId="0FCDD255" w14:textId="03CE24A3" w:rsidR="00E02776" w:rsidRPr="00173908" w:rsidRDefault="00756D8A" w:rsidP="00756D8A">
      <w:pPr>
        <w:pStyle w:val="Style17"/>
        <w:widowControl/>
        <w:spacing w:before="38" w:line="360" w:lineRule="auto"/>
        <w:ind w:right="12" w:firstLine="360"/>
      </w:pPr>
      <w:r w:rsidRPr="00173908">
        <w:t xml:space="preserve">     </w:t>
      </w:r>
      <w:r w:rsidR="007E01EC" w:rsidRPr="00173908">
        <w:t>Siekiant</w:t>
      </w:r>
      <w:r w:rsidR="002E5716" w:rsidRPr="00173908">
        <w:t xml:space="preserve"> nedubliuoti</w:t>
      </w:r>
      <w:r w:rsidR="00740A96" w:rsidRPr="00173908">
        <w:t xml:space="preserve"> </w:t>
      </w:r>
      <w:r w:rsidR="00FF2AD4" w:rsidRPr="00173908">
        <w:t>201</w:t>
      </w:r>
      <w:r w:rsidR="0067084C" w:rsidRPr="00173908">
        <w:t>9</w:t>
      </w:r>
      <w:r w:rsidR="00FF2AD4" w:rsidRPr="00173908">
        <w:t xml:space="preserve"> metų finansinio </w:t>
      </w:r>
      <w:r w:rsidR="002E5716" w:rsidRPr="00173908">
        <w:t xml:space="preserve">audito </w:t>
      </w:r>
      <w:r w:rsidR="00FF2AD4" w:rsidRPr="00173908">
        <w:t xml:space="preserve">metu atliekamų </w:t>
      </w:r>
      <w:r w:rsidR="002E5716" w:rsidRPr="00173908">
        <w:t>procedūrų</w:t>
      </w:r>
      <w:r w:rsidR="00740A96" w:rsidRPr="00173908">
        <w:t xml:space="preserve"> Savivaldybės administracijoje</w:t>
      </w:r>
      <w:r w:rsidR="00F82541" w:rsidRPr="00173908">
        <w:t xml:space="preserve"> ir</w:t>
      </w:r>
      <w:r w:rsidR="002E5716" w:rsidRPr="00173908">
        <w:t xml:space="preserve"> </w:t>
      </w:r>
      <w:r w:rsidR="001F62C3" w:rsidRPr="00173908">
        <w:t>S</w:t>
      </w:r>
      <w:r w:rsidR="00F82541" w:rsidRPr="00173908">
        <w:t>avivaldybės įstaigose</w:t>
      </w:r>
      <w:r w:rsidR="0013742D" w:rsidRPr="00173908">
        <w:t>,</w:t>
      </w:r>
      <w:r w:rsidR="007950E1">
        <w:t xml:space="preserve"> buvo keistasi</w:t>
      </w:r>
      <w:r w:rsidRPr="00173908">
        <w:t xml:space="preserve"> informacija su</w:t>
      </w:r>
      <w:r w:rsidR="00F82541" w:rsidRPr="00173908">
        <w:t xml:space="preserve"> Lietuvos Respublikos valstybės kontrolė</w:t>
      </w:r>
      <w:r w:rsidRPr="00173908">
        <w:t>s auditoriais</w:t>
      </w:r>
      <w:r w:rsidR="000A7426" w:rsidRPr="00173908">
        <w:t xml:space="preserve"> apie atliekamas finansinio audito procedūras Savivaldybėje</w:t>
      </w:r>
      <w:r w:rsidRPr="00173908">
        <w:t>.</w:t>
      </w:r>
      <w:r w:rsidR="000A7426" w:rsidRPr="00173908">
        <w:t xml:space="preserve"> </w:t>
      </w:r>
    </w:p>
    <w:p w14:paraId="660ABFE6" w14:textId="486D2508" w:rsidR="00E02776" w:rsidRPr="00173908" w:rsidRDefault="00E02776" w:rsidP="00E55564">
      <w:pPr>
        <w:spacing w:line="360" w:lineRule="auto"/>
        <w:ind w:firstLine="851"/>
        <w:rPr>
          <w:rFonts w:ascii="Times New Roman" w:hAnsi="Times New Roman"/>
          <w:sz w:val="24"/>
          <w:lang w:val="lt-LT"/>
        </w:rPr>
      </w:pPr>
      <w:r w:rsidRPr="00173908">
        <w:rPr>
          <w:rFonts w:ascii="Times New Roman" w:hAnsi="Times New Roman"/>
          <w:sz w:val="24"/>
          <w:lang w:val="lt-LT"/>
        </w:rPr>
        <w:t>20</w:t>
      </w:r>
      <w:r w:rsidR="0067084C" w:rsidRPr="00173908">
        <w:rPr>
          <w:rFonts w:ascii="Times New Roman" w:hAnsi="Times New Roman"/>
          <w:sz w:val="24"/>
          <w:lang w:val="lt-LT"/>
        </w:rPr>
        <w:t>20</w:t>
      </w:r>
      <w:r w:rsidRPr="00173908">
        <w:rPr>
          <w:rFonts w:ascii="Times New Roman" w:hAnsi="Times New Roman"/>
          <w:sz w:val="24"/>
          <w:lang w:val="lt-LT"/>
        </w:rPr>
        <w:t xml:space="preserve"> metais buvo :</w:t>
      </w:r>
    </w:p>
    <w:p w14:paraId="4570BD29" w14:textId="14537FF0" w:rsidR="004F05B9" w:rsidRPr="00173908" w:rsidRDefault="00E02776" w:rsidP="00577059">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t>Baigt</w:t>
      </w:r>
      <w:r w:rsidR="00E72A5B" w:rsidRPr="00173908">
        <w:rPr>
          <w:rFonts w:ascii="Times New Roman" w:hAnsi="Times New Roman"/>
          <w:sz w:val="24"/>
          <w:lang w:val="lt-LT"/>
        </w:rPr>
        <w:t>i</w:t>
      </w:r>
      <w:r w:rsidR="00D05260" w:rsidRPr="00173908">
        <w:rPr>
          <w:rFonts w:ascii="Times New Roman" w:hAnsi="Times New Roman"/>
          <w:sz w:val="24"/>
          <w:lang w:val="lt-LT"/>
        </w:rPr>
        <w:t xml:space="preserve"> atlikti Trakų rajono savivaldybės </w:t>
      </w:r>
      <w:r w:rsidRPr="00173908">
        <w:rPr>
          <w:rFonts w:ascii="Times New Roman" w:hAnsi="Times New Roman"/>
          <w:sz w:val="24"/>
          <w:lang w:val="lt-LT"/>
        </w:rPr>
        <w:t>201</w:t>
      </w:r>
      <w:r w:rsidR="0067084C" w:rsidRPr="00173908">
        <w:rPr>
          <w:rFonts w:ascii="Times New Roman" w:hAnsi="Times New Roman"/>
          <w:sz w:val="24"/>
          <w:lang w:val="lt-LT"/>
        </w:rPr>
        <w:t>9</w:t>
      </w:r>
      <w:r w:rsidRPr="00173908">
        <w:rPr>
          <w:rFonts w:ascii="Times New Roman" w:hAnsi="Times New Roman"/>
          <w:sz w:val="24"/>
          <w:lang w:val="lt-LT"/>
        </w:rPr>
        <w:t xml:space="preserve"> metų </w:t>
      </w:r>
      <w:r w:rsidR="00D05260" w:rsidRPr="00173908">
        <w:rPr>
          <w:rFonts w:ascii="Times New Roman" w:hAnsi="Times New Roman"/>
          <w:sz w:val="24"/>
          <w:lang w:val="lt-LT"/>
        </w:rPr>
        <w:t xml:space="preserve">konsoliduotųjų finansinių ataskaitų bei </w:t>
      </w:r>
      <w:r w:rsidRPr="00173908">
        <w:rPr>
          <w:rFonts w:ascii="Times New Roman" w:hAnsi="Times New Roman"/>
          <w:sz w:val="24"/>
          <w:lang w:val="lt-LT"/>
        </w:rPr>
        <w:t>Savivaldybės biudžeto vykdymo a</w:t>
      </w:r>
      <w:r w:rsidR="00E72A5B" w:rsidRPr="00173908">
        <w:rPr>
          <w:rFonts w:ascii="Times New Roman" w:hAnsi="Times New Roman"/>
          <w:sz w:val="24"/>
          <w:lang w:val="lt-LT"/>
        </w:rPr>
        <w:t xml:space="preserve">taskaitų ir Savivaldybei nuosavybės teise priklausančio turto ataskaitų auditai. </w:t>
      </w:r>
      <w:r w:rsidRPr="00173908">
        <w:rPr>
          <w:rFonts w:ascii="Times New Roman" w:hAnsi="Times New Roman"/>
          <w:sz w:val="24"/>
          <w:lang w:val="lt-LT"/>
        </w:rPr>
        <w:t>Audito ataskaita ir Išvad</w:t>
      </w:r>
      <w:r w:rsidR="00E72A5B" w:rsidRPr="00173908">
        <w:rPr>
          <w:rFonts w:ascii="Times New Roman" w:hAnsi="Times New Roman"/>
          <w:sz w:val="24"/>
          <w:lang w:val="lt-LT"/>
        </w:rPr>
        <w:t>os</w:t>
      </w:r>
      <w:r w:rsidRPr="00173908">
        <w:rPr>
          <w:rFonts w:ascii="Times New Roman" w:hAnsi="Times New Roman"/>
          <w:sz w:val="24"/>
          <w:lang w:val="lt-LT"/>
        </w:rPr>
        <w:t xml:space="preserve"> pateikt</w:t>
      </w:r>
      <w:r w:rsidR="00E72A5B" w:rsidRPr="00173908">
        <w:rPr>
          <w:rFonts w:ascii="Times New Roman" w:hAnsi="Times New Roman"/>
          <w:sz w:val="24"/>
          <w:lang w:val="lt-LT"/>
        </w:rPr>
        <w:t xml:space="preserve">os </w:t>
      </w:r>
      <w:r w:rsidRPr="00173908">
        <w:rPr>
          <w:rFonts w:ascii="Times New Roman" w:hAnsi="Times New Roman"/>
          <w:sz w:val="24"/>
          <w:lang w:val="lt-LT"/>
        </w:rPr>
        <w:t>Trakų rajono savivaldybės tarybai</w:t>
      </w:r>
      <w:r w:rsidR="00C75A9E" w:rsidRPr="00173908">
        <w:rPr>
          <w:rFonts w:ascii="Times New Roman" w:hAnsi="Times New Roman"/>
          <w:sz w:val="24"/>
          <w:lang w:val="lt-LT"/>
        </w:rPr>
        <w:t>, Trakų rajono savivaldybės merui, Trakų rajono savivaldybės administracijos direktoriui</w:t>
      </w:r>
      <w:r w:rsidRPr="00173908">
        <w:rPr>
          <w:rFonts w:ascii="Times New Roman" w:hAnsi="Times New Roman"/>
          <w:sz w:val="24"/>
          <w:lang w:val="lt-LT"/>
        </w:rPr>
        <w:t>;</w:t>
      </w:r>
    </w:p>
    <w:p w14:paraId="070A2663" w14:textId="120B314B" w:rsidR="00E02776" w:rsidRPr="00173908" w:rsidRDefault="00E02776" w:rsidP="00E55564">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t>Parengta ir pateikta Trakų rajono savivaldybės tarybai Savivaldybės kontrolieriaus 201</w:t>
      </w:r>
      <w:r w:rsidR="0067084C" w:rsidRPr="00173908">
        <w:rPr>
          <w:rFonts w:ascii="Times New Roman" w:hAnsi="Times New Roman"/>
          <w:sz w:val="24"/>
          <w:lang w:val="lt-LT"/>
        </w:rPr>
        <w:t>9</w:t>
      </w:r>
      <w:r w:rsidRPr="00173908">
        <w:rPr>
          <w:rFonts w:ascii="Times New Roman" w:hAnsi="Times New Roman"/>
          <w:sz w:val="24"/>
          <w:lang w:val="lt-LT"/>
        </w:rPr>
        <w:t xml:space="preserve"> metų veiklos ataskaita;</w:t>
      </w:r>
    </w:p>
    <w:p w14:paraId="2B6F514C" w14:textId="7DF56DED" w:rsidR="00E02776" w:rsidRPr="00173908" w:rsidRDefault="00E02776" w:rsidP="00E55564">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t>Parengtas Kontrolės ir audito tarnybos veiklos plan</w:t>
      </w:r>
      <w:r w:rsidR="009A598C" w:rsidRPr="00173908">
        <w:rPr>
          <w:rFonts w:ascii="Times New Roman" w:hAnsi="Times New Roman"/>
          <w:sz w:val="24"/>
          <w:lang w:val="lt-LT"/>
        </w:rPr>
        <w:t>as</w:t>
      </w:r>
      <w:r w:rsidRPr="00173908">
        <w:rPr>
          <w:rFonts w:ascii="Times New Roman" w:hAnsi="Times New Roman"/>
          <w:sz w:val="24"/>
          <w:lang w:val="lt-LT"/>
        </w:rPr>
        <w:t xml:space="preserve"> 20</w:t>
      </w:r>
      <w:r w:rsidR="006369DD" w:rsidRPr="00173908">
        <w:rPr>
          <w:rFonts w:ascii="Times New Roman" w:hAnsi="Times New Roman"/>
          <w:sz w:val="24"/>
          <w:lang w:val="lt-LT"/>
        </w:rPr>
        <w:t>2</w:t>
      </w:r>
      <w:r w:rsidR="0067084C" w:rsidRPr="00173908">
        <w:rPr>
          <w:rFonts w:ascii="Times New Roman" w:hAnsi="Times New Roman"/>
          <w:sz w:val="24"/>
          <w:lang w:val="lt-LT"/>
        </w:rPr>
        <w:t>1</w:t>
      </w:r>
      <w:r w:rsidRPr="00173908">
        <w:rPr>
          <w:rFonts w:ascii="Times New Roman" w:hAnsi="Times New Roman"/>
          <w:sz w:val="24"/>
          <w:lang w:val="lt-LT"/>
        </w:rPr>
        <w:t xml:space="preserve"> metams </w:t>
      </w:r>
      <w:r w:rsidR="009A598C" w:rsidRPr="00173908">
        <w:rPr>
          <w:rFonts w:ascii="Times New Roman" w:hAnsi="Times New Roman"/>
          <w:sz w:val="24"/>
          <w:lang w:val="lt-LT"/>
        </w:rPr>
        <w:t xml:space="preserve">ir nustatyta tvarka suderintas </w:t>
      </w:r>
      <w:r w:rsidR="00E259B9" w:rsidRPr="00173908">
        <w:rPr>
          <w:rFonts w:ascii="Times New Roman" w:hAnsi="Times New Roman"/>
          <w:sz w:val="24"/>
          <w:lang w:val="lt-LT"/>
        </w:rPr>
        <w:t>bei</w:t>
      </w:r>
      <w:r w:rsidR="009A598C" w:rsidRPr="00173908">
        <w:rPr>
          <w:rFonts w:ascii="Times New Roman" w:hAnsi="Times New Roman"/>
          <w:sz w:val="24"/>
          <w:lang w:val="lt-LT"/>
        </w:rPr>
        <w:t xml:space="preserve"> patvirtintas</w:t>
      </w:r>
      <w:r w:rsidR="00EC1D19" w:rsidRPr="00173908">
        <w:rPr>
          <w:rFonts w:ascii="Times New Roman" w:hAnsi="Times New Roman"/>
          <w:sz w:val="24"/>
          <w:lang w:val="lt-LT"/>
        </w:rPr>
        <w:t>;</w:t>
      </w:r>
      <w:r w:rsidRPr="00173908">
        <w:rPr>
          <w:rFonts w:ascii="Times New Roman" w:hAnsi="Times New Roman"/>
          <w:sz w:val="24"/>
          <w:lang w:val="lt-LT"/>
        </w:rPr>
        <w:t xml:space="preserve"> </w:t>
      </w:r>
    </w:p>
    <w:p w14:paraId="688EA653" w14:textId="43B6D7D6" w:rsidR="006369DD" w:rsidRPr="00173908" w:rsidRDefault="00E7033F" w:rsidP="00E55564">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t xml:space="preserve">Baigtas </w:t>
      </w:r>
      <w:r w:rsidR="006369DD" w:rsidRPr="00173908">
        <w:rPr>
          <w:rFonts w:ascii="Times New Roman" w:hAnsi="Times New Roman"/>
          <w:sz w:val="24"/>
          <w:lang w:val="lt-LT"/>
        </w:rPr>
        <w:t xml:space="preserve"> vykdyti</w:t>
      </w:r>
      <w:r w:rsidR="008B28EF" w:rsidRPr="00173908">
        <w:rPr>
          <w:rFonts w:ascii="Times New Roman" w:hAnsi="Times New Roman"/>
          <w:sz w:val="24"/>
          <w:lang w:val="lt-LT"/>
        </w:rPr>
        <w:t xml:space="preserve"> Savivaldybės nekilnojamojo turto valdymo auditas</w:t>
      </w:r>
      <w:r w:rsidR="00477B61">
        <w:rPr>
          <w:rFonts w:ascii="Times New Roman" w:hAnsi="Times New Roman"/>
          <w:sz w:val="24"/>
          <w:lang w:val="lt-LT"/>
        </w:rPr>
        <w:t>;</w:t>
      </w:r>
    </w:p>
    <w:p w14:paraId="438FB690" w14:textId="1E7915F0" w:rsidR="00EC1D19" w:rsidRPr="00173908" w:rsidRDefault="009A598C" w:rsidP="00E55564">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t>P</w:t>
      </w:r>
      <w:r w:rsidR="00E02776" w:rsidRPr="00173908">
        <w:rPr>
          <w:rFonts w:ascii="Times New Roman" w:hAnsi="Times New Roman"/>
          <w:sz w:val="24"/>
          <w:lang w:val="lt-LT"/>
        </w:rPr>
        <w:t>radėtas vykdyti 20</w:t>
      </w:r>
      <w:r w:rsidR="0067084C" w:rsidRPr="00173908">
        <w:rPr>
          <w:rFonts w:ascii="Times New Roman" w:hAnsi="Times New Roman"/>
          <w:sz w:val="24"/>
          <w:lang w:val="lt-LT"/>
        </w:rPr>
        <w:t>21</w:t>
      </w:r>
      <w:r w:rsidR="00E02776" w:rsidRPr="00173908">
        <w:rPr>
          <w:rFonts w:ascii="Times New Roman" w:hAnsi="Times New Roman"/>
          <w:sz w:val="24"/>
          <w:lang w:val="lt-LT"/>
        </w:rPr>
        <w:t xml:space="preserve"> metų </w:t>
      </w:r>
      <w:r w:rsidR="00EC1D19" w:rsidRPr="00173908">
        <w:rPr>
          <w:rFonts w:ascii="Times New Roman" w:hAnsi="Times New Roman"/>
          <w:sz w:val="24"/>
          <w:lang w:val="lt-LT"/>
        </w:rPr>
        <w:t xml:space="preserve">konsoliduotųjų finansinių ataskaitų ir biudžeto vykdymo ataskaitų rinkinių auditas; </w:t>
      </w:r>
    </w:p>
    <w:p w14:paraId="7B5B882D" w14:textId="77777777" w:rsidR="00F34EBB" w:rsidRPr="00173908" w:rsidRDefault="00E02776" w:rsidP="00E55564">
      <w:pPr>
        <w:numPr>
          <w:ilvl w:val="0"/>
          <w:numId w:val="6"/>
        </w:numPr>
        <w:suppressAutoHyphens/>
        <w:autoSpaceDE/>
        <w:autoSpaceDN/>
        <w:adjustRightInd/>
        <w:spacing w:line="360" w:lineRule="auto"/>
        <w:rPr>
          <w:rFonts w:ascii="Times New Roman" w:hAnsi="Times New Roman"/>
          <w:sz w:val="24"/>
          <w:lang w:val="lt-LT"/>
        </w:rPr>
      </w:pPr>
      <w:r w:rsidRPr="00173908">
        <w:rPr>
          <w:rFonts w:ascii="Times New Roman" w:hAnsi="Times New Roman"/>
          <w:sz w:val="24"/>
          <w:lang w:val="lt-LT"/>
        </w:rPr>
        <w:lastRenderedPageBreak/>
        <w:t xml:space="preserve">Pagal Savivaldybės kontrolieriaus kompetenciją buvo nagrinėti paklausimai, gyventojų skundai, prašymai, pranešimai, </w:t>
      </w:r>
      <w:r w:rsidR="00701B1D" w:rsidRPr="00173908">
        <w:rPr>
          <w:rFonts w:ascii="Times New Roman" w:hAnsi="Times New Roman"/>
          <w:sz w:val="24"/>
          <w:lang w:val="lt-LT"/>
        </w:rPr>
        <w:t>teikti</w:t>
      </w:r>
      <w:r w:rsidRPr="00173908">
        <w:rPr>
          <w:rFonts w:ascii="Times New Roman" w:hAnsi="Times New Roman"/>
          <w:sz w:val="24"/>
          <w:lang w:val="lt-LT"/>
        </w:rPr>
        <w:t xml:space="preserve"> atsakymai ir išvados. </w:t>
      </w:r>
    </w:p>
    <w:p w14:paraId="01842CB3" w14:textId="77777777" w:rsidR="00E02776" w:rsidRPr="00173908" w:rsidRDefault="00E02776" w:rsidP="004C77B2">
      <w:pPr>
        <w:suppressAutoHyphens/>
        <w:autoSpaceDE/>
        <w:autoSpaceDN/>
        <w:adjustRightInd/>
        <w:spacing w:line="360" w:lineRule="auto"/>
        <w:ind w:firstLine="851"/>
        <w:rPr>
          <w:rFonts w:ascii="Times New Roman" w:hAnsi="Times New Roman"/>
          <w:sz w:val="24"/>
          <w:lang w:val="lt-LT"/>
        </w:rPr>
      </w:pPr>
      <w:r w:rsidRPr="00173908">
        <w:rPr>
          <w:rFonts w:ascii="Times New Roman" w:hAnsi="Times New Roman"/>
          <w:sz w:val="24"/>
          <w:lang w:val="lt-LT"/>
        </w:rPr>
        <w:t xml:space="preserve">Su atliktų auditų ataskaitomis ir auditų išvadomis galima susipažinti Trakų rajono savivaldybės interneto svetainėje </w:t>
      </w:r>
      <w:hyperlink r:id="rId8" w:history="1">
        <w:r w:rsidRPr="00173908">
          <w:rPr>
            <w:rStyle w:val="Hipersaitas"/>
            <w:rFonts w:ascii="Times New Roman" w:hAnsi="Times New Roman" w:cs="Times New Roman"/>
            <w:sz w:val="24"/>
            <w:lang w:val="lt-LT"/>
          </w:rPr>
          <w:t>www.trakai.lt</w:t>
        </w:r>
      </w:hyperlink>
      <w:r w:rsidRPr="00173908">
        <w:rPr>
          <w:rFonts w:ascii="Times New Roman" w:hAnsi="Times New Roman"/>
          <w:sz w:val="24"/>
          <w:lang w:val="lt-LT"/>
        </w:rPr>
        <w:t xml:space="preserve">, pasirenkant nuorodą → </w:t>
      </w:r>
      <w:r w:rsidR="00D46EF9" w:rsidRPr="00173908">
        <w:rPr>
          <w:rFonts w:ascii="Times New Roman" w:hAnsi="Times New Roman"/>
          <w:sz w:val="24"/>
          <w:lang w:val="lt-LT"/>
        </w:rPr>
        <w:t>Savivaldybė</w:t>
      </w:r>
      <w:r w:rsidRPr="00173908">
        <w:rPr>
          <w:rFonts w:ascii="Times New Roman" w:hAnsi="Times New Roman"/>
          <w:sz w:val="24"/>
          <w:lang w:val="lt-LT"/>
        </w:rPr>
        <w:t xml:space="preserve"> → </w:t>
      </w:r>
      <w:r w:rsidR="00D46EF9" w:rsidRPr="00173908">
        <w:rPr>
          <w:rFonts w:ascii="Times New Roman" w:hAnsi="Times New Roman"/>
          <w:sz w:val="24"/>
          <w:lang w:val="lt-LT"/>
        </w:rPr>
        <w:t>Kontrolės</w:t>
      </w:r>
      <w:r w:rsidRPr="00173908">
        <w:rPr>
          <w:rFonts w:ascii="Times New Roman" w:hAnsi="Times New Roman"/>
          <w:sz w:val="24"/>
          <w:lang w:val="lt-LT"/>
        </w:rPr>
        <w:t xml:space="preserve"> ir audito tarnyba.</w:t>
      </w:r>
      <w:r w:rsidR="00D46EF9" w:rsidRPr="00173908">
        <w:rPr>
          <w:lang w:val="lt-LT"/>
        </w:rPr>
        <w:t xml:space="preserve"> </w:t>
      </w:r>
    </w:p>
    <w:p w14:paraId="6DD78F0E" w14:textId="70F226EE" w:rsidR="00905ADE" w:rsidRDefault="00E02776" w:rsidP="00905ADE">
      <w:pPr>
        <w:spacing w:line="360" w:lineRule="auto"/>
        <w:ind w:firstLine="851"/>
        <w:rPr>
          <w:rFonts w:ascii="Times New Roman" w:hAnsi="Times New Roman"/>
          <w:sz w:val="24"/>
          <w:lang w:val="lt-LT"/>
        </w:rPr>
      </w:pPr>
      <w:r w:rsidRPr="00173908">
        <w:rPr>
          <w:rFonts w:ascii="Times New Roman" w:hAnsi="Times New Roman"/>
          <w:sz w:val="24"/>
          <w:lang w:val="lt-LT"/>
        </w:rPr>
        <w:t>Savivaldybės kontrolės ir audito tarnybos 20</w:t>
      </w:r>
      <w:r w:rsidR="00F30CB0" w:rsidRPr="00173908">
        <w:rPr>
          <w:rFonts w:ascii="Times New Roman" w:hAnsi="Times New Roman"/>
          <w:sz w:val="24"/>
          <w:lang w:val="lt-LT"/>
        </w:rPr>
        <w:t>20</w:t>
      </w:r>
      <w:r w:rsidRPr="00173908">
        <w:rPr>
          <w:rFonts w:ascii="Times New Roman" w:hAnsi="Times New Roman"/>
          <w:sz w:val="24"/>
          <w:lang w:val="lt-LT"/>
        </w:rPr>
        <w:t xml:space="preserve"> metų biudžeto išlaidų asignavimų planas metams buvo </w:t>
      </w:r>
      <w:r w:rsidR="000C303D" w:rsidRPr="00173908">
        <w:rPr>
          <w:rFonts w:ascii="Times New Roman" w:hAnsi="Times New Roman"/>
          <w:sz w:val="24"/>
          <w:lang w:val="lt-LT"/>
        </w:rPr>
        <w:t>81</w:t>
      </w:r>
      <w:r w:rsidR="000017FF" w:rsidRPr="00173908">
        <w:rPr>
          <w:rFonts w:ascii="Times New Roman" w:hAnsi="Times New Roman"/>
          <w:sz w:val="24"/>
          <w:lang w:val="lt-LT"/>
        </w:rPr>
        <w:t xml:space="preserve"> </w:t>
      </w:r>
      <w:r w:rsidR="000C303D" w:rsidRPr="00173908">
        <w:rPr>
          <w:rFonts w:ascii="Times New Roman" w:hAnsi="Times New Roman"/>
          <w:sz w:val="24"/>
          <w:lang w:val="lt-LT"/>
        </w:rPr>
        <w:t>100,00</w:t>
      </w:r>
      <w:r w:rsidR="00ED675D" w:rsidRPr="00173908">
        <w:rPr>
          <w:rFonts w:ascii="Times New Roman" w:hAnsi="Times New Roman"/>
          <w:sz w:val="24"/>
          <w:lang w:val="lt-LT"/>
        </w:rPr>
        <w:t xml:space="preserve">  Eur</w:t>
      </w:r>
      <w:r w:rsidRPr="00173908">
        <w:rPr>
          <w:rFonts w:ascii="Times New Roman" w:hAnsi="Times New Roman"/>
          <w:sz w:val="24"/>
          <w:lang w:val="lt-LT"/>
        </w:rPr>
        <w:t>, gaut</w:t>
      </w:r>
      <w:r w:rsidR="00074F60" w:rsidRPr="00173908">
        <w:rPr>
          <w:rFonts w:ascii="Times New Roman" w:hAnsi="Times New Roman"/>
          <w:sz w:val="24"/>
          <w:lang w:val="lt-LT"/>
        </w:rPr>
        <w:t>os finansavim</w:t>
      </w:r>
      <w:r w:rsidR="00C00EA8" w:rsidRPr="00173908">
        <w:rPr>
          <w:rFonts w:ascii="Times New Roman" w:hAnsi="Times New Roman"/>
          <w:sz w:val="24"/>
          <w:lang w:val="lt-LT"/>
        </w:rPr>
        <w:t>o</w:t>
      </w:r>
      <w:r w:rsidR="00074F60" w:rsidRPr="00173908">
        <w:rPr>
          <w:rFonts w:ascii="Times New Roman" w:hAnsi="Times New Roman"/>
          <w:sz w:val="24"/>
          <w:lang w:val="lt-LT"/>
        </w:rPr>
        <w:t xml:space="preserve"> sumos</w:t>
      </w:r>
      <w:r w:rsidR="003D00E4" w:rsidRPr="00173908">
        <w:rPr>
          <w:rFonts w:ascii="Times New Roman" w:hAnsi="Times New Roman"/>
          <w:sz w:val="24"/>
          <w:lang w:val="lt-LT"/>
        </w:rPr>
        <w:t xml:space="preserve"> – </w:t>
      </w:r>
      <w:r w:rsidRPr="00173908">
        <w:rPr>
          <w:rFonts w:ascii="Times New Roman" w:hAnsi="Times New Roman"/>
          <w:sz w:val="24"/>
          <w:lang w:val="lt-LT"/>
        </w:rPr>
        <w:t xml:space="preserve"> </w:t>
      </w:r>
      <w:r w:rsidR="000C303D" w:rsidRPr="00173908">
        <w:rPr>
          <w:rFonts w:ascii="Times New Roman" w:hAnsi="Times New Roman"/>
          <w:sz w:val="24"/>
          <w:lang w:val="lt-LT"/>
        </w:rPr>
        <w:t>80</w:t>
      </w:r>
      <w:r w:rsidR="000017FF" w:rsidRPr="00173908">
        <w:rPr>
          <w:rFonts w:ascii="Times New Roman" w:hAnsi="Times New Roman"/>
          <w:sz w:val="24"/>
          <w:lang w:val="lt-LT"/>
        </w:rPr>
        <w:t xml:space="preserve"> </w:t>
      </w:r>
      <w:r w:rsidR="000C303D" w:rsidRPr="00173908">
        <w:rPr>
          <w:rFonts w:ascii="Times New Roman" w:hAnsi="Times New Roman"/>
          <w:sz w:val="24"/>
          <w:lang w:val="lt-LT"/>
        </w:rPr>
        <w:t>519,35</w:t>
      </w:r>
      <w:r w:rsidR="003574BE" w:rsidRPr="00173908">
        <w:rPr>
          <w:rFonts w:ascii="Times New Roman" w:hAnsi="Times New Roman"/>
          <w:sz w:val="24"/>
          <w:lang w:val="lt-LT"/>
        </w:rPr>
        <w:t xml:space="preserve"> </w:t>
      </w:r>
      <w:r w:rsidR="000E5D03" w:rsidRPr="00173908">
        <w:rPr>
          <w:rFonts w:ascii="Times New Roman" w:hAnsi="Times New Roman"/>
          <w:sz w:val="24"/>
          <w:lang w:val="lt-LT"/>
        </w:rPr>
        <w:t xml:space="preserve"> </w:t>
      </w:r>
      <w:r w:rsidR="00A519C4" w:rsidRPr="00173908">
        <w:rPr>
          <w:rFonts w:ascii="Times New Roman" w:hAnsi="Times New Roman"/>
          <w:sz w:val="24"/>
          <w:lang w:val="lt-LT"/>
        </w:rPr>
        <w:t>Eur</w:t>
      </w:r>
      <w:r w:rsidR="0008051E" w:rsidRPr="00173908">
        <w:rPr>
          <w:rFonts w:ascii="Times New Roman" w:hAnsi="Times New Roman"/>
          <w:sz w:val="24"/>
          <w:lang w:val="lt-LT"/>
        </w:rPr>
        <w:t>, panaudoti asignavimai –</w:t>
      </w:r>
      <w:r w:rsidR="000E5D03" w:rsidRPr="00173908">
        <w:rPr>
          <w:rFonts w:ascii="Times New Roman" w:hAnsi="Times New Roman"/>
          <w:sz w:val="24"/>
          <w:lang w:val="lt-LT"/>
        </w:rPr>
        <w:t xml:space="preserve">  </w:t>
      </w:r>
      <w:r w:rsidR="000C303D" w:rsidRPr="00173908">
        <w:rPr>
          <w:rFonts w:ascii="Times New Roman" w:hAnsi="Times New Roman"/>
          <w:sz w:val="24"/>
          <w:lang w:val="lt-LT"/>
        </w:rPr>
        <w:t>80</w:t>
      </w:r>
      <w:r w:rsidR="000017FF" w:rsidRPr="00173908">
        <w:rPr>
          <w:rFonts w:ascii="Times New Roman" w:hAnsi="Times New Roman"/>
          <w:sz w:val="24"/>
          <w:lang w:val="lt-LT"/>
        </w:rPr>
        <w:t xml:space="preserve"> </w:t>
      </w:r>
      <w:r w:rsidR="000C303D" w:rsidRPr="00173908">
        <w:rPr>
          <w:rFonts w:ascii="Times New Roman" w:hAnsi="Times New Roman"/>
          <w:sz w:val="24"/>
          <w:lang w:val="lt-LT"/>
        </w:rPr>
        <w:t>519,35</w:t>
      </w:r>
      <w:r w:rsidR="00575EC9" w:rsidRPr="00173908">
        <w:rPr>
          <w:rFonts w:ascii="Times New Roman" w:hAnsi="Times New Roman"/>
          <w:sz w:val="24"/>
          <w:lang w:val="lt-LT"/>
        </w:rPr>
        <w:t xml:space="preserve"> </w:t>
      </w:r>
      <w:r w:rsidR="00A519C4" w:rsidRPr="00173908">
        <w:rPr>
          <w:rFonts w:ascii="Times New Roman" w:hAnsi="Times New Roman"/>
          <w:sz w:val="24"/>
          <w:lang w:val="lt-LT"/>
        </w:rPr>
        <w:t>Eur.</w:t>
      </w:r>
      <w:r w:rsidR="0038749D" w:rsidRPr="00173908">
        <w:rPr>
          <w:rFonts w:ascii="Times New Roman" w:hAnsi="Times New Roman"/>
          <w:sz w:val="24"/>
          <w:lang w:val="lt-LT"/>
        </w:rPr>
        <w:t xml:space="preserve"> </w:t>
      </w:r>
      <w:r w:rsidR="0008051E" w:rsidRPr="00173908">
        <w:rPr>
          <w:rFonts w:ascii="Times New Roman" w:hAnsi="Times New Roman"/>
          <w:sz w:val="24"/>
          <w:lang w:val="lt-LT"/>
        </w:rPr>
        <w:t xml:space="preserve"> </w:t>
      </w:r>
      <w:r w:rsidR="0038749D" w:rsidRPr="00173908">
        <w:rPr>
          <w:rFonts w:ascii="Times New Roman" w:hAnsi="Times New Roman"/>
          <w:sz w:val="24"/>
          <w:lang w:val="lt-LT"/>
        </w:rPr>
        <w:t xml:space="preserve">Savivaldybės tarybos paskirti </w:t>
      </w:r>
      <w:r w:rsidR="00B169A5" w:rsidRPr="00173908">
        <w:rPr>
          <w:rFonts w:ascii="Times New Roman" w:hAnsi="Times New Roman"/>
          <w:sz w:val="24"/>
          <w:lang w:val="lt-LT"/>
        </w:rPr>
        <w:t xml:space="preserve">Tarnybai </w:t>
      </w:r>
      <w:r w:rsidR="0038749D" w:rsidRPr="00173908">
        <w:rPr>
          <w:rFonts w:ascii="Times New Roman" w:hAnsi="Times New Roman"/>
          <w:sz w:val="24"/>
          <w:lang w:val="lt-LT"/>
        </w:rPr>
        <w:t>biudžeto asignavimai buvo naudojami pagal patvirtintą sąmatą. Lėšos ir materialiniai ištekliai naudo</w:t>
      </w:r>
      <w:r w:rsidR="00F55D26" w:rsidRPr="00173908">
        <w:rPr>
          <w:rFonts w:ascii="Times New Roman" w:hAnsi="Times New Roman"/>
          <w:sz w:val="24"/>
          <w:lang w:val="lt-LT"/>
        </w:rPr>
        <w:t>t</w:t>
      </w:r>
      <w:r w:rsidR="0038749D" w:rsidRPr="00173908">
        <w:rPr>
          <w:rFonts w:ascii="Times New Roman" w:hAnsi="Times New Roman"/>
          <w:sz w:val="24"/>
          <w:lang w:val="lt-LT"/>
        </w:rPr>
        <w:t xml:space="preserve">i tikslingai, jų naudojimas tiesiogiai susijęs su </w:t>
      </w:r>
      <w:r w:rsidR="00D62607" w:rsidRPr="00173908">
        <w:rPr>
          <w:rFonts w:ascii="Times New Roman" w:hAnsi="Times New Roman"/>
          <w:sz w:val="24"/>
          <w:lang w:val="lt-LT"/>
        </w:rPr>
        <w:t>T</w:t>
      </w:r>
      <w:r w:rsidR="0038749D" w:rsidRPr="00173908">
        <w:rPr>
          <w:rFonts w:ascii="Times New Roman" w:hAnsi="Times New Roman"/>
          <w:sz w:val="24"/>
          <w:lang w:val="lt-LT"/>
        </w:rPr>
        <w:t>arnybos funkcijų vykdymu.</w:t>
      </w:r>
    </w:p>
    <w:p w14:paraId="0197FD28" w14:textId="77777777" w:rsidR="00905ADE" w:rsidRPr="00173908" w:rsidRDefault="00905ADE" w:rsidP="00F34EBB">
      <w:pPr>
        <w:spacing w:line="360" w:lineRule="auto"/>
        <w:ind w:firstLine="851"/>
        <w:rPr>
          <w:rFonts w:ascii="Times New Roman" w:hAnsi="Times New Roman"/>
          <w:sz w:val="24"/>
          <w:lang w:val="lt-LT"/>
        </w:rPr>
      </w:pPr>
    </w:p>
    <w:p w14:paraId="6DD0B57C" w14:textId="14CC7572" w:rsidR="00280B6D" w:rsidRPr="00173908" w:rsidRDefault="00905ADE" w:rsidP="00905ADE">
      <w:pPr>
        <w:spacing w:line="360" w:lineRule="auto"/>
        <w:jc w:val="center"/>
        <w:rPr>
          <w:lang w:val="lt-LT"/>
        </w:rPr>
      </w:pPr>
      <w:r>
        <w:rPr>
          <w:rFonts w:ascii="Times New Roman" w:hAnsi="Times New Roman"/>
          <w:b/>
          <w:color w:val="000000"/>
          <w:sz w:val="24"/>
          <w:lang w:val="lt-LT"/>
        </w:rPr>
        <w:t>III SKYRIUS</w:t>
      </w:r>
    </w:p>
    <w:p w14:paraId="7ACF4A55" w14:textId="77777777" w:rsidR="00E02776" w:rsidRPr="00173908" w:rsidRDefault="006B5090" w:rsidP="007E709C">
      <w:pPr>
        <w:pStyle w:val="Tekstas"/>
        <w:tabs>
          <w:tab w:val="clear" w:pos="1418"/>
          <w:tab w:val="left" w:pos="709"/>
        </w:tabs>
        <w:ind w:firstLine="0"/>
        <w:rPr>
          <w:b/>
          <w:bCs/>
          <w:lang w:val="lt-LT"/>
        </w:rPr>
      </w:pPr>
      <w:r w:rsidRPr="00173908">
        <w:rPr>
          <w:b/>
          <w:bCs/>
          <w:lang w:val="lt-LT"/>
        </w:rPr>
        <w:tab/>
      </w:r>
      <w:r w:rsidR="00DA3554" w:rsidRPr="00173908">
        <w:rPr>
          <w:b/>
          <w:bCs/>
          <w:lang w:val="lt-LT"/>
        </w:rPr>
        <w:tab/>
      </w:r>
      <w:r w:rsidR="00DA3554" w:rsidRPr="00173908">
        <w:rPr>
          <w:b/>
          <w:bCs/>
          <w:lang w:val="lt-LT"/>
        </w:rPr>
        <w:tab/>
      </w:r>
      <w:r w:rsidRPr="00173908">
        <w:rPr>
          <w:b/>
          <w:bCs/>
          <w:lang w:val="lt-LT"/>
        </w:rPr>
        <w:tab/>
      </w:r>
      <w:r w:rsidR="00E02776" w:rsidRPr="00173908">
        <w:rPr>
          <w:b/>
          <w:bCs/>
          <w:lang w:val="lt-LT"/>
        </w:rPr>
        <w:t>AUDITŲ IŠVADOS BEI REKOMENDACIJOS</w:t>
      </w:r>
    </w:p>
    <w:p w14:paraId="7D639B7B" w14:textId="61D18945" w:rsidR="00EE3440" w:rsidRPr="00173908" w:rsidRDefault="00E02776" w:rsidP="00217867">
      <w:pPr>
        <w:pStyle w:val="Style3"/>
        <w:widowControl/>
        <w:spacing w:before="96" w:line="360" w:lineRule="auto"/>
        <w:ind w:right="12" w:firstLine="851"/>
        <w:jc w:val="both"/>
        <w:rPr>
          <w:szCs w:val="28"/>
        </w:rPr>
      </w:pPr>
      <w:r w:rsidRPr="00173908">
        <w:rPr>
          <w:color w:val="000000"/>
        </w:rPr>
        <w:t xml:space="preserve">Vykdant Lietuvos </w:t>
      </w:r>
      <w:r w:rsidRPr="0073623A">
        <w:t xml:space="preserve">Respublikos </w:t>
      </w:r>
      <w:r w:rsidR="00F55D26" w:rsidRPr="0073623A">
        <w:t>b</w:t>
      </w:r>
      <w:r w:rsidRPr="0073623A">
        <w:t>iudžeto sandaros įstatymo</w:t>
      </w:r>
      <w:r w:rsidR="00847183" w:rsidRPr="0073623A">
        <w:t xml:space="preserve"> </w:t>
      </w:r>
      <w:r w:rsidR="00A72CF7" w:rsidRPr="0073623A">
        <w:t>37 straipsnio 3 dal</w:t>
      </w:r>
      <w:r w:rsidR="00F55D26" w:rsidRPr="0073623A">
        <w:t>ies,</w:t>
      </w:r>
      <w:r w:rsidRPr="0073623A">
        <w:t xml:space="preserve"> </w:t>
      </w:r>
      <w:r w:rsidR="00BA32C3" w:rsidRPr="0073623A">
        <w:t xml:space="preserve">Lietuvos Respublikos </w:t>
      </w:r>
      <w:r w:rsidR="00F55D26" w:rsidRPr="0073623A">
        <w:t>v</w:t>
      </w:r>
      <w:r w:rsidR="00BA32C3" w:rsidRPr="0073623A">
        <w:t>ietos savivaldos įstatymo 27 str</w:t>
      </w:r>
      <w:r w:rsidR="00C671EB" w:rsidRPr="0073623A">
        <w:t xml:space="preserve">aipsnio 1 dalies </w:t>
      </w:r>
      <w:r w:rsidR="00EF0829" w:rsidRPr="0073623A">
        <w:t xml:space="preserve">2 punkto ir 9 dalies 10 punkto </w:t>
      </w:r>
      <w:r w:rsidR="00F55D26" w:rsidRPr="0073623A">
        <w:t xml:space="preserve">reikalavimus </w:t>
      </w:r>
      <w:r w:rsidR="00C671EB" w:rsidRPr="0073623A">
        <w:t xml:space="preserve"> bei</w:t>
      </w:r>
      <w:r w:rsidR="00BA32C3" w:rsidRPr="0073623A">
        <w:t xml:space="preserve"> vadovau</w:t>
      </w:r>
      <w:r w:rsidR="00C671EB" w:rsidRPr="0073623A">
        <w:t>jantis</w:t>
      </w:r>
      <w:r w:rsidR="00BA32C3" w:rsidRPr="0073623A">
        <w:t xml:space="preserve"> Lietuvos Respublikos </w:t>
      </w:r>
      <w:r w:rsidR="007F13A6" w:rsidRPr="0073623A">
        <w:t>v</w:t>
      </w:r>
      <w:r w:rsidR="00BA32C3" w:rsidRPr="0073623A">
        <w:t>alstybės ir savivaldybių turto valdymo, naudojimo ir disponavimo juo įstatymo</w:t>
      </w:r>
      <w:r w:rsidR="00F34EBB" w:rsidRPr="0073623A">
        <w:t xml:space="preserve"> </w:t>
      </w:r>
      <w:r w:rsidR="00BA32C3" w:rsidRPr="0073623A">
        <w:t>2</w:t>
      </w:r>
      <w:r w:rsidR="008B0E95" w:rsidRPr="0073623A">
        <w:t>5</w:t>
      </w:r>
      <w:r w:rsidR="00BA32C3" w:rsidRPr="0073623A">
        <w:t xml:space="preserve"> str</w:t>
      </w:r>
      <w:r w:rsidR="00C671EB" w:rsidRPr="0073623A">
        <w:t>aipsnio</w:t>
      </w:r>
      <w:r w:rsidR="00BA32C3" w:rsidRPr="0073623A">
        <w:t xml:space="preserve"> </w:t>
      </w:r>
      <w:r w:rsidR="008B0E95" w:rsidRPr="0073623A">
        <w:t>2</w:t>
      </w:r>
      <w:r w:rsidR="00BA32C3" w:rsidRPr="0073623A">
        <w:t xml:space="preserve"> </w:t>
      </w:r>
      <w:r w:rsidR="004939E0" w:rsidRPr="0073623A">
        <w:t xml:space="preserve">dalies </w:t>
      </w:r>
      <w:r w:rsidRPr="0073623A">
        <w:t>ir Trakų rajono savivaldybės tarybos veiklos reglamento nuostat</w:t>
      </w:r>
      <w:r w:rsidR="007F13A6" w:rsidRPr="0073623A">
        <w:t>omis</w:t>
      </w:r>
      <w:r w:rsidRPr="0073623A">
        <w:t xml:space="preserve">, </w:t>
      </w:r>
      <w:r w:rsidRPr="00173908">
        <w:t xml:space="preserve">Kontrolės ir audito tarnyba parengė ir pateikė </w:t>
      </w:r>
      <w:r w:rsidR="005B592A" w:rsidRPr="00173908">
        <w:t>2020</w:t>
      </w:r>
      <w:r w:rsidR="00EE3440" w:rsidRPr="00173908">
        <w:t xml:space="preserve"> m. liepos </w:t>
      </w:r>
      <w:r w:rsidR="00072189" w:rsidRPr="00173908">
        <w:t>1</w:t>
      </w:r>
      <w:r w:rsidR="00C97139" w:rsidRPr="00173908">
        <w:t>5</w:t>
      </w:r>
      <w:r w:rsidR="00EE3440" w:rsidRPr="00173908">
        <w:t xml:space="preserve"> d. </w:t>
      </w:r>
      <w:r w:rsidRPr="00173908">
        <w:t>Savivaldybės tarybai</w:t>
      </w:r>
      <w:r w:rsidR="00EE3440" w:rsidRPr="00173908">
        <w:t>, Savivaldybės merui, Savivaldybės admi</w:t>
      </w:r>
      <w:r w:rsidR="004939E0" w:rsidRPr="00173908">
        <w:t>ni</w:t>
      </w:r>
      <w:r w:rsidR="00EE3440" w:rsidRPr="00173908">
        <w:t xml:space="preserve">stracijos direktoriui </w:t>
      </w:r>
      <w:r w:rsidR="00823126" w:rsidRPr="00173908">
        <w:t xml:space="preserve">– </w:t>
      </w:r>
      <w:r w:rsidRPr="00173908">
        <w:t xml:space="preserve"> Savivaldybės audito </w:t>
      </w:r>
      <w:r w:rsidR="00EE3440" w:rsidRPr="00173908">
        <w:t xml:space="preserve"> </w:t>
      </w:r>
      <w:r w:rsidRPr="00173908">
        <w:t>ataskaitą</w:t>
      </w:r>
      <w:r w:rsidR="0013271C" w:rsidRPr="00173908">
        <w:t xml:space="preserve"> Nr. AA-</w:t>
      </w:r>
      <w:r w:rsidR="005B592A" w:rsidRPr="00173908">
        <w:t>2</w:t>
      </w:r>
      <w:r w:rsidR="0013271C" w:rsidRPr="00173908">
        <w:t xml:space="preserve"> </w:t>
      </w:r>
      <w:r w:rsidR="00EE3440" w:rsidRPr="00173908">
        <w:rPr>
          <w:szCs w:val="28"/>
        </w:rPr>
        <w:t xml:space="preserve"> „Dėl Trakų rajono savivaldybės 20</w:t>
      </w:r>
      <w:r w:rsidR="005B592A" w:rsidRPr="00173908">
        <w:rPr>
          <w:szCs w:val="28"/>
        </w:rPr>
        <w:t>20</w:t>
      </w:r>
      <w:r w:rsidR="00EE3440" w:rsidRPr="00173908">
        <w:rPr>
          <w:szCs w:val="28"/>
        </w:rPr>
        <w:t xml:space="preserve"> metų konsoliduotųjų finansinių ir biudžeto vykdymo ataskaitų rinkinių</w:t>
      </w:r>
      <w:r w:rsidR="00AD7655" w:rsidRPr="00173908">
        <w:rPr>
          <w:szCs w:val="28"/>
        </w:rPr>
        <w:t>,</w:t>
      </w:r>
      <w:r w:rsidR="00EE3440" w:rsidRPr="00173908">
        <w:rPr>
          <w:szCs w:val="28"/>
        </w:rPr>
        <w:t xml:space="preserve"> savivaldybei nuosavybės teise priklausančio turto</w:t>
      </w:r>
      <w:r w:rsidR="006E122D" w:rsidRPr="00173908">
        <w:rPr>
          <w:szCs w:val="28"/>
        </w:rPr>
        <w:t xml:space="preserve"> ataskaitos pagal 201</w:t>
      </w:r>
      <w:r w:rsidR="00BE3E7D" w:rsidRPr="00173908">
        <w:rPr>
          <w:szCs w:val="28"/>
        </w:rPr>
        <w:t xml:space="preserve">9 </w:t>
      </w:r>
      <w:r w:rsidR="006E122D" w:rsidRPr="00173908">
        <w:rPr>
          <w:szCs w:val="28"/>
        </w:rPr>
        <w:t xml:space="preserve">m. </w:t>
      </w:r>
      <w:r w:rsidR="00346D06" w:rsidRPr="00173908">
        <w:rPr>
          <w:szCs w:val="28"/>
        </w:rPr>
        <w:t>g</w:t>
      </w:r>
      <w:r w:rsidR="006E122D" w:rsidRPr="00173908">
        <w:rPr>
          <w:szCs w:val="28"/>
        </w:rPr>
        <w:t>ruodžio 31 d. duomenis</w:t>
      </w:r>
      <w:r w:rsidR="00EE3440" w:rsidRPr="00173908">
        <w:rPr>
          <w:szCs w:val="28"/>
        </w:rPr>
        <w:t xml:space="preserve">“ </w:t>
      </w:r>
      <w:r w:rsidR="005779F4" w:rsidRPr="00173908">
        <w:rPr>
          <w:szCs w:val="28"/>
        </w:rPr>
        <w:t xml:space="preserve"> </w:t>
      </w:r>
      <w:r w:rsidR="00EE3440" w:rsidRPr="00173908">
        <w:rPr>
          <w:szCs w:val="28"/>
        </w:rPr>
        <w:t>bei šias Audito išvadas:</w:t>
      </w:r>
    </w:p>
    <w:p w14:paraId="7150C095" w14:textId="72E6F800" w:rsidR="005779F4" w:rsidRPr="00173908" w:rsidRDefault="00F94A3E" w:rsidP="00F94A3E">
      <w:pPr>
        <w:pStyle w:val="Style3"/>
        <w:widowControl/>
        <w:spacing w:before="96" w:line="276" w:lineRule="auto"/>
        <w:ind w:right="12" w:firstLine="720"/>
        <w:jc w:val="both"/>
        <w:rPr>
          <w:color w:val="000000"/>
          <w:szCs w:val="28"/>
        </w:rPr>
      </w:pPr>
      <w:r>
        <w:rPr>
          <w:color w:val="000000"/>
          <w:szCs w:val="28"/>
        </w:rPr>
        <w:t xml:space="preserve">  </w:t>
      </w:r>
      <w:r w:rsidR="005779F4" w:rsidRPr="00173908">
        <w:rPr>
          <w:color w:val="000000"/>
          <w:szCs w:val="28"/>
        </w:rPr>
        <w:t>Dėl Trakų rajono savivaldybės 201</w:t>
      </w:r>
      <w:r w:rsidR="00B328C5" w:rsidRPr="00173908">
        <w:rPr>
          <w:color w:val="000000"/>
          <w:szCs w:val="28"/>
        </w:rPr>
        <w:t>9</w:t>
      </w:r>
      <w:r w:rsidR="005779F4" w:rsidRPr="00173908">
        <w:rPr>
          <w:color w:val="000000"/>
          <w:szCs w:val="28"/>
        </w:rPr>
        <w:t xml:space="preserve"> metų konsoliduotųjų ataskaitų rinkini</w:t>
      </w:r>
      <w:r w:rsidR="0038279B" w:rsidRPr="00173908">
        <w:rPr>
          <w:color w:val="000000"/>
          <w:szCs w:val="28"/>
        </w:rPr>
        <w:t>ų, savivaldybės</w:t>
      </w:r>
      <w:r>
        <w:rPr>
          <w:color w:val="000000"/>
          <w:szCs w:val="28"/>
        </w:rPr>
        <w:t xml:space="preserve"> </w:t>
      </w:r>
      <w:r w:rsidR="0038279B" w:rsidRPr="00173908">
        <w:rPr>
          <w:color w:val="000000"/>
          <w:szCs w:val="28"/>
        </w:rPr>
        <w:t>biudžeto ir turto naudojimo</w:t>
      </w:r>
      <w:r w:rsidR="005779F4" w:rsidRPr="00173908">
        <w:rPr>
          <w:color w:val="000000"/>
          <w:szCs w:val="28"/>
        </w:rPr>
        <w:t>;</w:t>
      </w:r>
    </w:p>
    <w:p w14:paraId="5235158B" w14:textId="5151B9AD" w:rsidR="00073DB3" w:rsidRPr="00F94A3E" w:rsidRDefault="00F94A3E" w:rsidP="00F94A3E">
      <w:pPr>
        <w:pStyle w:val="Style3"/>
        <w:widowControl/>
        <w:tabs>
          <w:tab w:val="left" w:pos="851"/>
        </w:tabs>
        <w:spacing w:before="96" w:line="360" w:lineRule="auto"/>
        <w:ind w:right="12"/>
        <w:jc w:val="both"/>
        <w:rPr>
          <w:color w:val="000000"/>
          <w:szCs w:val="28"/>
        </w:rPr>
      </w:pPr>
      <w:r>
        <w:rPr>
          <w:color w:val="000000"/>
          <w:szCs w:val="28"/>
        </w:rPr>
        <w:t xml:space="preserve">             </w:t>
      </w:r>
      <w:r w:rsidR="005779F4" w:rsidRPr="00173908">
        <w:rPr>
          <w:color w:val="000000"/>
          <w:szCs w:val="28"/>
        </w:rPr>
        <w:t>Dėl Trakų rajono savivaldyb</w:t>
      </w:r>
      <w:r w:rsidR="0038279B" w:rsidRPr="00173908">
        <w:rPr>
          <w:color w:val="000000"/>
          <w:szCs w:val="28"/>
        </w:rPr>
        <w:t xml:space="preserve">ei nuosavybės teise priklausančio turto ataskaitos pagal </w:t>
      </w:r>
      <w:r w:rsidR="005779F4" w:rsidRPr="00173908">
        <w:rPr>
          <w:color w:val="000000"/>
          <w:szCs w:val="28"/>
        </w:rPr>
        <w:t>201</w:t>
      </w:r>
      <w:r w:rsidR="00B328C5" w:rsidRPr="00173908">
        <w:rPr>
          <w:color w:val="000000"/>
          <w:szCs w:val="28"/>
        </w:rPr>
        <w:t>9</w:t>
      </w:r>
      <w:r w:rsidR="005779F4" w:rsidRPr="00173908">
        <w:rPr>
          <w:color w:val="000000"/>
          <w:szCs w:val="28"/>
        </w:rPr>
        <w:t xml:space="preserve"> m</w:t>
      </w:r>
      <w:r w:rsidR="0038279B" w:rsidRPr="00173908">
        <w:rPr>
          <w:color w:val="000000"/>
          <w:szCs w:val="28"/>
        </w:rPr>
        <w:t>. gruodžio 31 d. duomenis.</w:t>
      </w:r>
    </w:p>
    <w:p w14:paraId="75B6AD65" w14:textId="18A939AF" w:rsidR="00280B6D" w:rsidRDefault="00C97139" w:rsidP="00D01252">
      <w:pPr>
        <w:pStyle w:val="Style10"/>
        <w:widowControl/>
        <w:tabs>
          <w:tab w:val="left" w:pos="851"/>
        </w:tabs>
        <w:spacing w:line="360" w:lineRule="auto"/>
        <w:ind w:firstLine="0"/>
      </w:pPr>
      <w:r w:rsidRPr="00173908">
        <w:tab/>
      </w:r>
      <w:r w:rsidR="00E02776" w:rsidRPr="00173908">
        <w:t xml:space="preserve">Už </w:t>
      </w:r>
      <w:r w:rsidR="00B51E5D" w:rsidRPr="00173908">
        <w:t>k</w:t>
      </w:r>
      <w:r w:rsidR="00A82E56" w:rsidRPr="00173908">
        <w:t>onsolidu</w:t>
      </w:r>
      <w:r w:rsidR="00B51E5D" w:rsidRPr="00173908">
        <w:t>o</w:t>
      </w:r>
      <w:r w:rsidR="00A82E56" w:rsidRPr="00173908">
        <w:t xml:space="preserve">tųjų finansinių ir biudžeto vykdymo </w:t>
      </w:r>
      <w:r w:rsidR="00B51E5D" w:rsidRPr="00173908">
        <w:t xml:space="preserve">bei </w:t>
      </w:r>
      <w:r w:rsidR="00862F7A" w:rsidRPr="00173908">
        <w:t xml:space="preserve">Turto </w:t>
      </w:r>
      <w:r w:rsidR="00E02776" w:rsidRPr="00173908">
        <w:t>ataskait</w:t>
      </w:r>
      <w:r w:rsidR="00862F7A" w:rsidRPr="00173908">
        <w:t>ų</w:t>
      </w:r>
      <w:r w:rsidR="00E02776" w:rsidRPr="00173908">
        <w:t xml:space="preserve"> parengimą ir pateikimą Tarybai yra atsakinga Rajono savivaldybės administracija, o Tarnybos pareiga – pateikti Tarybai išvad</w:t>
      </w:r>
      <w:r w:rsidR="001640AF" w:rsidRPr="00173908">
        <w:t xml:space="preserve">as dėl </w:t>
      </w:r>
      <w:r w:rsidR="007F13A6" w:rsidRPr="00173908">
        <w:t xml:space="preserve">Tarnybai </w:t>
      </w:r>
      <w:r w:rsidR="001640AF" w:rsidRPr="00173908">
        <w:t xml:space="preserve">pateiktų </w:t>
      </w:r>
      <w:r w:rsidR="00E02776" w:rsidRPr="00173908">
        <w:t>Ataskait</w:t>
      </w:r>
      <w:r w:rsidR="001640AF" w:rsidRPr="00173908">
        <w:t>ų</w:t>
      </w:r>
      <w:r w:rsidR="00E02776" w:rsidRPr="00173908">
        <w:rPr>
          <w:color w:val="000000"/>
        </w:rPr>
        <w:t>. Audito išvad</w:t>
      </w:r>
      <w:r w:rsidR="00073DB3" w:rsidRPr="00173908">
        <w:rPr>
          <w:color w:val="000000"/>
        </w:rPr>
        <w:t>a</w:t>
      </w:r>
      <w:r w:rsidR="00E02776" w:rsidRPr="00173908">
        <w:rPr>
          <w:color w:val="000000"/>
        </w:rPr>
        <w:t xml:space="preserve"> </w:t>
      </w:r>
      <w:r w:rsidR="00346D06" w:rsidRPr="00173908">
        <w:rPr>
          <w:color w:val="000000"/>
        </w:rPr>
        <w:t xml:space="preserve">dėl </w:t>
      </w:r>
      <w:r w:rsidRPr="00173908">
        <w:rPr>
          <w:color w:val="000000"/>
        </w:rPr>
        <w:t>201</w:t>
      </w:r>
      <w:r w:rsidR="00EA52D9" w:rsidRPr="00173908">
        <w:rPr>
          <w:color w:val="000000"/>
        </w:rPr>
        <w:t>9</w:t>
      </w:r>
      <w:r w:rsidRPr="00173908">
        <w:rPr>
          <w:color w:val="000000"/>
        </w:rPr>
        <w:t xml:space="preserve"> metų konsoliduotųjų finansinių ataskaitų rinkinio</w:t>
      </w:r>
      <w:r w:rsidR="00073DB3" w:rsidRPr="00173908">
        <w:rPr>
          <w:color w:val="000000"/>
        </w:rPr>
        <w:t xml:space="preserve"> buvo sąlyginė</w:t>
      </w:r>
      <w:r w:rsidRPr="00173908">
        <w:rPr>
          <w:color w:val="000000"/>
        </w:rPr>
        <w:t>,</w:t>
      </w:r>
      <w:r w:rsidR="00073DB3" w:rsidRPr="00173908">
        <w:rPr>
          <w:color w:val="000000"/>
        </w:rPr>
        <w:t xml:space="preserve"> o išvados dėl</w:t>
      </w:r>
      <w:r w:rsidRPr="00173908">
        <w:rPr>
          <w:color w:val="000000"/>
        </w:rPr>
        <w:t xml:space="preserve"> </w:t>
      </w:r>
      <w:r w:rsidR="00E02776" w:rsidRPr="00173908">
        <w:rPr>
          <w:color w:val="000000"/>
        </w:rPr>
        <w:t>201</w:t>
      </w:r>
      <w:r w:rsidR="00EA52D9" w:rsidRPr="00173908">
        <w:rPr>
          <w:color w:val="000000"/>
        </w:rPr>
        <w:t>9</w:t>
      </w:r>
      <w:r w:rsidR="00E02776" w:rsidRPr="00173908">
        <w:rPr>
          <w:color w:val="000000"/>
        </w:rPr>
        <w:t xml:space="preserve"> metų savivaldybės </w:t>
      </w:r>
      <w:r w:rsidR="00346D06" w:rsidRPr="00173908">
        <w:rPr>
          <w:color w:val="000000"/>
        </w:rPr>
        <w:t xml:space="preserve">biudžeto vykdymo ataskaitų rinkinio </w:t>
      </w:r>
      <w:r w:rsidR="00EB2C82" w:rsidRPr="00173908">
        <w:rPr>
          <w:color w:val="000000"/>
        </w:rPr>
        <w:t>ir savivaldybei nuosavybės teise priklausančio turto ataskaitos pagal 201</w:t>
      </w:r>
      <w:r w:rsidR="00EA52D9" w:rsidRPr="00173908">
        <w:rPr>
          <w:color w:val="000000"/>
        </w:rPr>
        <w:t>9</w:t>
      </w:r>
      <w:r w:rsidR="00EB2C82" w:rsidRPr="00173908">
        <w:rPr>
          <w:color w:val="000000"/>
        </w:rPr>
        <w:t xml:space="preserve"> m. gruodžio 31 d. duomenis </w:t>
      </w:r>
      <w:r w:rsidR="00E02776" w:rsidRPr="00173908">
        <w:rPr>
          <w:color w:val="000000"/>
        </w:rPr>
        <w:t xml:space="preserve"> buvo </w:t>
      </w:r>
      <w:r w:rsidR="00EB2C82" w:rsidRPr="00173908">
        <w:t>be</w:t>
      </w:r>
      <w:r w:rsidR="00E02776" w:rsidRPr="00173908">
        <w:t>sąlyginė</w:t>
      </w:r>
      <w:r w:rsidR="00862F7A" w:rsidRPr="00173908">
        <w:t>s</w:t>
      </w:r>
      <w:r w:rsidR="00B31AD2" w:rsidRPr="00173908">
        <w:t xml:space="preserve">. </w:t>
      </w:r>
      <w:r w:rsidR="00322FC6" w:rsidRPr="00173908">
        <w:rPr>
          <w:rStyle w:val="FontStyle58"/>
          <w:sz w:val="24"/>
          <w:szCs w:val="24"/>
        </w:rPr>
        <w:t>Audito metu buvo teiktos įstaigoms rekomendacijos žodžiu,</w:t>
      </w:r>
      <w:r w:rsidR="00847183" w:rsidRPr="00173908">
        <w:rPr>
          <w:rStyle w:val="FontStyle58"/>
          <w:sz w:val="24"/>
          <w:szCs w:val="24"/>
        </w:rPr>
        <w:t xml:space="preserve"> </w:t>
      </w:r>
      <w:r w:rsidR="00322FC6" w:rsidRPr="00173908">
        <w:rPr>
          <w:rStyle w:val="FontStyle58"/>
          <w:sz w:val="24"/>
          <w:szCs w:val="24"/>
        </w:rPr>
        <w:t>elektroniniu</w:t>
      </w:r>
      <w:r w:rsidR="00847183" w:rsidRPr="00173908">
        <w:rPr>
          <w:rStyle w:val="FontStyle58"/>
          <w:sz w:val="24"/>
          <w:szCs w:val="24"/>
        </w:rPr>
        <w:t xml:space="preserve"> </w:t>
      </w:r>
      <w:r w:rsidR="00322FC6" w:rsidRPr="00173908">
        <w:rPr>
          <w:rStyle w:val="FontStyle58"/>
          <w:sz w:val="24"/>
          <w:szCs w:val="24"/>
        </w:rPr>
        <w:t>paštu</w:t>
      </w:r>
      <w:r w:rsidR="00C718A9" w:rsidRPr="00173908">
        <w:rPr>
          <w:rStyle w:val="FontStyle58"/>
          <w:sz w:val="24"/>
          <w:szCs w:val="24"/>
        </w:rPr>
        <w:t>,</w:t>
      </w:r>
      <w:r w:rsidR="000A0EE2" w:rsidRPr="00173908">
        <w:rPr>
          <w:rStyle w:val="FontStyle58"/>
          <w:sz w:val="24"/>
          <w:szCs w:val="24"/>
        </w:rPr>
        <w:t xml:space="preserve"> </w:t>
      </w:r>
      <w:r w:rsidR="00D04465" w:rsidRPr="00173908">
        <w:rPr>
          <w:rStyle w:val="FontStyle58"/>
          <w:sz w:val="24"/>
          <w:szCs w:val="24"/>
        </w:rPr>
        <w:t xml:space="preserve"> Savivaldybės administracijai </w:t>
      </w:r>
      <w:r w:rsidR="000A0EE2" w:rsidRPr="00173908">
        <w:rPr>
          <w:rStyle w:val="FontStyle58"/>
          <w:sz w:val="24"/>
          <w:szCs w:val="24"/>
        </w:rPr>
        <w:t>20</w:t>
      </w:r>
      <w:r w:rsidR="008B2C6D" w:rsidRPr="00173908">
        <w:rPr>
          <w:rStyle w:val="FontStyle58"/>
          <w:sz w:val="24"/>
          <w:szCs w:val="24"/>
        </w:rPr>
        <w:t>20</w:t>
      </w:r>
      <w:r w:rsidR="00F94A3E">
        <w:rPr>
          <w:rStyle w:val="FontStyle58"/>
          <w:sz w:val="24"/>
          <w:szCs w:val="24"/>
        </w:rPr>
        <w:t xml:space="preserve"> m. liepos 13 d.</w:t>
      </w:r>
      <w:r w:rsidR="0072069A" w:rsidRPr="00173908">
        <w:rPr>
          <w:rStyle w:val="FontStyle58"/>
          <w:sz w:val="24"/>
          <w:szCs w:val="24"/>
        </w:rPr>
        <w:t xml:space="preserve"> raštu</w:t>
      </w:r>
      <w:r w:rsidR="00D04465" w:rsidRPr="00173908">
        <w:rPr>
          <w:rStyle w:val="FontStyle58"/>
          <w:sz w:val="24"/>
          <w:szCs w:val="24"/>
        </w:rPr>
        <w:t xml:space="preserve"> </w:t>
      </w:r>
      <w:r w:rsidR="000A0EE2" w:rsidRPr="00173908">
        <w:rPr>
          <w:rStyle w:val="FontStyle58"/>
          <w:sz w:val="24"/>
          <w:szCs w:val="24"/>
        </w:rPr>
        <w:t>Nr. R1-</w:t>
      </w:r>
      <w:r w:rsidR="008C01C3" w:rsidRPr="00173908">
        <w:rPr>
          <w:rStyle w:val="FontStyle58"/>
          <w:sz w:val="24"/>
          <w:szCs w:val="24"/>
        </w:rPr>
        <w:t>09</w:t>
      </w:r>
      <w:r w:rsidR="00D01252" w:rsidRPr="00173908">
        <w:t>.</w:t>
      </w:r>
      <w:r w:rsidR="004E6CB5" w:rsidRPr="00173908">
        <w:t xml:space="preserve"> </w:t>
      </w:r>
      <w:r w:rsidR="00D01252" w:rsidRPr="00173908">
        <w:t xml:space="preserve">Apie audito metu pateiktų rekomendacijų įgyvendinimą ir </w:t>
      </w:r>
      <w:r w:rsidR="00094D9E" w:rsidRPr="00173908">
        <w:t>numatomas priimti</w:t>
      </w:r>
      <w:r w:rsidR="00D01252" w:rsidRPr="00173908">
        <w:t xml:space="preserve"> priemones </w:t>
      </w:r>
      <w:r w:rsidR="00B7779A" w:rsidRPr="00173908">
        <w:lastRenderedPageBreak/>
        <w:t xml:space="preserve">Trakų rajono savivaldybės administracija </w:t>
      </w:r>
      <w:r w:rsidR="00D01252" w:rsidRPr="00173908">
        <w:t xml:space="preserve"> informavo Tarnybą 20</w:t>
      </w:r>
      <w:r w:rsidR="008C01C3" w:rsidRPr="00173908">
        <w:t>20</w:t>
      </w:r>
      <w:r w:rsidR="00F94A3E">
        <w:t xml:space="preserve"> m. liepos 1</w:t>
      </w:r>
      <w:r w:rsidR="008C01C3" w:rsidRPr="00173908">
        <w:t>4</w:t>
      </w:r>
      <w:r w:rsidR="00F94A3E">
        <w:t xml:space="preserve"> d.</w:t>
      </w:r>
      <w:r w:rsidR="00AB463B" w:rsidRPr="00173908">
        <w:t xml:space="preserve"> </w:t>
      </w:r>
      <w:r w:rsidR="00C22292" w:rsidRPr="00173908">
        <w:t xml:space="preserve">raštu </w:t>
      </w:r>
      <w:r w:rsidR="00AB463B" w:rsidRPr="00173908">
        <w:t>Nr.</w:t>
      </w:r>
      <w:r w:rsidR="00C22292" w:rsidRPr="00173908">
        <w:t xml:space="preserve"> AP3-</w:t>
      </w:r>
      <w:r w:rsidR="008C01C3" w:rsidRPr="00173908">
        <w:t>2124</w:t>
      </w:r>
      <w:r w:rsidR="00C22292" w:rsidRPr="00173908">
        <w:t>.</w:t>
      </w:r>
    </w:p>
    <w:p w14:paraId="01C01144" w14:textId="0029ABDC" w:rsidR="00AB3114" w:rsidRPr="00173908" w:rsidRDefault="00AB3114" w:rsidP="00D01252">
      <w:pPr>
        <w:pStyle w:val="Style10"/>
        <w:widowControl/>
        <w:tabs>
          <w:tab w:val="left" w:pos="851"/>
        </w:tabs>
        <w:spacing w:line="360" w:lineRule="auto"/>
        <w:ind w:firstLine="0"/>
      </w:pPr>
      <w:r>
        <w:t xml:space="preserve"> </w:t>
      </w:r>
      <w:r>
        <w:tab/>
        <w:t>Trakų rajono savivaldybės kontrolės ir audito tarnyba 2020</w:t>
      </w:r>
      <w:r w:rsidR="00D50C22">
        <w:t xml:space="preserve"> m. rugsėjo </w:t>
      </w:r>
      <w:r>
        <w:t xml:space="preserve">24 </w:t>
      </w:r>
      <w:r w:rsidR="00D50C22">
        <w:t xml:space="preserve">d. </w:t>
      </w:r>
      <w:r>
        <w:t>raštu N</w:t>
      </w:r>
      <w:r w:rsidR="00D50C22">
        <w:t>r</w:t>
      </w:r>
      <w:r>
        <w:t>. R1-21 pateikė</w:t>
      </w:r>
      <w:r w:rsidR="00870D1B">
        <w:t xml:space="preserve"> </w:t>
      </w:r>
      <w:r>
        <w:t xml:space="preserve">Trakų rajono savivaldybės administracijos direktoriui Trakų rajono savivaldybės nekilnojamojo turto valdymo veiklos audito ataskaitą Nr. AA-4. Šioje  veiklos audito ataskaitoje pateiktos rekomendacijos įgyvendinamos pagal suderintą rekomendacijų įgyvendinimo planą. </w:t>
      </w:r>
    </w:p>
    <w:p w14:paraId="7C27045B" w14:textId="77777777" w:rsidR="00B02505" w:rsidRPr="00173908" w:rsidRDefault="001058AE" w:rsidP="00B02505">
      <w:pPr>
        <w:pStyle w:val="Style10"/>
        <w:widowControl/>
        <w:tabs>
          <w:tab w:val="left" w:pos="851"/>
        </w:tabs>
        <w:spacing w:line="360" w:lineRule="auto"/>
        <w:ind w:firstLine="0"/>
        <w:rPr>
          <w:color w:val="000000"/>
        </w:rPr>
      </w:pPr>
      <w:r w:rsidRPr="00173908">
        <w:tab/>
      </w:r>
      <w:r w:rsidR="00063FF4" w:rsidRPr="00173908">
        <w:t xml:space="preserve"> </w:t>
      </w:r>
      <w:r w:rsidR="002F7CB4" w:rsidRPr="00173908">
        <w:rPr>
          <w:color w:val="000000"/>
        </w:rPr>
        <w:tab/>
      </w:r>
    </w:p>
    <w:p w14:paraId="7FDF233F" w14:textId="08010612" w:rsidR="00BB324E" w:rsidRPr="00173908" w:rsidRDefault="00B02505" w:rsidP="00B02505">
      <w:pPr>
        <w:pStyle w:val="Style10"/>
        <w:widowControl/>
        <w:tabs>
          <w:tab w:val="left" w:pos="851"/>
        </w:tabs>
        <w:spacing w:line="360" w:lineRule="auto"/>
        <w:ind w:firstLine="0"/>
        <w:rPr>
          <w:b/>
        </w:rPr>
      </w:pPr>
      <w:r w:rsidRPr="00173908">
        <w:rPr>
          <w:color w:val="000000"/>
        </w:rPr>
        <w:tab/>
      </w:r>
      <w:r w:rsidR="0043462F" w:rsidRPr="00173908">
        <w:t xml:space="preserve"> </w:t>
      </w:r>
      <w:r w:rsidR="002F7CB4" w:rsidRPr="00173908">
        <w:rPr>
          <w:b/>
          <w:i/>
        </w:rPr>
        <w:t>Išvados dėl Trakų rajono savivaldybės skolinimosi</w:t>
      </w:r>
      <w:r w:rsidR="00D04465" w:rsidRPr="00173908">
        <w:rPr>
          <w:b/>
          <w:i/>
        </w:rPr>
        <w:t>,</w:t>
      </w:r>
      <w:r w:rsidR="002F7CB4" w:rsidRPr="00173908">
        <w:rPr>
          <w:b/>
          <w:i/>
        </w:rPr>
        <w:t xml:space="preserve"> </w:t>
      </w:r>
      <w:r w:rsidR="0012353D" w:rsidRPr="00173908">
        <w:rPr>
          <w:b/>
          <w:i/>
        </w:rPr>
        <w:t>garantijų suteikimo</w:t>
      </w:r>
      <w:r w:rsidR="00D04465" w:rsidRPr="00173908">
        <w:rPr>
          <w:b/>
        </w:rPr>
        <w:t xml:space="preserve"> </w:t>
      </w:r>
    </w:p>
    <w:p w14:paraId="2A529C09" w14:textId="77777777" w:rsidR="008B2C6D" w:rsidRPr="00173908" w:rsidRDefault="008B2C6D" w:rsidP="00B02505">
      <w:pPr>
        <w:pStyle w:val="Style10"/>
        <w:widowControl/>
        <w:tabs>
          <w:tab w:val="left" w:pos="851"/>
        </w:tabs>
        <w:spacing w:line="360" w:lineRule="auto"/>
        <w:ind w:firstLine="0"/>
        <w:rPr>
          <w:b/>
          <w:color w:val="FF0000"/>
        </w:rPr>
      </w:pPr>
    </w:p>
    <w:p w14:paraId="2E582265" w14:textId="16AAF13B" w:rsidR="007177B4" w:rsidRPr="00173908" w:rsidRDefault="00B65EA0" w:rsidP="007177B4">
      <w:pPr>
        <w:spacing w:line="360" w:lineRule="auto"/>
        <w:ind w:firstLine="360"/>
        <w:outlineLvl w:val="0"/>
        <w:rPr>
          <w:rFonts w:ascii="Times New Roman" w:hAnsi="Times New Roman"/>
          <w:bCs/>
          <w:sz w:val="24"/>
          <w:lang w:val="lt-LT"/>
        </w:rPr>
      </w:pPr>
      <w:r w:rsidRPr="00173908">
        <w:rPr>
          <w:rFonts w:ascii="Times New Roman" w:hAnsi="Times New Roman"/>
          <w:bCs/>
          <w:sz w:val="24"/>
          <w:lang w:val="lt-LT"/>
        </w:rPr>
        <w:t>Kontrolės ir audito tarnyba Savivaldybės tarybai teikia išvadas, suteikiančias jai pagrindą priimti sprendimus dėl savivaldybės naudojimosi bankų kreditais</w:t>
      </w:r>
      <w:r w:rsidR="00921451" w:rsidRPr="00173908">
        <w:rPr>
          <w:rFonts w:ascii="Times New Roman" w:hAnsi="Times New Roman"/>
          <w:bCs/>
          <w:sz w:val="24"/>
          <w:lang w:val="lt-LT"/>
        </w:rPr>
        <w:t>,</w:t>
      </w:r>
      <w:r w:rsidRPr="00173908">
        <w:rPr>
          <w:rFonts w:ascii="Times New Roman" w:hAnsi="Times New Roman"/>
          <w:bCs/>
          <w:sz w:val="24"/>
          <w:lang w:val="lt-LT"/>
        </w:rPr>
        <w:t xml:space="preserve"> paskolų ėmimo</w:t>
      </w:r>
      <w:r w:rsidR="00921451" w:rsidRPr="00173908">
        <w:rPr>
          <w:rFonts w:ascii="Times New Roman" w:hAnsi="Times New Roman"/>
          <w:bCs/>
          <w:sz w:val="24"/>
          <w:lang w:val="lt-LT"/>
        </w:rPr>
        <w:t>,</w:t>
      </w:r>
      <w:r w:rsidR="001D083E" w:rsidRPr="00173908">
        <w:rPr>
          <w:shd w:val="clear" w:color="auto" w:fill="FFFFFF"/>
          <w:lang w:val="lt-LT"/>
        </w:rPr>
        <w:t xml:space="preserve"> </w:t>
      </w:r>
      <w:r w:rsidR="001D083E" w:rsidRPr="00173908">
        <w:rPr>
          <w:sz w:val="24"/>
          <w:shd w:val="clear" w:color="auto" w:fill="FFFFFF"/>
          <w:lang w:val="lt-LT"/>
        </w:rPr>
        <w:t>g</w:t>
      </w:r>
      <w:r w:rsidR="001D083E" w:rsidRPr="00173908">
        <w:rPr>
          <w:rFonts w:ascii="Times New Roman" w:hAnsi="Times New Roman"/>
          <w:sz w:val="24"/>
          <w:shd w:val="clear" w:color="auto" w:fill="FFFFFF"/>
          <w:lang w:val="lt-LT"/>
        </w:rPr>
        <w:t>arantijų suteikimo ir laidavimo kreditoriams už Savivaldybės valdomų įmonių imamas paskolas;</w:t>
      </w:r>
      <w:r w:rsidR="00921451" w:rsidRPr="00173908">
        <w:rPr>
          <w:rFonts w:ascii="Times New Roman" w:hAnsi="Times New Roman"/>
          <w:bCs/>
          <w:sz w:val="24"/>
          <w:lang w:val="lt-LT"/>
        </w:rPr>
        <w:t xml:space="preserve"> viešojo ir privataus sektorių partnerystės</w:t>
      </w:r>
      <w:r w:rsidR="007177B4" w:rsidRPr="00173908">
        <w:rPr>
          <w:rFonts w:ascii="Times New Roman" w:hAnsi="Times New Roman"/>
          <w:bCs/>
          <w:sz w:val="24"/>
          <w:lang w:val="lt-LT"/>
        </w:rPr>
        <w:t xml:space="preserve"> projektų</w:t>
      </w:r>
      <w:r w:rsidRPr="00173908">
        <w:rPr>
          <w:rFonts w:ascii="Times New Roman" w:hAnsi="Times New Roman"/>
          <w:bCs/>
          <w:sz w:val="24"/>
          <w:lang w:val="lt-LT"/>
        </w:rPr>
        <w:t>. 20</w:t>
      </w:r>
      <w:r w:rsidR="003D686D" w:rsidRPr="00173908">
        <w:rPr>
          <w:rFonts w:ascii="Times New Roman" w:hAnsi="Times New Roman"/>
          <w:bCs/>
          <w:sz w:val="24"/>
          <w:lang w:val="lt-LT"/>
        </w:rPr>
        <w:t>20</w:t>
      </w:r>
      <w:r w:rsidR="007854A0" w:rsidRPr="00173908">
        <w:rPr>
          <w:rFonts w:ascii="Times New Roman" w:hAnsi="Times New Roman"/>
          <w:bCs/>
          <w:sz w:val="24"/>
          <w:lang w:val="lt-LT"/>
        </w:rPr>
        <w:t xml:space="preserve"> </w:t>
      </w:r>
      <w:r w:rsidRPr="00173908">
        <w:rPr>
          <w:rFonts w:ascii="Times New Roman" w:hAnsi="Times New Roman"/>
          <w:bCs/>
          <w:sz w:val="24"/>
          <w:lang w:val="lt-LT"/>
        </w:rPr>
        <w:t>metais Kontrolės ir audito tarnyba parengė ir pateikė Savivaldybės tarybai išvadas:</w:t>
      </w:r>
      <w:r w:rsidR="007177B4" w:rsidRPr="00173908">
        <w:rPr>
          <w:rFonts w:ascii="Times New Roman" w:hAnsi="Times New Roman"/>
          <w:bCs/>
          <w:sz w:val="24"/>
          <w:lang w:val="lt-LT"/>
        </w:rPr>
        <w:t xml:space="preserve"> </w:t>
      </w:r>
    </w:p>
    <w:p w14:paraId="6D829729" w14:textId="7789BE68" w:rsidR="00794089" w:rsidRPr="00173908" w:rsidRDefault="00870D1B" w:rsidP="00F94A3E">
      <w:pPr>
        <w:pStyle w:val="Pagrindiniotekstotrauka"/>
        <w:numPr>
          <w:ilvl w:val="0"/>
          <w:numId w:val="26"/>
        </w:numPr>
        <w:spacing w:line="360" w:lineRule="auto"/>
        <w:outlineLvl w:val="0"/>
        <w:rPr>
          <w:rFonts w:ascii="Times New Roman" w:hAnsi="Times New Roman"/>
          <w:sz w:val="24"/>
          <w:lang w:val="lt-LT"/>
        </w:rPr>
      </w:pPr>
      <w:r>
        <w:rPr>
          <w:rFonts w:ascii="Times New Roman" w:hAnsi="Times New Roman"/>
          <w:sz w:val="24"/>
          <w:lang w:val="lt-LT"/>
        </w:rPr>
        <w:t>D</w:t>
      </w:r>
      <w:r w:rsidR="005E479D" w:rsidRPr="00173908">
        <w:rPr>
          <w:rFonts w:ascii="Times New Roman" w:hAnsi="Times New Roman"/>
          <w:sz w:val="24"/>
          <w:lang w:val="lt-LT"/>
        </w:rPr>
        <w:t xml:space="preserve">ėl </w:t>
      </w:r>
      <w:r w:rsidR="00C67C54" w:rsidRPr="00173908">
        <w:rPr>
          <w:rFonts w:ascii="Times New Roman" w:hAnsi="Times New Roman"/>
          <w:sz w:val="24"/>
          <w:lang w:val="lt-LT"/>
        </w:rPr>
        <w:t>Trakų rajono savivaldybės 1 800 000</w:t>
      </w:r>
      <w:r>
        <w:rPr>
          <w:rFonts w:ascii="Times New Roman" w:hAnsi="Times New Roman"/>
          <w:sz w:val="24"/>
          <w:lang w:val="lt-LT"/>
        </w:rPr>
        <w:t>,00</w:t>
      </w:r>
      <w:r w:rsidR="00C67C54" w:rsidRPr="00173908">
        <w:rPr>
          <w:rFonts w:ascii="Times New Roman" w:hAnsi="Times New Roman"/>
          <w:sz w:val="24"/>
          <w:lang w:val="lt-LT"/>
        </w:rPr>
        <w:t xml:space="preserve"> eurų trumpalaikės paskolos ėmimo iš Lietuvos Respublikos finansų ministerijos</w:t>
      </w:r>
      <w:r w:rsidR="0091559C" w:rsidRPr="00173908">
        <w:rPr>
          <w:rFonts w:ascii="Times New Roman" w:hAnsi="Times New Roman"/>
          <w:sz w:val="24"/>
          <w:lang w:val="lt-LT"/>
        </w:rPr>
        <w:t xml:space="preserve"> </w:t>
      </w:r>
      <w:r w:rsidR="005E479D" w:rsidRPr="00173908">
        <w:rPr>
          <w:rFonts w:ascii="Times New Roman" w:hAnsi="Times New Roman"/>
          <w:sz w:val="24"/>
          <w:lang w:val="lt-LT"/>
        </w:rPr>
        <w:t>(20</w:t>
      </w:r>
      <w:r w:rsidR="0091559C" w:rsidRPr="00173908">
        <w:rPr>
          <w:rFonts w:ascii="Times New Roman" w:hAnsi="Times New Roman"/>
          <w:sz w:val="24"/>
          <w:lang w:val="lt-LT"/>
        </w:rPr>
        <w:t>20-03-31 Nr. R4-7</w:t>
      </w:r>
      <w:r w:rsidR="005E479D" w:rsidRPr="00173908">
        <w:rPr>
          <w:rFonts w:ascii="Times New Roman" w:hAnsi="Times New Roman"/>
          <w:sz w:val="24"/>
          <w:lang w:val="lt-LT"/>
        </w:rPr>
        <w:t>)</w:t>
      </w:r>
      <w:r>
        <w:rPr>
          <w:rFonts w:ascii="Times New Roman" w:hAnsi="Times New Roman"/>
          <w:sz w:val="24"/>
          <w:lang w:val="lt-LT"/>
        </w:rPr>
        <w:t>;</w:t>
      </w:r>
    </w:p>
    <w:p w14:paraId="1E7664EE" w14:textId="353956A2" w:rsidR="00975CCC" w:rsidRPr="00173908" w:rsidRDefault="00870D1B" w:rsidP="004D3EFF">
      <w:pPr>
        <w:pStyle w:val="Pagrindiniotekstotrauka"/>
        <w:numPr>
          <w:ilvl w:val="0"/>
          <w:numId w:val="26"/>
        </w:numPr>
        <w:spacing w:line="360" w:lineRule="auto"/>
        <w:outlineLvl w:val="0"/>
        <w:rPr>
          <w:rFonts w:ascii="Times New Roman" w:hAnsi="Times New Roman"/>
          <w:sz w:val="24"/>
          <w:lang w:val="lt-LT"/>
        </w:rPr>
      </w:pPr>
      <w:r>
        <w:rPr>
          <w:rFonts w:ascii="Times New Roman" w:hAnsi="Times New Roman"/>
          <w:sz w:val="24"/>
          <w:lang w:val="lt-LT"/>
        </w:rPr>
        <w:t>D</w:t>
      </w:r>
      <w:r w:rsidR="00975CCC" w:rsidRPr="00173908">
        <w:rPr>
          <w:rFonts w:ascii="Times New Roman" w:hAnsi="Times New Roman"/>
          <w:sz w:val="24"/>
          <w:lang w:val="lt-LT"/>
        </w:rPr>
        <w:t>ėl garantijos suteikimo, imant UAB ,,Trakų vandenys“ 450 000</w:t>
      </w:r>
      <w:r>
        <w:rPr>
          <w:rFonts w:ascii="Times New Roman" w:hAnsi="Times New Roman"/>
          <w:sz w:val="24"/>
          <w:lang w:val="lt-LT"/>
        </w:rPr>
        <w:t>,00</w:t>
      </w:r>
      <w:r w:rsidR="00975CCC" w:rsidRPr="00173908">
        <w:rPr>
          <w:rFonts w:ascii="Times New Roman" w:hAnsi="Times New Roman"/>
          <w:sz w:val="24"/>
          <w:lang w:val="lt-LT"/>
        </w:rPr>
        <w:t xml:space="preserve"> eurų banko paskolą</w:t>
      </w:r>
      <w:r w:rsidR="00B87090">
        <w:rPr>
          <w:rFonts w:ascii="Times New Roman" w:hAnsi="Times New Roman"/>
          <w:sz w:val="24"/>
          <w:lang w:val="lt-LT"/>
        </w:rPr>
        <w:t xml:space="preserve">                   </w:t>
      </w:r>
      <w:r w:rsidR="00975CCC" w:rsidRPr="00173908">
        <w:rPr>
          <w:rFonts w:ascii="Times New Roman" w:hAnsi="Times New Roman"/>
          <w:sz w:val="24"/>
          <w:lang w:val="lt-LT"/>
        </w:rPr>
        <w:t xml:space="preserve"> ( 2020-06-15 Nr. R4-14)</w:t>
      </w:r>
      <w:r>
        <w:rPr>
          <w:rFonts w:ascii="Times New Roman" w:hAnsi="Times New Roman"/>
          <w:sz w:val="24"/>
          <w:lang w:val="lt-LT"/>
        </w:rPr>
        <w:t>;</w:t>
      </w:r>
    </w:p>
    <w:p w14:paraId="6DE9721C" w14:textId="581F38DF" w:rsidR="00057637" w:rsidRDefault="00870D1B" w:rsidP="004D3EFF">
      <w:pPr>
        <w:pStyle w:val="Pagrindiniotekstotrauka"/>
        <w:numPr>
          <w:ilvl w:val="0"/>
          <w:numId w:val="26"/>
        </w:numPr>
        <w:spacing w:line="360" w:lineRule="auto"/>
        <w:outlineLvl w:val="0"/>
        <w:rPr>
          <w:rFonts w:ascii="Times New Roman" w:hAnsi="Times New Roman"/>
          <w:sz w:val="24"/>
          <w:lang w:val="lt-LT"/>
        </w:rPr>
      </w:pPr>
      <w:r>
        <w:rPr>
          <w:rFonts w:ascii="Times New Roman" w:hAnsi="Times New Roman"/>
          <w:sz w:val="24"/>
          <w:lang w:val="lt-LT"/>
        </w:rPr>
        <w:t>D</w:t>
      </w:r>
      <w:r w:rsidR="00057637" w:rsidRPr="00173908">
        <w:rPr>
          <w:rFonts w:ascii="Times New Roman" w:hAnsi="Times New Roman"/>
          <w:sz w:val="24"/>
          <w:lang w:val="lt-LT"/>
        </w:rPr>
        <w:t>ėl Trak</w:t>
      </w:r>
      <w:r w:rsidR="002E00C1" w:rsidRPr="00173908">
        <w:rPr>
          <w:rFonts w:ascii="Times New Roman" w:hAnsi="Times New Roman"/>
          <w:sz w:val="24"/>
          <w:lang w:val="lt-LT"/>
        </w:rPr>
        <w:t>ų</w:t>
      </w:r>
      <w:r w:rsidR="00057637" w:rsidRPr="00173908">
        <w:rPr>
          <w:rFonts w:ascii="Times New Roman" w:hAnsi="Times New Roman"/>
          <w:sz w:val="24"/>
          <w:lang w:val="lt-LT"/>
        </w:rPr>
        <w:t xml:space="preserve"> rajono savivaldybės galimybės imti</w:t>
      </w:r>
      <w:r w:rsidR="00166FC9" w:rsidRPr="00173908">
        <w:rPr>
          <w:rFonts w:ascii="Times New Roman" w:hAnsi="Times New Roman"/>
          <w:sz w:val="24"/>
          <w:lang w:val="lt-LT"/>
        </w:rPr>
        <w:t xml:space="preserve"> 1</w:t>
      </w:r>
      <w:r w:rsidR="000017FF" w:rsidRPr="00173908">
        <w:rPr>
          <w:rFonts w:ascii="Times New Roman" w:hAnsi="Times New Roman"/>
          <w:sz w:val="24"/>
          <w:lang w:val="lt-LT"/>
        </w:rPr>
        <w:t xml:space="preserve"> 2</w:t>
      </w:r>
      <w:r w:rsidR="00166FC9" w:rsidRPr="00173908">
        <w:rPr>
          <w:rFonts w:ascii="Times New Roman" w:hAnsi="Times New Roman"/>
          <w:sz w:val="24"/>
          <w:lang w:val="lt-LT"/>
        </w:rPr>
        <w:t>00</w:t>
      </w:r>
      <w:r w:rsidR="000017FF" w:rsidRPr="00173908">
        <w:rPr>
          <w:rFonts w:ascii="Times New Roman" w:hAnsi="Times New Roman"/>
          <w:sz w:val="24"/>
          <w:lang w:val="lt-LT"/>
        </w:rPr>
        <w:t xml:space="preserve"> </w:t>
      </w:r>
      <w:r w:rsidR="00166FC9" w:rsidRPr="00173908">
        <w:rPr>
          <w:rFonts w:ascii="Times New Roman" w:hAnsi="Times New Roman"/>
          <w:sz w:val="24"/>
          <w:lang w:val="lt-LT"/>
        </w:rPr>
        <w:t>00</w:t>
      </w:r>
      <w:r w:rsidR="000017FF" w:rsidRPr="00173908">
        <w:rPr>
          <w:rFonts w:ascii="Times New Roman" w:hAnsi="Times New Roman"/>
          <w:sz w:val="24"/>
          <w:lang w:val="lt-LT"/>
        </w:rPr>
        <w:t>0</w:t>
      </w:r>
      <w:r>
        <w:rPr>
          <w:rFonts w:ascii="Times New Roman" w:hAnsi="Times New Roman"/>
          <w:sz w:val="24"/>
          <w:lang w:val="lt-LT"/>
        </w:rPr>
        <w:t>,00</w:t>
      </w:r>
      <w:r w:rsidR="00057637" w:rsidRPr="00173908">
        <w:rPr>
          <w:rFonts w:ascii="Times New Roman" w:hAnsi="Times New Roman"/>
          <w:sz w:val="24"/>
          <w:lang w:val="lt-LT"/>
        </w:rPr>
        <w:t xml:space="preserve"> eurų ilgalaikę paskolą (20</w:t>
      </w:r>
      <w:r w:rsidR="00DA44B4" w:rsidRPr="00173908">
        <w:rPr>
          <w:rFonts w:ascii="Times New Roman" w:hAnsi="Times New Roman"/>
          <w:sz w:val="24"/>
          <w:lang w:val="lt-LT"/>
        </w:rPr>
        <w:t>20-</w:t>
      </w:r>
      <w:r w:rsidR="00166FC9" w:rsidRPr="00173908">
        <w:rPr>
          <w:rFonts w:ascii="Times New Roman" w:hAnsi="Times New Roman"/>
          <w:sz w:val="24"/>
          <w:lang w:val="lt-LT"/>
        </w:rPr>
        <w:t>10-</w:t>
      </w:r>
      <w:r w:rsidR="00DA44B4" w:rsidRPr="00173908">
        <w:rPr>
          <w:rFonts w:ascii="Times New Roman" w:hAnsi="Times New Roman"/>
          <w:sz w:val="24"/>
          <w:lang w:val="lt-LT"/>
        </w:rPr>
        <w:t>08</w:t>
      </w:r>
      <w:r w:rsidR="00057637" w:rsidRPr="00173908">
        <w:rPr>
          <w:rFonts w:ascii="Times New Roman" w:hAnsi="Times New Roman"/>
          <w:sz w:val="24"/>
          <w:lang w:val="lt-LT"/>
        </w:rPr>
        <w:t xml:space="preserve"> Nr. R4-</w:t>
      </w:r>
      <w:r w:rsidR="00DA44B4" w:rsidRPr="00173908">
        <w:rPr>
          <w:rFonts w:ascii="Times New Roman" w:hAnsi="Times New Roman"/>
          <w:sz w:val="24"/>
          <w:lang w:val="lt-LT"/>
        </w:rPr>
        <w:t>24</w:t>
      </w:r>
      <w:r w:rsidR="00057637" w:rsidRPr="00173908">
        <w:rPr>
          <w:rFonts w:ascii="Times New Roman" w:hAnsi="Times New Roman"/>
          <w:sz w:val="24"/>
          <w:lang w:val="lt-LT"/>
        </w:rPr>
        <w:t>).</w:t>
      </w:r>
    </w:p>
    <w:p w14:paraId="02C248FF" w14:textId="7277030D" w:rsidR="00905ADE" w:rsidRPr="00905ADE" w:rsidRDefault="00905ADE" w:rsidP="00905ADE">
      <w:pPr>
        <w:pStyle w:val="Pagrindiniotekstotrauka"/>
        <w:spacing w:after="0" w:line="360" w:lineRule="auto"/>
        <w:ind w:left="0"/>
        <w:jc w:val="center"/>
        <w:outlineLvl w:val="0"/>
        <w:rPr>
          <w:rFonts w:ascii="Times New Roman" w:hAnsi="Times New Roman"/>
          <w:b/>
          <w:sz w:val="24"/>
          <w:lang w:val="lt-LT"/>
        </w:rPr>
      </w:pPr>
      <w:r w:rsidRPr="00905ADE">
        <w:rPr>
          <w:rFonts w:ascii="Times New Roman" w:hAnsi="Times New Roman"/>
          <w:b/>
          <w:sz w:val="24"/>
          <w:lang w:val="lt-LT"/>
        </w:rPr>
        <w:t>IV SKYRIUS</w:t>
      </w:r>
    </w:p>
    <w:p w14:paraId="2FCB9688" w14:textId="1D0B21A0" w:rsidR="000603E3" w:rsidRPr="00173908" w:rsidRDefault="00E02776" w:rsidP="00905ADE">
      <w:pPr>
        <w:pStyle w:val="Pagrindiniotekstotrauka"/>
        <w:spacing w:after="0" w:line="360" w:lineRule="auto"/>
        <w:ind w:left="0"/>
        <w:jc w:val="center"/>
        <w:rPr>
          <w:rFonts w:ascii="Times New Roman" w:hAnsi="Times New Roman"/>
          <w:b/>
          <w:color w:val="000000"/>
          <w:sz w:val="24"/>
          <w:lang w:val="lt-LT"/>
        </w:rPr>
      </w:pPr>
      <w:r w:rsidRPr="00173908">
        <w:rPr>
          <w:rFonts w:ascii="Times New Roman" w:hAnsi="Times New Roman"/>
          <w:b/>
          <w:color w:val="000000"/>
          <w:sz w:val="24"/>
          <w:lang w:val="lt-LT"/>
        </w:rPr>
        <w:t>KITA TARNYBOS VEIKLA</w:t>
      </w:r>
    </w:p>
    <w:p w14:paraId="4F15BDB5" w14:textId="77777777" w:rsidR="00905ADE" w:rsidRDefault="00905ADE" w:rsidP="00905ADE">
      <w:pPr>
        <w:shd w:val="clear" w:color="auto" w:fill="FFFFFF"/>
        <w:spacing w:line="276" w:lineRule="auto"/>
        <w:jc w:val="center"/>
        <w:rPr>
          <w:rFonts w:ascii="Times New Roman" w:hAnsi="Times New Roman"/>
          <w:b/>
          <w:bCs/>
          <w:i/>
          <w:sz w:val="24"/>
          <w:lang w:val="lt-LT"/>
        </w:rPr>
      </w:pPr>
    </w:p>
    <w:p w14:paraId="305AAAB6" w14:textId="77777777" w:rsidR="00C519B7" w:rsidRPr="00173908" w:rsidRDefault="00C519B7" w:rsidP="00905ADE">
      <w:pPr>
        <w:shd w:val="clear" w:color="auto" w:fill="FFFFFF"/>
        <w:spacing w:line="276" w:lineRule="auto"/>
        <w:jc w:val="center"/>
        <w:rPr>
          <w:rFonts w:ascii="Times New Roman" w:hAnsi="Times New Roman"/>
          <w:b/>
          <w:bCs/>
          <w:i/>
          <w:sz w:val="24"/>
          <w:lang w:val="lt-LT"/>
        </w:rPr>
      </w:pPr>
      <w:r w:rsidRPr="00173908">
        <w:rPr>
          <w:rFonts w:ascii="Times New Roman" w:hAnsi="Times New Roman"/>
          <w:b/>
          <w:bCs/>
          <w:i/>
          <w:sz w:val="24"/>
          <w:lang w:val="lt-LT"/>
        </w:rPr>
        <w:t>Bendrosios veiklos funkcijos</w:t>
      </w:r>
    </w:p>
    <w:p w14:paraId="2153D0A6" w14:textId="77777777" w:rsidR="00B65EA0" w:rsidRPr="00173908" w:rsidRDefault="00B65EA0" w:rsidP="00601F7E">
      <w:pPr>
        <w:shd w:val="clear" w:color="auto" w:fill="FFFFFF"/>
        <w:spacing w:line="276" w:lineRule="auto"/>
        <w:ind w:firstLine="720"/>
        <w:rPr>
          <w:rFonts w:ascii="Times New Roman" w:hAnsi="Times New Roman"/>
          <w:i/>
          <w:sz w:val="24"/>
          <w:lang w:val="lt-LT"/>
        </w:rPr>
      </w:pPr>
    </w:p>
    <w:p w14:paraId="2778438D" w14:textId="4ADE896D" w:rsidR="00C519B7" w:rsidRPr="00173908" w:rsidRDefault="00C519B7" w:rsidP="00C519B7">
      <w:pPr>
        <w:spacing w:line="360" w:lineRule="auto"/>
        <w:ind w:firstLine="851"/>
        <w:rPr>
          <w:rFonts w:ascii="Times New Roman" w:hAnsi="Times New Roman"/>
          <w:color w:val="000000"/>
          <w:sz w:val="24"/>
          <w:lang w:val="lt-LT"/>
        </w:rPr>
      </w:pPr>
      <w:r w:rsidRPr="00173908">
        <w:rPr>
          <w:rFonts w:ascii="Times New Roman" w:hAnsi="Times New Roman"/>
          <w:color w:val="000000"/>
          <w:sz w:val="24"/>
          <w:lang w:val="lt-LT"/>
        </w:rPr>
        <w:t>Tarnybos atlikti auditai neapsprendžia visos Tarnybos veiklos, kadangi buvo atliekamos ir kitos funkcijos, suplanuotos Tarnybos 20</w:t>
      </w:r>
      <w:r w:rsidR="00443671" w:rsidRPr="00173908">
        <w:rPr>
          <w:rFonts w:ascii="Times New Roman" w:hAnsi="Times New Roman"/>
          <w:color w:val="000000"/>
          <w:sz w:val="24"/>
          <w:lang w:val="lt-LT"/>
        </w:rPr>
        <w:t>20</w:t>
      </w:r>
      <w:r w:rsidRPr="00173908">
        <w:rPr>
          <w:rFonts w:ascii="Times New Roman" w:hAnsi="Times New Roman"/>
          <w:color w:val="000000"/>
          <w:sz w:val="24"/>
          <w:lang w:val="lt-LT"/>
        </w:rPr>
        <w:t xml:space="preserve"> metų veiklos plane. Tarnyba, kaip savivaldybės biudžetinė įstaiga, be teisės aktais jai deleguotų išorės audito funkcijų, vykdė bendras biudžetinės įstaigos funkcijas, t. y. veiklos planavimo, viešojo administravimo, įstaigos vidaus dokumentų tvarkymo, personalo valdymo, valstybės tarnybos tarnautojų mokymo, jų tarnybinės veiklos vertinimo ir kt. funkcijas, kurios taip pat pareikalavo atitinkamų darbo laiko sąnaudų.</w:t>
      </w:r>
    </w:p>
    <w:p w14:paraId="4BC44A7E" w14:textId="294AACA2" w:rsidR="00E02776" w:rsidRPr="00173908" w:rsidRDefault="00E02776" w:rsidP="00C13EDD">
      <w:pPr>
        <w:tabs>
          <w:tab w:val="left" w:pos="993"/>
        </w:tabs>
        <w:spacing w:line="360" w:lineRule="auto"/>
        <w:ind w:firstLine="851"/>
        <w:rPr>
          <w:rFonts w:ascii="Times New Roman" w:hAnsi="Times New Roman"/>
          <w:sz w:val="24"/>
          <w:lang w:val="lt-LT"/>
        </w:rPr>
      </w:pPr>
      <w:r w:rsidRPr="00173908">
        <w:rPr>
          <w:rFonts w:ascii="Times New Roman" w:hAnsi="Times New Roman"/>
          <w:sz w:val="24"/>
          <w:lang w:val="lt-LT"/>
        </w:rPr>
        <w:t>20</w:t>
      </w:r>
      <w:r w:rsidR="00443671" w:rsidRPr="00173908">
        <w:rPr>
          <w:rFonts w:ascii="Times New Roman" w:hAnsi="Times New Roman"/>
          <w:sz w:val="24"/>
          <w:lang w:val="lt-LT"/>
        </w:rPr>
        <w:t>20</w:t>
      </w:r>
      <w:r w:rsidRPr="00173908">
        <w:rPr>
          <w:rFonts w:ascii="Times New Roman" w:hAnsi="Times New Roman"/>
          <w:sz w:val="24"/>
          <w:lang w:val="lt-LT"/>
        </w:rPr>
        <w:t xml:space="preserve"> metais buvo parengtos ir archyviniam saugojimui p</w:t>
      </w:r>
      <w:r w:rsidR="009C49E5" w:rsidRPr="00173908">
        <w:rPr>
          <w:rFonts w:ascii="Times New Roman" w:hAnsi="Times New Roman"/>
          <w:sz w:val="24"/>
          <w:lang w:val="lt-LT"/>
        </w:rPr>
        <w:t>aruoštos</w:t>
      </w:r>
      <w:r w:rsidRPr="00173908">
        <w:rPr>
          <w:rFonts w:ascii="Times New Roman" w:hAnsi="Times New Roman"/>
          <w:sz w:val="24"/>
          <w:lang w:val="lt-LT"/>
        </w:rPr>
        <w:t xml:space="preserve"> Kontrolės ir audito  tarnybos 20</w:t>
      </w:r>
      <w:r w:rsidR="005F1809" w:rsidRPr="00173908">
        <w:rPr>
          <w:rFonts w:ascii="Times New Roman" w:hAnsi="Times New Roman"/>
          <w:sz w:val="24"/>
          <w:lang w:val="lt-LT"/>
        </w:rPr>
        <w:t>1</w:t>
      </w:r>
      <w:r w:rsidR="00443671" w:rsidRPr="00173908">
        <w:rPr>
          <w:rFonts w:ascii="Times New Roman" w:hAnsi="Times New Roman"/>
          <w:sz w:val="24"/>
          <w:lang w:val="lt-LT"/>
        </w:rPr>
        <w:t>8</w:t>
      </w:r>
      <w:r w:rsidRPr="00173908">
        <w:rPr>
          <w:rFonts w:ascii="Times New Roman" w:hAnsi="Times New Roman"/>
          <w:sz w:val="24"/>
          <w:lang w:val="lt-LT"/>
        </w:rPr>
        <w:t xml:space="preserve"> metų dokumentų byl</w:t>
      </w:r>
      <w:r w:rsidR="008B65C2" w:rsidRPr="00173908">
        <w:rPr>
          <w:rFonts w:ascii="Times New Roman" w:hAnsi="Times New Roman"/>
          <w:sz w:val="24"/>
          <w:lang w:val="lt-LT"/>
        </w:rPr>
        <w:t>os</w:t>
      </w:r>
      <w:r w:rsidRPr="00173908">
        <w:rPr>
          <w:rFonts w:ascii="Times New Roman" w:hAnsi="Times New Roman"/>
          <w:sz w:val="24"/>
          <w:lang w:val="lt-LT"/>
        </w:rPr>
        <w:t>, kaip</w:t>
      </w:r>
      <w:r w:rsidR="00B618DE" w:rsidRPr="00173908">
        <w:rPr>
          <w:rFonts w:ascii="Times New Roman" w:hAnsi="Times New Roman"/>
          <w:sz w:val="24"/>
          <w:lang w:val="lt-LT"/>
        </w:rPr>
        <w:t xml:space="preserve"> </w:t>
      </w:r>
      <w:r w:rsidRPr="00173908">
        <w:rPr>
          <w:rFonts w:ascii="Times New Roman" w:hAnsi="Times New Roman"/>
          <w:sz w:val="24"/>
          <w:lang w:val="lt-LT"/>
        </w:rPr>
        <w:t>reikalauja Lietuvos vyriausiojo archyvaro 201</w:t>
      </w:r>
      <w:r w:rsidR="00671146" w:rsidRPr="00173908">
        <w:rPr>
          <w:rFonts w:ascii="Times New Roman" w:hAnsi="Times New Roman"/>
          <w:sz w:val="24"/>
          <w:lang w:val="lt-LT"/>
        </w:rPr>
        <w:t>1</w:t>
      </w:r>
      <w:r w:rsidRPr="00173908">
        <w:rPr>
          <w:rFonts w:ascii="Times New Roman" w:hAnsi="Times New Roman"/>
          <w:sz w:val="24"/>
          <w:lang w:val="lt-LT"/>
        </w:rPr>
        <w:t xml:space="preserve"> m. liepos 4 d.  įsakymu Nr. V</w:t>
      </w:r>
      <w:r w:rsidR="00D43E24">
        <w:rPr>
          <w:rFonts w:ascii="Times New Roman" w:hAnsi="Times New Roman"/>
          <w:sz w:val="24"/>
          <w:lang w:val="lt-LT"/>
        </w:rPr>
        <w:t xml:space="preserve"> </w:t>
      </w:r>
      <w:r w:rsidR="00D43E24" w:rsidRPr="00173908">
        <w:rPr>
          <w:rFonts w:ascii="Times New Roman" w:hAnsi="Times New Roman"/>
          <w:sz w:val="24"/>
          <w:lang w:val="lt-LT"/>
        </w:rPr>
        <w:t xml:space="preserve">– </w:t>
      </w:r>
      <w:r w:rsidRPr="00173908">
        <w:rPr>
          <w:rFonts w:ascii="Times New Roman" w:hAnsi="Times New Roman"/>
          <w:sz w:val="24"/>
          <w:lang w:val="lt-LT"/>
        </w:rPr>
        <w:t>11</w:t>
      </w:r>
      <w:r w:rsidR="00671146" w:rsidRPr="00173908">
        <w:rPr>
          <w:rFonts w:ascii="Times New Roman" w:hAnsi="Times New Roman"/>
          <w:sz w:val="24"/>
          <w:lang w:val="lt-LT"/>
        </w:rPr>
        <w:t>8</w:t>
      </w:r>
      <w:r w:rsidRPr="00173908">
        <w:rPr>
          <w:rFonts w:ascii="Times New Roman" w:hAnsi="Times New Roman"/>
          <w:sz w:val="24"/>
          <w:lang w:val="lt-LT"/>
        </w:rPr>
        <w:t xml:space="preserve"> patvirtintos Dokumentų</w:t>
      </w:r>
      <w:r w:rsidR="00671146" w:rsidRPr="00173908">
        <w:rPr>
          <w:rFonts w:ascii="Times New Roman" w:hAnsi="Times New Roman"/>
          <w:sz w:val="24"/>
          <w:lang w:val="lt-LT"/>
        </w:rPr>
        <w:t xml:space="preserve"> tvarkymo ir</w:t>
      </w:r>
      <w:r w:rsidR="003A170C" w:rsidRPr="00173908">
        <w:rPr>
          <w:rFonts w:ascii="Times New Roman" w:hAnsi="Times New Roman"/>
          <w:sz w:val="24"/>
          <w:lang w:val="lt-LT"/>
        </w:rPr>
        <w:t xml:space="preserve"> </w:t>
      </w:r>
      <w:r w:rsidR="00671146" w:rsidRPr="00173908">
        <w:rPr>
          <w:rFonts w:ascii="Times New Roman" w:hAnsi="Times New Roman"/>
          <w:sz w:val="24"/>
          <w:lang w:val="lt-LT"/>
        </w:rPr>
        <w:t>apskaitos</w:t>
      </w:r>
      <w:r w:rsidRPr="00173908">
        <w:rPr>
          <w:rFonts w:ascii="Times New Roman" w:hAnsi="Times New Roman"/>
          <w:sz w:val="24"/>
          <w:lang w:val="lt-LT"/>
        </w:rPr>
        <w:t xml:space="preserve"> taisyklės. </w:t>
      </w:r>
    </w:p>
    <w:p w14:paraId="446AAE8C" w14:textId="47069E5F" w:rsidR="00E02776" w:rsidRPr="00173908" w:rsidRDefault="004C7BAC" w:rsidP="00C13EDD">
      <w:pPr>
        <w:tabs>
          <w:tab w:val="left" w:pos="709"/>
        </w:tabs>
        <w:spacing w:line="360" w:lineRule="auto"/>
        <w:ind w:firstLine="851"/>
        <w:rPr>
          <w:rFonts w:ascii="Times New Roman" w:hAnsi="Times New Roman"/>
          <w:color w:val="000000"/>
          <w:sz w:val="24"/>
          <w:lang w:val="lt-LT"/>
        </w:rPr>
      </w:pPr>
      <w:r w:rsidRPr="00173908">
        <w:rPr>
          <w:rFonts w:ascii="Times New Roman" w:hAnsi="Times New Roman"/>
          <w:color w:val="000000"/>
          <w:sz w:val="24"/>
          <w:lang w:val="lt-LT"/>
        </w:rPr>
        <w:lastRenderedPageBreak/>
        <w:t>2</w:t>
      </w:r>
      <w:r w:rsidR="00A534F3" w:rsidRPr="00173908">
        <w:rPr>
          <w:rFonts w:ascii="Times New Roman" w:hAnsi="Times New Roman"/>
          <w:color w:val="000000"/>
          <w:sz w:val="24"/>
          <w:lang w:val="lt-LT"/>
        </w:rPr>
        <w:t>0</w:t>
      </w:r>
      <w:r w:rsidR="00443671" w:rsidRPr="00173908">
        <w:rPr>
          <w:rFonts w:ascii="Times New Roman" w:hAnsi="Times New Roman"/>
          <w:color w:val="000000"/>
          <w:sz w:val="24"/>
          <w:lang w:val="lt-LT"/>
        </w:rPr>
        <w:t>20</w:t>
      </w:r>
      <w:r w:rsidR="00A534F3" w:rsidRPr="00173908">
        <w:rPr>
          <w:rFonts w:ascii="Times New Roman" w:hAnsi="Times New Roman"/>
          <w:color w:val="000000"/>
          <w:sz w:val="24"/>
          <w:lang w:val="lt-LT"/>
        </w:rPr>
        <w:t xml:space="preserve"> m. visų </w:t>
      </w:r>
      <w:r w:rsidR="002E497B" w:rsidRPr="00173908">
        <w:rPr>
          <w:rFonts w:ascii="Times New Roman" w:hAnsi="Times New Roman"/>
          <w:color w:val="000000"/>
          <w:sz w:val="24"/>
          <w:lang w:val="lt-LT"/>
        </w:rPr>
        <w:t>s</w:t>
      </w:r>
      <w:r w:rsidR="00E02776" w:rsidRPr="00173908">
        <w:rPr>
          <w:rFonts w:ascii="Times New Roman" w:hAnsi="Times New Roman"/>
          <w:color w:val="000000"/>
          <w:sz w:val="24"/>
          <w:lang w:val="lt-LT"/>
        </w:rPr>
        <w:t xml:space="preserve">eminarų ir mokymų metu įgytomis žiniomis </w:t>
      </w:r>
      <w:r w:rsidR="00D43E24">
        <w:rPr>
          <w:rFonts w:ascii="Times New Roman" w:hAnsi="Times New Roman"/>
          <w:color w:val="000000"/>
          <w:sz w:val="24"/>
          <w:lang w:val="lt-LT"/>
        </w:rPr>
        <w:t>buvo pasidalinta</w:t>
      </w:r>
      <w:r w:rsidR="00E02776" w:rsidRPr="00173908">
        <w:rPr>
          <w:rFonts w:ascii="Times New Roman" w:hAnsi="Times New Roman"/>
          <w:color w:val="000000"/>
          <w:sz w:val="24"/>
          <w:lang w:val="lt-LT"/>
        </w:rPr>
        <w:t xml:space="preserve"> su įstaigų vadovais ir buhalteriais, juos konsultuodamos, padėdamos išspręsti jiems iškilusias problemas</w:t>
      </w:r>
      <w:r w:rsidR="00DB6E76" w:rsidRPr="00173908">
        <w:rPr>
          <w:rFonts w:ascii="Times New Roman" w:hAnsi="Times New Roman"/>
          <w:color w:val="000000"/>
          <w:sz w:val="24"/>
          <w:lang w:val="lt-LT"/>
        </w:rPr>
        <w:t>.</w:t>
      </w:r>
      <w:r w:rsidR="00063FF4" w:rsidRPr="00173908">
        <w:rPr>
          <w:rFonts w:ascii="Times New Roman" w:hAnsi="Times New Roman"/>
          <w:color w:val="000000"/>
          <w:sz w:val="24"/>
          <w:lang w:val="lt-LT"/>
        </w:rPr>
        <w:t xml:space="preserve"> Taip pat Savivaldybės kontrolierius priima gyventojus bei juos konsultuoja</w:t>
      </w:r>
      <w:r w:rsidR="001330D3" w:rsidRPr="00173908">
        <w:rPr>
          <w:rFonts w:ascii="Times New Roman" w:hAnsi="Times New Roman"/>
          <w:color w:val="000000"/>
          <w:sz w:val="24"/>
          <w:lang w:val="lt-LT"/>
        </w:rPr>
        <w:t>.</w:t>
      </w:r>
      <w:r w:rsidR="00063FF4" w:rsidRPr="00173908">
        <w:rPr>
          <w:rFonts w:ascii="Times New Roman" w:hAnsi="Times New Roman"/>
          <w:color w:val="000000"/>
          <w:sz w:val="24"/>
          <w:lang w:val="lt-LT"/>
        </w:rPr>
        <w:t xml:space="preserve"> </w:t>
      </w:r>
    </w:p>
    <w:p w14:paraId="4BB7047B" w14:textId="77777777" w:rsidR="00094D9E" w:rsidRPr="00173908" w:rsidRDefault="00E02776" w:rsidP="00094D9E">
      <w:pPr>
        <w:tabs>
          <w:tab w:val="left" w:pos="709"/>
          <w:tab w:val="left" w:pos="993"/>
        </w:tabs>
        <w:spacing w:line="360" w:lineRule="auto"/>
        <w:ind w:firstLine="851"/>
        <w:rPr>
          <w:rFonts w:ascii="Times New Roman" w:hAnsi="Times New Roman"/>
          <w:sz w:val="24"/>
          <w:lang w:val="lt-LT"/>
        </w:rPr>
      </w:pPr>
      <w:r w:rsidRPr="00173908">
        <w:rPr>
          <w:rFonts w:ascii="Times New Roman" w:hAnsi="Times New Roman"/>
          <w:sz w:val="24"/>
          <w:lang w:val="lt-LT"/>
        </w:rPr>
        <w:t xml:space="preserve">Savivaldybės administracijos vadovybė ir Savivaldybės administracijos Ekonominės analizės, finansų ir biudžeto skyriaus darbuotojai </w:t>
      </w:r>
      <w:r w:rsidR="006F5CA9" w:rsidRPr="00173908">
        <w:rPr>
          <w:rFonts w:ascii="Times New Roman" w:hAnsi="Times New Roman"/>
          <w:sz w:val="24"/>
          <w:lang w:val="lt-LT"/>
        </w:rPr>
        <w:t xml:space="preserve"> ir toliau tobulina</w:t>
      </w:r>
      <w:r w:rsidRPr="00173908">
        <w:rPr>
          <w:rFonts w:ascii="Times New Roman" w:hAnsi="Times New Roman"/>
          <w:sz w:val="24"/>
          <w:lang w:val="lt-LT"/>
        </w:rPr>
        <w:t xml:space="preserve"> aukščiausiojo lygio kontrol</w:t>
      </w:r>
      <w:r w:rsidR="006F5CA9" w:rsidRPr="00173908">
        <w:rPr>
          <w:rFonts w:ascii="Times New Roman" w:hAnsi="Times New Roman"/>
          <w:sz w:val="24"/>
          <w:lang w:val="lt-LT"/>
        </w:rPr>
        <w:t xml:space="preserve">ę, skiriant ir panaudojant lėšas asignavimų valdytojams. Aukščiausio lygio kontrolė vykdoma </w:t>
      </w:r>
      <w:r w:rsidR="00CF11D3" w:rsidRPr="00173908">
        <w:rPr>
          <w:rFonts w:ascii="Times New Roman" w:hAnsi="Times New Roman"/>
          <w:sz w:val="24"/>
          <w:lang w:val="lt-LT"/>
        </w:rPr>
        <w:t>įdiegt</w:t>
      </w:r>
      <w:r w:rsidR="001C491D" w:rsidRPr="00173908">
        <w:rPr>
          <w:rFonts w:ascii="Times New Roman" w:hAnsi="Times New Roman"/>
          <w:sz w:val="24"/>
          <w:lang w:val="lt-LT"/>
        </w:rPr>
        <w:t>ų</w:t>
      </w:r>
      <w:r w:rsidR="006F5CA9" w:rsidRPr="00173908">
        <w:rPr>
          <w:rFonts w:ascii="Times New Roman" w:hAnsi="Times New Roman"/>
          <w:sz w:val="24"/>
          <w:lang w:val="lt-LT"/>
        </w:rPr>
        <w:t xml:space="preserve"> </w:t>
      </w:r>
      <w:r w:rsidRPr="00173908">
        <w:rPr>
          <w:rFonts w:ascii="Times New Roman" w:hAnsi="Times New Roman"/>
          <w:sz w:val="24"/>
          <w:lang w:val="lt-LT"/>
        </w:rPr>
        <w:t xml:space="preserve"> nauj</w:t>
      </w:r>
      <w:r w:rsidR="001C491D" w:rsidRPr="00173908">
        <w:rPr>
          <w:rFonts w:ascii="Times New Roman" w:hAnsi="Times New Roman"/>
          <w:sz w:val="24"/>
          <w:lang w:val="lt-LT"/>
        </w:rPr>
        <w:t>ų</w:t>
      </w:r>
      <w:r w:rsidRPr="00173908">
        <w:rPr>
          <w:rFonts w:ascii="Times New Roman" w:hAnsi="Times New Roman"/>
          <w:sz w:val="24"/>
          <w:lang w:val="lt-LT"/>
        </w:rPr>
        <w:t xml:space="preserve"> apskaitos kompiuterin</w:t>
      </w:r>
      <w:r w:rsidR="001C491D" w:rsidRPr="00173908">
        <w:rPr>
          <w:rFonts w:ascii="Times New Roman" w:hAnsi="Times New Roman"/>
          <w:sz w:val="24"/>
          <w:lang w:val="lt-LT"/>
        </w:rPr>
        <w:t>ių</w:t>
      </w:r>
      <w:r w:rsidRPr="00173908">
        <w:rPr>
          <w:rFonts w:ascii="Times New Roman" w:hAnsi="Times New Roman"/>
          <w:sz w:val="24"/>
          <w:lang w:val="lt-LT"/>
        </w:rPr>
        <w:t xml:space="preserve"> program</w:t>
      </w:r>
      <w:r w:rsidR="001C491D" w:rsidRPr="00173908">
        <w:rPr>
          <w:rFonts w:ascii="Times New Roman" w:hAnsi="Times New Roman"/>
          <w:sz w:val="24"/>
          <w:lang w:val="lt-LT"/>
        </w:rPr>
        <w:t>ų pagalba</w:t>
      </w:r>
      <w:r w:rsidR="002C3115" w:rsidRPr="00173908">
        <w:rPr>
          <w:rFonts w:ascii="Times New Roman" w:hAnsi="Times New Roman"/>
          <w:sz w:val="24"/>
          <w:lang w:val="lt-LT"/>
        </w:rPr>
        <w:t>.</w:t>
      </w:r>
    </w:p>
    <w:p w14:paraId="4733B16F" w14:textId="7E5578E3" w:rsidR="000603E3" w:rsidRPr="00173908" w:rsidRDefault="00CE6FE9" w:rsidP="00094D9E">
      <w:pPr>
        <w:tabs>
          <w:tab w:val="left" w:pos="709"/>
          <w:tab w:val="left" w:pos="993"/>
        </w:tabs>
        <w:spacing w:line="360" w:lineRule="auto"/>
        <w:ind w:firstLine="851"/>
        <w:rPr>
          <w:rFonts w:ascii="Times New Roman" w:hAnsi="Times New Roman"/>
          <w:sz w:val="24"/>
          <w:lang w:val="lt-LT"/>
        </w:rPr>
      </w:pPr>
      <w:r w:rsidRPr="00173908">
        <w:rPr>
          <w:rFonts w:ascii="Times New Roman" w:hAnsi="Times New Roman"/>
          <w:sz w:val="24"/>
          <w:lang w:val="lt-LT"/>
        </w:rPr>
        <w:t>T</w:t>
      </w:r>
      <w:r w:rsidR="001E072F" w:rsidRPr="00173908">
        <w:rPr>
          <w:rFonts w:ascii="Times New Roman" w:hAnsi="Times New Roman"/>
          <w:sz w:val="24"/>
          <w:lang w:val="lt-LT"/>
        </w:rPr>
        <w:t>arnyb</w:t>
      </w:r>
      <w:r w:rsidR="00A74A3C" w:rsidRPr="00173908">
        <w:rPr>
          <w:rFonts w:ascii="Times New Roman" w:hAnsi="Times New Roman"/>
          <w:sz w:val="24"/>
          <w:lang w:val="lt-LT"/>
        </w:rPr>
        <w:t>ai</w:t>
      </w:r>
      <w:r w:rsidR="001E072F" w:rsidRPr="00173908">
        <w:rPr>
          <w:rFonts w:ascii="Times New Roman" w:hAnsi="Times New Roman"/>
          <w:sz w:val="24"/>
          <w:lang w:val="lt-LT"/>
        </w:rPr>
        <w:t xml:space="preserve"> </w:t>
      </w:r>
      <w:r w:rsidR="00ED4EBF" w:rsidRPr="00173908">
        <w:rPr>
          <w:rFonts w:ascii="Times New Roman" w:hAnsi="Times New Roman"/>
          <w:sz w:val="24"/>
          <w:lang w:val="lt-LT"/>
        </w:rPr>
        <w:t>priskirtų fu</w:t>
      </w:r>
      <w:r w:rsidR="00280B6D" w:rsidRPr="00173908">
        <w:rPr>
          <w:rFonts w:ascii="Times New Roman" w:hAnsi="Times New Roman"/>
          <w:sz w:val="24"/>
          <w:lang w:val="lt-LT"/>
        </w:rPr>
        <w:t>n</w:t>
      </w:r>
      <w:r w:rsidR="00ED4EBF" w:rsidRPr="00173908">
        <w:rPr>
          <w:rFonts w:ascii="Times New Roman" w:hAnsi="Times New Roman"/>
          <w:sz w:val="24"/>
          <w:lang w:val="lt-LT"/>
        </w:rPr>
        <w:t>k</w:t>
      </w:r>
      <w:r w:rsidR="00280B6D" w:rsidRPr="00173908">
        <w:rPr>
          <w:rFonts w:ascii="Times New Roman" w:hAnsi="Times New Roman"/>
          <w:sz w:val="24"/>
          <w:lang w:val="lt-LT"/>
        </w:rPr>
        <w:t>c</w:t>
      </w:r>
      <w:r w:rsidR="00ED4EBF" w:rsidRPr="00173908">
        <w:rPr>
          <w:rFonts w:ascii="Times New Roman" w:hAnsi="Times New Roman"/>
          <w:sz w:val="24"/>
          <w:lang w:val="lt-LT"/>
        </w:rPr>
        <w:t xml:space="preserve">ijų vykdymui žmogiškieji ištekliai yra </w:t>
      </w:r>
      <w:r w:rsidR="00546293" w:rsidRPr="00173908">
        <w:rPr>
          <w:rFonts w:ascii="Times New Roman" w:hAnsi="Times New Roman"/>
          <w:sz w:val="24"/>
          <w:lang w:val="lt-LT"/>
        </w:rPr>
        <w:t>minimalūs</w:t>
      </w:r>
      <w:r w:rsidR="00407F11" w:rsidRPr="00173908">
        <w:rPr>
          <w:rFonts w:ascii="Times New Roman" w:hAnsi="Times New Roman"/>
          <w:sz w:val="24"/>
          <w:lang w:val="lt-LT"/>
        </w:rPr>
        <w:t xml:space="preserve">. </w:t>
      </w:r>
    </w:p>
    <w:p w14:paraId="252AC57E" w14:textId="2749F0FA" w:rsidR="00B4549A" w:rsidRPr="00173908" w:rsidRDefault="00BA4F76" w:rsidP="00F34EBB">
      <w:pPr>
        <w:tabs>
          <w:tab w:val="left" w:pos="709"/>
          <w:tab w:val="left" w:pos="993"/>
        </w:tabs>
        <w:spacing w:line="360" w:lineRule="auto"/>
        <w:ind w:firstLine="851"/>
        <w:rPr>
          <w:rFonts w:ascii="Times New Roman" w:hAnsi="Times New Roman"/>
          <w:sz w:val="24"/>
          <w:lang w:val="lt-LT"/>
        </w:rPr>
      </w:pPr>
      <w:r w:rsidRPr="00173908">
        <w:rPr>
          <w:rFonts w:ascii="Times New Roman" w:hAnsi="Times New Roman"/>
          <w:sz w:val="24"/>
          <w:lang w:val="lt-LT"/>
        </w:rPr>
        <w:t>Tarnyba nuolat siekė su audituojamaisiais</w:t>
      </w:r>
      <w:r w:rsidR="00A92487" w:rsidRPr="00173908">
        <w:rPr>
          <w:rFonts w:ascii="Times New Roman" w:hAnsi="Times New Roman"/>
          <w:sz w:val="24"/>
          <w:lang w:val="lt-LT"/>
        </w:rPr>
        <w:t xml:space="preserve"> subjektais </w:t>
      </w:r>
      <w:r w:rsidRPr="00173908">
        <w:rPr>
          <w:rFonts w:ascii="Times New Roman" w:hAnsi="Times New Roman"/>
          <w:sz w:val="24"/>
          <w:lang w:val="lt-LT"/>
        </w:rPr>
        <w:t>abipusio suinteresuotumo ir pasit</w:t>
      </w:r>
      <w:r w:rsidR="002F7CB4" w:rsidRPr="00173908">
        <w:rPr>
          <w:rFonts w:ascii="Times New Roman" w:hAnsi="Times New Roman"/>
          <w:sz w:val="24"/>
          <w:lang w:val="lt-LT"/>
        </w:rPr>
        <w:t>ikėjimu pagrįstų santykių. Todėl, teikiant šią ataskaitą, dėko</w:t>
      </w:r>
      <w:r w:rsidR="00D43E24">
        <w:rPr>
          <w:rFonts w:ascii="Times New Roman" w:hAnsi="Times New Roman"/>
          <w:sz w:val="24"/>
          <w:lang w:val="lt-LT"/>
        </w:rPr>
        <w:t>jame</w:t>
      </w:r>
      <w:r w:rsidR="002F7CB4" w:rsidRPr="00173908">
        <w:rPr>
          <w:rFonts w:ascii="Times New Roman" w:hAnsi="Times New Roman"/>
          <w:sz w:val="24"/>
          <w:lang w:val="lt-LT"/>
        </w:rPr>
        <w:t xml:space="preserve"> audituotų subjektų vadovams, finansininkams ir kitiems specialistams, padėjusiems gauti reikiamą auditui informaciją, rinkti audito įrodymus audito tikslams pasiekti. </w:t>
      </w:r>
    </w:p>
    <w:p w14:paraId="67CC3C35" w14:textId="77777777" w:rsidR="00367C51" w:rsidRPr="00173908" w:rsidRDefault="008F659C" w:rsidP="008F659C">
      <w:pPr>
        <w:tabs>
          <w:tab w:val="left" w:pos="709"/>
          <w:tab w:val="left" w:pos="993"/>
        </w:tabs>
        <w:spacing w:line="360" w:lineRule="auto"/>
        <w:ind w:firstLine="851"/>
        <w:rPr>
          <w:rFonts w:ascii="Times New Roman" w:hAnsi="Times New Roman"/>
          <w:sz w:val="24"/>
          <w:lang w:val="lt-LT"/>
        </w:rPr>
      </w:pP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Pr="00173908">
        <w:rPr>
          <w:rFonts w:ascii="Times New Roman" w:hAnsi="Times New Roman"/>
          <w:sz w:val="24"/>
          <w:lang w:val="lt-LT"/>
        </w:rPr>
        <w:tab/>
      </w:r>
      <w:r w:rsidR="00367C51" w:rsidRPr="00173908">
        <w:rPr>
          <w:rFonts w:ascii="Times New Roman" w:hAnsi="Times New Roman"/>
          <w:sz w:val="24"/>
          <w:lang w:val="lt-LT"/>
        </w:rPr>
        <w:t>_______________</w:t>
      </w:r>
    </w:p>
    <w:p w14:paraId="3C9246BB" w14:textId="77777777" w:rsidR="001D083E" w:rsidRPr="00173908" w:rsidRDefault="001D083E" w:rsidP="001D083E">
      <w:pPr>
        <w:widowControl w:val="0"/>
        <w:ind w:left="4400"/>
        <w:outlineLvl w:val="0"/>
        <w:rPr>
          <w:b/>
          <w:lang w:val="lt-LT"/>
        </w:rPr>
      </w:pPr>
    </w:p>
    <w:sectPr w:rsidR="001D083E" w:rsidRPr="00173908" w:rsidSect="00905ADE">
      <w:headerReference w:type="default" r:id="rId9"/>
      <w:footerReference w:type="default" r:id="rId10"/>
      <w:pgSz w:w="11907" w:h="16840" w:code="9"/>
      <w:pgMar w:top="1134" w:right="567"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4F04" w14:textId="77777777" w:rsidR="00462C05" w:rsidRDefault="00462C05">
      <w:r>
        <w:separator/>
      </w:r>
    </w:p>
  </w:endnote>
  <w:endnote w:type="continuationSeparator" w:id="0">
    <w:p w14:paraId="1B80A0DB" w14:textId="77777777" w:rsidR="00462C05" w:rsidRDefault="0046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A802" w14:textId="23D9DA07" w:rsidR="00D85B2E" w:rsidRDefault="00D85B2E" w:rsidP="00905ADE">
    <w:pPr>
      <w:pStyle w:val="Porat"/>
    </w:pPr>
  </w:p>
  <w:p w14:paraId="7F483F45" w14:textId="77777777" w:rsidR="00D85B2E" w:rsidRDefault="00D85B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6962" w14:textId="77777777" w:rsidR="00462C05" w:rsidRDefault="00462C05">
      <w:r>
        <w:separator/>
      </w:r>
    </w:p>
  </w:footnote>
  <w:footnote w:type="continuationSeparator" w:id="0">
    <w:p w14:paraId="31FC82D4" w14:textId="77777777" w:rsidR="00462C05" w:rsidRDefault="0046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98892"/>
      <w:docPartObj>
        <w:docPartGallery w:val="Page Numbers (Top of Page)"/>
        <w:docPartUnique/>
      </w:docPartObj>
    </w:sdtPr>
    <w:sdtEndPr/>
    <w:sdtContent>
      <w:p w14:paraId="583E024E" w14:textId="2940DA61" w:rsidR="00905ADE" w:rsidRDefault="00905ADE">
        <w:pPr>
          <w:pStyle w:val="Antrats"/>
          <w:jc w:val="center"/>
        </w:pPr>
        <w:r>
          <w:fldChar w:fldCharType="begin"/>
        </w:r>
        <w:r>
          <w:instrText>PAGE   \* MERGEFORMAT</w:instrText>
        </w:r>
        <w:r>
          <w:fldChar w:fldCharType="separate"/>
        </w:r>
        <w:r w:rsidRPr="00905ADE">
          <w:rPr>
            <w:noProof/>
            <w:lang w:val="lt-LT"/>
          </w:rPr>
          <w:t>5</w:t>
        </w:r>
        <w:r>
          <w:fldChar w:fldCharType="end"/>
        </w:r>
      </w:p>
    </w:sdtContent>
  </w:sdt>
  <w:p w14:paraId="73001873" w14:textId="77777777" w:rsidR="00905ADE" w:rsidRDefault="00905A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8E9"/>
    <w:multiLevelType w:val="hybridMultilevel"/>
    <w:tmpl w:val="666A90DE"/>
    <w:lvl w:ilvl="0" w:tplc="20163C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8377EC"/>
    <w:multiLevelType w:val="singleLevel"/>
    <w:tmpl w:val="CE563F48"/>
    <w:lvl w:ilvl="0">
      <w:start w:val="1"/>
      <w:numFmt w:val="decimal"/>
      <w:lvlText w:val="%1. "/>
      <w:legacy w:legacy="1" w:legacySpace="0" w:legacyIndent="283"/>
      <w:lvlJc w:val="left"/>
      <w:pPr>
        <w:ind w:left="823" w:hanging="283"/>
      </w:pPr>
      <w:rPr>
        <w:rFonts w:ascii="Times New Roman" w:hAnsi="Times New Roman" w:hint="default"/>
        <w:b w:val="0"/>
        <w:i w:val="0"/>
        <w:sz w:val="24"/>
        <w:u w:val="none"/>
      </w:rPr>
    </w:lvl>
  </w:abstractNum>
  <w:abstractNum w:abstractNumId="2" w15:restartNumberingAfterBreak="0">
    <w:nsid w:val="0A6F07C8"/>
    <w:multiLevelType w:val="hybridMultilevel"/>
    <w:tmpl w:val="7D328EF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E2408"/>
    <w:multiLevelType w:val="hybridMultilevel"/>
    <w:tmpl w:val="BFF22684"/>
    <w:lvl w:ilvl="0" w:tplc="EE5E13B0">
      <w:start w:val="2"/>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6E054C1"/>
    <w:multiLevelType w:val="hybridMultilevel"/>
    <w:tmpl w:val="F67ED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7944E2"/>
    <w:multiLevelType w:val="hybridMultilevel"/>
    <w:tmpl w:val="3342BFE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9E6AF5"/>
    <w:multiLevelType w:val="hybridMultilevel"/>
    <w:tmpl w:val="AEA6C6D6"/>
    <w:lvl w:ilvl="0" w:tplc="0CCAE9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42614B"/>
    <w:multiLevelType w:val="singleLevel"/>
    <w:tmpl w:val="A9665136"/>
    <w:lvl w:ilvl="0">
      <w:start w:val="1"/>
      <w:numFmt w:val="decimal"/>
      <w:lvlText w:val="%1. "/>
      <w:legacy w:legacy="1" w:legacySpace="0" w:legacyIndent="283"/>
      <w:lvlJc w:val="left"/>
      <w:pPr>
        <w:ind w:left="823" w:hanging="283"/>
      </w:pPr>
      <w:rPr>
        <w:rFonts w:ascii="Times New Roman" w:hAnsi="Times New Roman" w:hint="default"/>
        <w:b w:val="0"/>
        <w:i w:val="0"/>
        <w:sz w:val="24"/>
        <w:u w:val="none"/>
      </w:rPr>
    </w:lvl>
  </w:abstractNum>
  <w:abstractNum w:abstractNumId="8" w15:restartNumberingAfterBreak="0">
    <w:nsid w:val="2AEE3554"/>
    <w:multiLevelType w:val="hybridMultilevel"/>
    <w:tmpl w:val="F23C8F8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2DCA64EE"/>
    <w:multiLevelType w:val="hybridMultilevel"/>
    <w:tmpl w:val="0AF0D7B8"/>
    <w:lvl w:ilvl="0" w:tplc="59BE46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D6540B"/>
    <w:multiLevelType w:val="hybridMultilevel"/>
    <w:tmpl w:val="C1D21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26C49"/>
    <w:multiLevelType w:val="hybridMultilevel"/>
    <w:tmpl w:val="BF36F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CA2109"/>
    <w:multiLevelType w:val="hybridMultilevel"/>
    <w:tmpl w:val="A80A0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B30066"/>
    <w:multiLevelType w:val="hybridMultilevel"/>
    <w:tmpl w:val="CA3E5686"/>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4" w15:restartNumberingAfterBreak="0">
    <w:nsid w:val="4ABF49BD"/>
    <w:multiLevelType w:val="hybridMultilevel"/>
    <w:tmpl w:val="A720E864"/>
    <w:lvl w:ilvl="0" w:tplc="4C908D0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5075508F"/>
    <w:multiLevelType w:val="hybridMultilevel"/>
    <w:tmpl w:val="411A1060"/>
    <w:lvl w:ilvl="0" w:tplc="B5EA843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0E276E"/>
    <w:multiLevelType w:val="hybridMultilevel"/>
    <w:tmpl w:val="C95EB7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5D315839"/>
    <w:multiLevelType w:val="hybridMultilevel"/>
    <w:tmpl w:val="CAF0F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E25049"/>
    <w:multiLevelType w:val="hybridMultilevel"/>
    <w:tmpl w:val="41ACDB30"/>
    <w:lvl w:ilvl="0" w:tplc="89A27CB8">
      <w:start w:val="1"/>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9" w15:restartNumberingAfterBreak="0">
    <w:nsid w:val="6E725EDF"/>
    <w:multiLevelType w:val="hybridMultilevel"/>
    <w:tmpl w:val="836071C0"/>
    <w:lvl w:ilvl="0" w:tplc="D8AAB4B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B82AFB"/>
    <w:multiLevelType w:val="hybridMultilevel"/>
    <w:tmpl w:val="4CB89ACC"/>
    <w:lvl w:ilvl="0" w:tplc="0427000F">
      <w:start w:val="1"/>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F60D49"/>
    <w:multiLevelType w:val="hybridMultilevel"/>
    <w:tmpl w:val="7B141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D43CCA"/>
    <w:multiLevelType w:val="hybridMultilevel"/>
    <w:tmpl w:val="23A83F5E"/>
    <w:lvl w:ilvl="0" w:tplc="5EC4EE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6804FFF"/>
    <w:multiLevelType w:val="hybridMultilevel"/>
    <w:tmpl w:val="B00A1C20"/>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B717E1"/>
    <w:multiLevelType w:val="hybridMultilevel"/>
    <w:tmpl w:val="9CCE3160"/>
    <w:lvl w:ilvl="0" w:tplc="9A2AA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DFF713E"/>
    <w:multiLevelType w:val="singleLevel"/>
    <w:tmpl w:val="34540392"/>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F6E615B"/>
    <w:multiLevelType w:val="hybridMultilevel"/>
    <w:tmpl w:val="C1267656"/>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num w:numId="1">
    <w:abstractNumId w:val="7"/>
  </w:num>
  <w:num w:numId="2">
    <w:abstractNumId w:val="1"/>
  </w:num>
  <w:num w:numId="3">
    <w:abstractNumId w:val="25"/>
  </w:num>
  <w:num w:numId="4">
    <w:abstractNumId w:val="24"/>
  </w:num>
  <w:num w:numId="5">
    <w:abstractNumId w:val="6"/>
  </w:num>
  <w:num w:numId="6">
    <w:abstractNumId w:val="23"/>
  </w:num>
  <w:num w:numId="7">
    <w:abstractNumId w:val="26"/>
  </w:num>
  <w:num w:numId="8">
    <w:abstractNumId w:val="15"/>
  </w:num>
  <w:num w:numId="9">
    <w:abstractNumId w:val="22"/>
  </w:num>
  <w:num w:numId="10">
    <w:abstractNumId w:val="10"/>
  </w:num>
  <w:num w:numId="11">
    <w:abstractNumId w:val="20"/>
  </w:num>
  <w:num w:numId="12">
    <w:abstractNumId w:val="19"/>
  </w:num>
  <w:num w:numId="13">
    <w:abstractNumId w:val="5"/>
  </w:num>
  <w:num w:numId="14">
    <w:abstractNumId w:val="3"/>
  </w:num>
  <w:num w:numId="15">
    <w:abstractNumId w:val="11"/>
  </w:num>
  <w:num w:numId="16">
    <w:abstractNumId w:val="21"/>
  </w:num>
  <w:num w:numId="17">
    <w:abstractNumId w:val="14"/>
  </w:num>
  <w:num w:numId="18">
    <w:abstractNumId w:val="0"/>
  </w:num>
  <w:num w:numId="19">
    <w:abstractNumId w:val="2"/>
  </w:num>
  <w:num w:numId="20">
    <w:abstractNumId w:val="9"/>
  </w:num>
  <w:num w:numId="21">
    <w:abstractNumId w:val="4"/>
  </w:num>
  <w:num w:numId="22">
    <w:abstractNumId w:val="13"/>
  </w:num>
  <w:num w:numId="23">
    <w:abstractNumId w:val="16"/>
  </w:num>
  <w:num w:numId="24">
    <w:abstractNumId w:val="17"/>
  </w:num>
  <w:num w:numId="25">
    <w:abstractNumId w:val="12"/>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4C"/>
    <w:rsid w:val="00001569"/>
    <w:rsid w:val="000017FF"/>
    <w:rsid w:val="0000271B"/>
    <w:rsid w:val="00003445"/>
    <w:rsid w:val="000062D4"/>
    <w:rsid w:val="00012163"/>
    <w:rsid w:val="00014472"/>
    <w:rsid w:val="00016237"/>
    <w:rsid w:val="000201FE"/>
    <w:rsid w:val="000218AC"/>
    <w:rsid w:val="00025A98"/>
    <w:rsid w:val="000311B0"/>
    <w:rsid w:val="00032D62"/>
    <w:rsid w:val="00035047"/>
    <w:rsid w:val="0003534E"/>
    <w:rsid w:val="00041C0A"/>
    <w:rsid w:val="00044A48"/>
    <w:rsid w:val="000460D4"/>
    <w:rsid w:val="000469A8"/>
    <w:rsid w:val="00047468"/>
    <w:rsid w:val="000474F7"/>
    <w:rsid w:val="000477FC"/>
    <w:rsid w:val="000547E2"/>
    <w:rsid w:val="00055816"/>
    <w:rsid w:val="00057637"/>
    <w:rsid w:val="000600DD"/>
    <w:rsid w:val="000603E3"/>
    <w:rsid w:val="000604B7"/>
    <w:rsid w:val="00061228"/>
    <w:rsid w:val="00062E12"/>
    <w:rsid w:val="00063C49"/>
    <w:rsid w:val="00063DD6"/>
    <w:rsid w:val="00063FF4"/>
    <w:rsid w:val="000649BC"/>
    <w:rsid w:val="00067922"/>
    <w:rsid w:val="00072189"/>
    <w:rsid w:val="000725FA"/>
    <w:rsid w:val="00073DB3"/>
    <w:rsid w:val="00074F60"/>
    <w:rsid w:val="00076178"/>
    <w:rsid w:val="0008051E"/>
    <w:rsid w:val="000816D3"/>
    <w:rsid w:val="00081CF3"/>
    <w:rsid w:val="00082F5B"/>
    <w:rsid w:val="00083A5C"/>
    <w:rsid w:val="0008633A"/>
    <w:rsid w:val="00091A2D"/>
    <w:rsid w:val="000939B5"/>
    <w:rsid w:val="00093AEB"/>
    <w:rsid w:val="00094D9E"/>
    <w:rsid w:val="0009717B"/>
    <w:rsid w:val="000A0EE2"/>
    <w:rsid w:val="000A23DF"/>
    <w:rsid w:val="000A4246"/>
    <w:rsid w:val="000A70E0"/>
    <w:rsid w:val="000A7426"/>
    <w:rsid w:val="000B5638"/>
    <w:rsid w:val="000C0E36"/>
    <w:rsid w:val="000C303D"/>
    <w:rsid w:val="000C51FF"/>
    <w:rsid w:val="000D559B"/>
    <w:rsid w:val="000D5930"/>
    <w:rsid w:val="000D622D"/>
    <w:rsid w:val="000D7CD0"/>
    <w:rsid w:val="000E1268"/>
    <w:rsid w:val="000E38A3"/>
    <w:rsid w:val="000E3F14"/>
    <w:rsid w:val="000E5D03"/>
    <w:rsid w:val="000F10BD"/>
    <w:rsid w:val="000F3FD0"/>
    <w:rsid w:val="000F43FE"/>
    <w:rsid w:val="000F6568"/>
    <w:rsid w:val="0010101A"/>
    <w:rsid w:val="00103268"/>
    <w:rsid w:val="001058AE"/>
    <w:rsid w:val="00113F2C"/>
    <w:rsid w:val="00114509"/>
    <w:rsid w:val="001173FF"/>
    <w:rsid w:val="00117778"/>
    <w:rsid w:val="001228D4"/>
    <w:rsid w:val="00122AFD"/>
    <w:rsid w:val="00122CF9"/>
    <w:rsid w:val="0012353D"/>
    <w:rsid w:val="00127D48"/>
    <w:rsid w:val="0013271C"/>
    <w:rsid w:val="001330D3"/>
    <w:rsid w:val="00133125"/>
    <w:rsid w:val="001358A0"/>
    <w:rsid w:val="0013742D"/>
    <w:rsid w:val="00137F46"/>
    <w:rsid w:val="00143DA7"/>
    <w:rsid w:val="0014452E"/>
    <w:rsid w:val="001551FF"/>
    <w:rsid w:val="00155473"/>
    <w:rsid w:val="001640AF"/>
    <w:rsid w:val="00166FC9"/>
    <w:rsid w:val="00173908"/>
    <w:rsid w:val="00173A3E"/>
    <w:rsid w:val="00182D51"/>
    <w:rsid w:val="0018670D"/>
    <w:rsid w:val="00187282"/>
    <w:rsid w:val="001905B3"/>
    <w:rsid w:val="00190F76"/>
    <w:rsid w:val="00192491"/>
    <w:rsid w:val="0019305C"/>
    <w:rsid w:val="00195A55"/>
    <w:rsid w:val="001A4BB7"/>
    <w:rsid w:val="001A4E12"/>
    <w:rsid w:val="001A5092"/>
    <w:rsid w:val="001A62DF"/>
    <w:rsid w:val="001B12FE"/>
    <w:rsid w:val="001B1B3A"/>
    <w:rsid w:val="001C491D"/>
    <w:rsid w:val="001C62D5"/>
    <w:rsid w:val="001C7F61"/>
    <w:rsid w:val="001D0196"/>
    <w:rsid w:val="001D083E"/>
    <w:rsid w:val="001D161C"/>
    <w:rsid w:val="001D2EB5"/>
    <w:rsid w:val="001D64F9"/>
    <w:rsid w:val="001E072F"/>
    <w:rsid w:val="001E0F89"/>
    <w:rsid w:val="001E292D"/>
    <w:rsid w:val="001E3526"/>
    <w:rsid w:val="001E41BA"/>
    <w:rsid w:val="001E5099"/>
    <w:rsid w:val="001F62C3"/>
    <w:rsid w:val="001F6540"/>
    <w:rsid w:val="00202DB4"/>
    <w:rsid w:val="00202DE7"/>
    <w:rsid w:val="00204470"/>
    <w:rsid w:val="00204FDB"/>
    <w:rsid w:val="00206E83"/>
    <w:rsid w:val="0021142D"/>
    <w:rsid w:val="00211BAB"/>
    <w:rsid w:val="00212E92"/>
    <w:rsid w:val="00213F0E"/>
    <w:rsid w:val="002162C7"/>
    <w:rsid w:val="00217867"/>
    <w:rsid w:val="002204C6"/>
    <w:rsid w:val="00220A52"/>
    <w:rsid w:val="002219C1"/>
    <w:rsid w:val="00221CC6"/>
    <w:rsid w:val="00223C03"/>
    <w:rsid w:val="002242D6"/>
    <w:rsid w:val="00226DF5"/>
    <w:rsid w:val="00233882"/>
    <w:rsid w:val="002364C1"/>
    <w:rsid w:val="00237021"/>
    <w:rsid w:val="002414E2"/>
    <w:rsid w:val="002420E5"/>
    <w:rsid w:val="00246B83"/>
    <w:rsid w:val="00252425"/>
    <w:rsid w:val="00253EB7"/>
    <w:rsid w:val="00254275"/>
    <w:rsid w:val="00257473"/>
    <w:rsid w:val="002657B8"/>
    <w:rsid w:val="0026747B"/>
    <w:rsid w:val="0027136F"/>
    <w:rsid w:val="002739BC"/>
    <w:rsid w:val="00273F46"/>
    <w:rsid w:val="00274C8C"/>
    <w:rsid w:val="00277A90"/>
    <w:rsid w:val="00277E52"/>
    <w:rsid w:val="00280B6D"/>
    <w:rsid w:val="00280E71"/>
    <w:rsid w:val="00282D02"/>
    <w:rsid w:val="0028410E"/>
    <w:rsid w:val="00284B3D"/>
    <w:rsid w:val="00287191"/>
    <w:rsid w:val="0029089C"/>
    <w:rsid w:val="00292C73"/>
    <w:rsid w:val="002A10F4"/>
    <w:rsid w:val="002A2364"/>
    <w:rsid w:val="002A357F"/>
    <w:rsid w:val="002A444B"/>
    <w:rsid w:val="002A4594"/>
    <w:rsid w:val="002B0F4E"/>
    <w:rsid w:val="002B431C"/>
    <w:rsid w:val="002B57D7"/>
    <w:rsid w:val="002C3115"/>
    <w:rsid w:val="002C36EE"/>
    <w:rsid w:val="002C516B"/>
    <w:rsid w:val="002C5B99"/>
    <w:rsid w:val="002C65F5"/>
    <w:rsid w:val="002D367B"/>
    <w:rsid w:val="002D409D"/>
    <w:rsid w:val="002D5B5E"/>
    <w:rsid w:val="002D714E"/>
    <w:rsid w:val="002E00C1"/>
    <w:rsid w:val="002E1138"/>
    <w:rsid w:val="002E3501"/>
    <w:rsid w:val="002E497B"/>
    <w:rsid w:val="002E5716"/>
    <w:rsid w:val="002F255C"/>
    <w:rsid w:val="002F4BEC"/>
    <w:rsid w:val="002F4F62"/>
    <w:rsid w:val="002F7CB4"/>
    <w:rsid w:val="00302FF0"/>
    <w:rsid w:val="00305375"/>
    <w:rsid w:val="00305AA3"/>
    <w:rsid w:val="00306438"/>
    <w:rsid w:val="00307551"/>
    <w:rsid w:val="00311886"/>
    <w:rsid w:val="003129A0"/>
    <w:rsid w:val="00316FCC"/>
    <w:rsid w:val="00322FC6"/>
    <w:rsid w:val="00324EDB"/>
    <w:rsid w:val="003269D5"/>
    <w:rsid w:val="00331AAB"/>
    <w:rsid w:val="003320D1"/>
    <w:rsid w:val="00332123"/>
    <w:rsid w:val="003357B4"/>
    <w:rsid w:val="00340E36"/>
    <w:rsid w:val="00341096"/>
    <w:rsid w:val="003416C9"/>
    <w:rsid w:val="00342512"/>
    <w:rsid w:val="00346D06"/>
    <w:rsid w:val="0035323E"/>
    <w:rsid w:val="003570D3"/>
    <w:rsid w:val="003574BE"/>
    <w:rsid w:val="00363D24"/>
    <w:rsid w:val="00366137"/>
    <w:rsid w:val="00367AD8"/>
    <w:rsid w:val="00367C51"/>
    <w:rsid w:val="00371A21"/>
    <w:rsid w:val="00373893"/>
    <w:rsid w:val="0038109A"/>
    <w:rsid w:val="0038279B"/>
    <w:rsid w:val="00383F9E"/>
    <w:rsid w:val="0038683B"/>
    <w:rsid w:val="0038749D"/>
    <w:rsid w:val="003901B5"/>
    <w:rsid w:val="00395853"/>
    <w:rsid w:val="003A170C"/>
    <w:rsid w:val="003A3131"/>
    <w:rsid w:val="003A754C"/>
    <w:rsid w:val="003B3612"/>
    <w:rsid w:val="003B37D9"/>
    <w:rsid w:val="003B5C97"/>
    <w:rsid w:val="003C0552"/>
    <w:rsid w:val="003C7E32"/>
    <w:rsid w:val="003D00E4"/>
    <w:rsid w:val="003D632E"/>
    <w:rsid w:val="003D686D"/>
    <w:rsid w:val="003D7B9A"/>
    <w:rsid w:val="003E1CEC"/>
    <w:rsid w:val="003E3875"/>
    <w:rsid w:val="003E5879"/>
    <w:rsid w:val="003E6DD3"/>
    <w:rsid w:val="003E77C4"/>
    <w:rsid w:val="003F07E7"/>
    <w:rsid w:val="003F1897"/>
    <w:rsid w:val="003F4617"/>
    <w:rsid w:val="003F61FC"/>
    <w:rsid w:val="00401547"/>
    <w:rsid w:val="00407F11"/>
    <w:rsid w:val="004110B6"/>
    <w:rsid w:val="00411277"/>
    <w:rsid w:val="004118DE"/>
    <w:rsid w:val="00412DB3"/>
    <w:rsid w:val="0041540F"/>
    <w:rsid w:val="0041721C"/>
    <w:rsid w:val="00433696"/>
    <w:rsid w:val="0043462F"/>
    <w:rsid w:val="004354F8"/>
    <w:rsid w:val="00435DFC"/>
    <w:rsid w:val="00436A7B"/>
    <w:rsid w:val="00440371"/>
    <w:rsid w:val="00440F6C"/>
    <w:rsid w:val="0044300E"/>
    <w:rsid w:val="00443671"/>
    <w:rsid w:val="00452FDF"/>
    <w:rsid w:val="00461761"/>
    <w:rsid w:val="00462388"/>
    <w:rsid w:val="00462C05"/>
    <w:rsid w:val="00462FE8"/>
    <w:rsid w:val="0046663C"/>
    <w:rsid w:val="0047237F"/>
    <w:rsid w:val="00477B61"/>
    <w:rsid w:val="00482783"/>
    <w:rsid w:val="00482E39"/>
    <w:rsid w:val="00483F23"/>
    <w:rsid w:val="00486619"/>
    <w:rsid w:val="004939E0"/>
    <w:rsid w:val="00493D62"/>
    <w:rsid w:val="004948F6"/>
    <w:rsid w:val="00497A44"/>
    <w:rsid w:val="004A2141"/>
    <w:rsid w:val="004A2D89"/>
    <w:rsid w:val="004A3523"/>
    <w:rsid w:val="004A6061"/>
    <w:rsid w:val="004A74C2"/>
    <w:rsid w:val="004B330B"/>
    <w:rsid w:val="004B66F1"/>
    <w:rsid w:val="004C0B79"/>
    <w:rsid w:val="004C34A4"/>
    <w:rsid w:val="004C5100"/>
    <w:rsid w:val="004C77B2"/>
    <w:rsid w:val="004C7BAC"/>
    <w:rsid w:val="004C7C03"/>
    <w:rsid w:val="004D082B"/>
    <w:rsid w:val="004D40FD"/>
    <w:rsid w:val="004D4BEB"/>
    <w:rsid w:val="004D7B9A"/>
    <w:rsid w:val="004E06B7"/>
    <w:rsid w:val="004E4D42"/>
    <w:rsid w:val="004E5321"/>
    <w:rsid w:val="004E6515"/>
    <w:rsid w:val="004E6A82"/>
    <w:rsid w:val="004E6CB5"/>
    <w:rsid w:val="004E6EA9"/>
    <w:rsid w:val="004F05B9"/>
    <w:rsid w:val="004F58BE"/>
    <w:rsid w:val="00503434"/>
    <w:rsid w:val="00504310"/>
    <w:rsid w:val="00505BC4"/>
    <w:rsid w:val="005073CE"/>
    <w:rsid w:val="00516440"/>
    <w:rsid w:val="00522A52"/>
    <w:rsid w:val="00524D48"/>
    <w:rsid w:val="00524F54"/>
    <w:rsid w:val="00526307"/>
    <w:rsid w:val="00532801"/>
    <w:rsid w:val="00532E0E"/>
    <w:rsid w:val="00537E62"/>
    <w:rsid w:val="0054325C"/>
    <w:rsid w:val="00546293"/>
    <w:rsid w:val="0054686E"/>
    <w:rsid w:val="00547B2E"/>
    <w:rsid w:val="00547CD1"/>
    <w:rsid w:val="00552972"/>
    <w:rsid w:val="00563592"/>
    <w:rsid w:val="00564F82"/>
    <w:rsid w:val="005706F9"/>
    <w:rsid w:val="00571DA2"/>
    <w:rsid w:val="00575EC9"/>
    <w:rsid w:val="00577059"/>
    <w:rsid w:val="005779F4"/>
    <w:rsid w:val="00577FF4"/>
    <w:rsid w:val="0058264F"/>
    <w:rsid w:val="00590194"/>
    <w:rsid w:val="00592EEE"/>
    <w:rsid w:val="00593911"/>
    <w:rsid w:val="00593CD9"/>
    <w:rsid w:val="00594877"/>
    <w:rsid w:val="00594989"/>
    <w:rsid w:val="00594AF8"/>
    <w:rsid w:val="00596510"/>
    <w:rsid w:val="005A1D8E"/>
    <w:rsid w:val="005A25CF"/>
    <w:rsid w:val="005A3B7A"/>
    <w:rsid w:val="005A4416"/>
    <w:rsid w:val="005B0A4C"/>
    <w:rsid w:val="005B4939"/>
    <w:rsid w:val="005B592A"/>
    <w:rsid w:val="005C0618"/>
    <w:rsid w:val="005C09BD"/>
    <w:rsid w:val="005C2D93"/>
    <w:rsid w:val="005C4535"/>
    <w:rsid w:val="005C50B2"/>
    <w:rsid w:val="005C7E77"/>
    <w:rsid w:val="005D61AC"/>
    <w:rsid w:val="005D7143"/>
    <w:rsid w:val="005E36BA"/>
    <w:rsid w:val="005E3D1C"/>
    <w:rsid w:val="005E479D"/>
    <w:rsid w:val="005F1809"/>
    <w:rsid w:val="005F3C5D"/>
    <w:rsid w:val="005F769C"/>
    <w:rsid w:val="005F7818"/>
    <w:rsid w:val="00601AAE"/>
    <w:rsid w:val="00601F7E"/>
    <w:rsid w:val="00604021"/>
    <w:rsid w:val="0060432C"/>
    <w:rsid w:val="00605615"/>
    <w:rsid w:val="00615CEC"/>
    <w:rsid w:val="00626C83"/>
    <w:rsid w:val="00632057"/>
    <w:rsid w:val="00632C1C"/>
    <w:rsid w:val="006369DD"/>
    <w:rsid w:val="00641AA1"/>
    <w:rsid w:val="00643F20"/>
    <w:rsid w:val="00644B7D"/>
    <w:rsid w:val="006616D4"/>
    <w:rsid w:val="00662F4F"/>
    <w:rsid w:val="006632E9"/>
    <w:rsid w:val="00666FDC"/>
    <w:rsid w:val="0067084C"/>
    <w:rsid w:val="00671146"/>
    <w:rsid w:val="00672686"/>
    <w:rsid w:val="00673457"/>
    <w:rsid w:val="006746A9"/>
    <w:rsid w:val="00676EAB"/>
    <w:rsid w:val="00685086"/>
    <w:rsid w:val="00687972"/>
    <w:rsid w:val="00694474"/>
    <w:rsid w:val="00697A4B"/>
    <w:rsid w:val="00697AA7"/>
    <w:rsid w:val="006A0E13"/>
    <w:rsid w:val="006A0EC3"/>
    <w:rsid w:val="006A26B1"/>
    <w:rsid w:val="006A2D85"/>
    <w:rsid w:val="006A305B"/>
    <w:rsid w:val="006A5032"/>
    <w:rsid w:val="006B0623"/>
    <w:rsid w:val="006B26EF"/>
    <w:rsid w:val="006B5090"/>
    <w:rsid w:val="006C0E99"/>
    <w:rsid w:val="006C505F"/>
    <w:rsid w:val="006C53B5"/>
    <w:rsid w:val="006C5DF5"/>
    <w:rsid w:val="006D6D14"/>
    <w:rsid w:val="006E122D"/>
    <w:rsid w:val="006E22F7"/>
    <w:rsid w:val="006E71A3"/>
    <w:rsid w:val="006E7DED"/>
    <w:rsid w:val="006F1FCF"/>
    <w:rsid w:val="006F2656"/>
    <w:rsid w:val="006F363A"/>
    <w:rsid w:val="006F4157"/>
    <w:rsid w:val="006F5CA9"/>
    <w:rsid w:val="006F5EA4"/>
    <w:rsid w:val="00700B8E"/>
    <w:rsid w:val="00701B1D"/>
    <w:rsid w:val="007022A5"/>
    <w:rsid w:val="00703370"/>
    <w:rsid w:val="007044FE"/>
    <w:rsid w:val="00704E19"/>
    <w:rsid w:val="00705A55"/>
    <w:rsid w:val="0070693B"/>
    <w:rsid w:val="0070778D"/>
    <w:rsid w:val="00710093"/>
    <w:rsid w:val="007113C0"/>
    <w:rsid w:val="007131C0"/>
    <w:rsid w:val="007177B4"/>
    <w:rsid w:val="007202A9"/>
    <w:rsid w:val="0072069A"/>
    <w:rsid w:val="00720B1A"/>
    <w:rsid w:val="00720CD2"/>
    <w:rsid w:val="00721A8C"/>
    <w:rsid w:val="007225F2"/>
    <w:rsid w:val="00724A6B"/>
    <w:rsid w:val="007265E7"/>
    <w:rsid w:val="00727218"/>
    <w:rsid w:val="0073623A"/>
    <w:rsid w:val="007407CC"/>
    <w:rsid w:val="00740A96"/>
    <w:rsid w:val="007418A6"/>
    <w:rsid w:val="00741EA9"/>
    <w:rsid w:val="00744B28"/>
    <w:rsid w:val="007466CE"/>
    <w:rsid w:val="00751BF6"/>
    <w:rsid w:val="007530DD"/>
    <w:rsid w:val="007566C4"/>
    <w:rsid w:val="00756D8A"/>
    <w:rsid w:val="00757FA8"/>
    <w:rsid w:val="0076536C"/>
    <w:rsid w:val="0076540A"/>
    <w:rsid w:val="00767B8C"/>
    <w:rsid w:val="00773443"/>
    <w:rsid w:val="00774BE4"/>
    <w:rsid w:val="007778D9"/>
    <w:rsid w:val="0078097D"/>
    <w:rsid w:val="007854A0"/>
    <w:rsid w:val="00785A24"/>
    <w:rsid w:val="007867B2"/>
    <w:rsid w:val="00787F5B"/>
    <w:rsid w:val="00794089"/>
    <w:rsid w:val="007950E1"/>
    <w:rsid w:val="00797CF6"/>
    <w:rsid w:val="007A011D"/>
    <w:rsid w:val="007A1C6B"/>
    <w:rsid w:val="007A1EAC"/>
    <w:rsid w:val="007A3D74"/>
    <w:rsid w:val="007A501B"/>
    <w:rsid w:val="007A5FA4"/>
    <w:rsid w:val="007A73BA"/>
    <w:rsid w:val="007B20AE"/>
    <w:rsid w:val="007B5C22"/>
    <w:rsid w:val="007C239A"/>
    <w:rsid w:val="007C5B70"/>
    <w:rsid w:val="007C6326"/>
    <w:rsid w:val="007D028C"/>
    <w:rsid w:val="007E01EC"/>
    <w:rsid w:val="007E0971"/>
    <w:rsid w:val="007E13DF"/>
    <w:rsid w:val="007E3BB7"/>
    <w:rsid w:val="007E4A00"/>
    <w:rsid w:val="007E5A53"/>
    <w:rsid w:val="007E616A"/>
    <w:rsid w:val="007E709C"/>
    <w:rsid w:val="007E73FF"/>
    <w:rsid w:val="007E75AF"/>
    <w:rsid w:val="007F13A6"/>
    <w:rsid w:val="007F2141"/>
    <w:rsid w:val="007F2298"/>
    <w:rsid w:val="007F506C"/>
    <w:rsid w:val="00805688"/>
    <w:rsid w:val="00806082"/>
    <w:rsid w:val="008108A3"/>
    <w:rsid w:val="008146FE"/>
    <w:rsid w:val="00823126"/>
    <w:rsid w:val="00832C60"/>
    <w:rsid w:val="00835AA0"/>
    <w:rsid w:val="00835CE4"/>
    <w:rsid w:val="00837870"/>
    <w:rsid w:val="00845636"/>
    <w:rsid w:val="0084660D"/>
    <w:rsid w:val="00847183"/>
    <w:rsid w:val="00850013"/>
    <w:rsid w:val="00850917"/>
    <w:rsid w:val="00852FA1"/>
    <w:rsid w:val="008539A4"/>
    <w:rsid w:val="00854E8E"/>
    <w:rsid w:val="008550AC"/>
    <w:rsid w:val="008573C2"/>
    <w:rsid w:val="00860192"/>
    <w:rsid w:val="00861AD5"/>
    <w:rsid w:val="00862F7A"/>
    <w:rsid w:val="0086608E"/>
    <w:rsid w:val="00870892"/>
    <w:rsid w:val="00870D1B"/>
    <w:rsid w:val="00874F90"/>
    <w:rsid w:val="00875452"/>
    <w:rsid w:val="0087791E"/>
    <w:rsid w:val="008872FC"/>
    <w:rsid w:val="00894117"/>
    <w:rsid w:val="008967C0"/>
    <w:rsid w:val="008A2947"/>
    <w:rsid w:val="008A364F"/>
    <w:rsid w:val="008A3650"/>
    <w:rsid w:val="008A5179"/>
    <w:rsid w:val="008B0E95"/>
    <w:rsid w:val="008B28EF"/>
    <w:rsid w:val="008B2C6D"/>
    <w:rsid w:val="008B65C2"/>
    <w:rsid w:val="008B6F87"/>
    <w:rsid w:val="008B7E03"/>
    <w:rsid w:val="008C01C3"/>
    <w:rsid w:val="008C1186"/>
    <w:rsid w:val="008C6FFE"/>
    <w:rsid w:val="008C7A84"/>
    <w:rsid w:val="008D0661"/>
    <w:rsid w:val="008D2052"/>
    <w:rsid w:val="008D22E7"/>
    <w:rsid w:val="008D2A5D"/>
    <w:rsid w:val="008D2F7A"/>
    <w:rsid w:val="008D3B80"/>
    <w:rsid w:val="008D66E8"/>
    <w:rsid w:val="008E3695"/>
    <w:rsid w:val="008E5C60"/>
    <w:rsid w:val="008E7C3C"/>
    <w:rsid w:val="008F1808"/>
    <w:rsid w:val="008F226E"/>
    <w:rsid w:val="008F40DC"/>
    <w:rsid w:val="008F4652"/>
    <w:rsid w:val="008F588B"/>
    <w:rsid w:val="008F659C"/>
    <w:rsid w:val="008F66A2"/>
    <w:rsid w:val="0090081A"/>
    <w:rsid w:val="00900D8F"/>
    <w:rsid w:val="00903180"/>
    <w:rsid w:val="009034AD"/>
    <w:rsid w:val="00905ADE"/>
    <w:rsid w:val="0091559C"/>
    <w:rsid w:val="0091627E"/>
    <w:rsid w:val="00916AB5"/>
    <w:rsid w:val="009171A1"/>
    <w:rsid w:val="00921451"/>
    <w:rsid w:val="0092193F"/>
    <w:rsid w:val="00922AB9"/>
    <w:rsid w:val="0092401C"/>
    <w:rsid w:val="009263B1"/>
    <w:rsid w:val="00931FD8"/>
    <w:rsid w:val="00932BBB"/>
    <w:rsid w:val="00936C0B"/>
    <w:rsid w:val="009402C4"/>
    <w:rsid w:val="0094261D"/>
    <w:rsid w:val="00951731"/>
    <w:rsid w:val="00951780"/>
    <w:rsid w:val="00973E5F"/>
    <w:rsid w:val="00975CCC"/>
    <w:rsid w:val="00981254"/>
    <w:rsid w:val="0098508D"/>
    <w:rsid w:val="00990412"/>
    <w:rsid w:val="009937D4"/>
    <w:rsid w:val="0099771F"/>
    <w:rsid w:val="009A22BB"/>
    <w:rsid w:val="009A34B3"/>
    <w:rsid w:val="009A4BE6"/>
    <w:rsid w:val="009A598C"/>
    <w:rsid w:val="009A66E1"/>
    <w:rsid w:val="009A7745"/>
    <w:rsid w:val="009C00B2"/>
    <w:rsid w:val="009C49E5"/>
    <w:rsid w:val="009C62DA"/>
    <w:rsid w:val="009C62F9"/>
    <w:rsid w:val="009D6D0B"/>
    <w:rsid w:val="009D6E57"/>
    <w:rsid w:val="009D7D4A"/>
    <w:rsid w:val="009F01C3"/>
    <w:rsid w:val="009F1E91"/>
    <w:rsid w:val="009F3CD7"/>
    <w:rsid w:val="009F4252"/>
    <w:rsid w:val="009F52A0"/>
    <w:rsid w:val="009F64B5"/>
    <w:rsid w:val="00A00711"/>
    <w:rsid w:val="00A02252"/>
    <w:rsid w:val="00A0231D"/>
    <w:rsid w:val="00A05A55"/>
    <w:rsid w:val="00A0749D"/>
    <w:rsid w:val="00A07BA5"/>
    <w:rsid w:val="00A07FDA"/>
    <w:rsid w:val="00A2181D"/>
    <w:rsid w:val="00A21A2C"/>
    <w:rsid w:val="00A308FE"/>
    <w:rsid w:val="00A30A98"/>
    <w:rsid w:val="00A30E97"/>
    <w:rsid w:val="00A32DC7"/>
    <w:rsid w:val="00A334BC"/>
    <w:rsid w:val="00A36AD2"/>
    <w:rsid w:val="00A447BF"/>
    <w:rsid w:val="00A44E82"/>
    <w:rsid w:val="00A5021C"/>
    <w:rsid w:val="00A519C4"/>
    <w:rsid w:val="00A534F3"/>
    <w:rsid w:val="00A53EE6"/>
    <w:rsid w:val="00A55B6B"/>
    <w:rsid w:val="00A6234D"/>
    <w:rsid w:val="00A63142"/>
    <w:rsid w:val="00A63711"/>
    <w:rsid w:val="00A63FFD"/>
    <w:rsid w:val="00A66715"/>
    <w:rsid w:val="00A66B51"/>
    <w:rsid w:val="00A66ECC"/>
    <w:rsid w:val="00A67610"/>
    <w:rsid w:val="00A718FE"/>
    <w:rsid w:val="00A7216F"/>
    <w:rsid w:val="00A72CF7"/>
    <w:rsid w:val="00A74A3C"/>
    <w:rsid w:val="00A769CB"/>
    <w:rsid w:val="00A81AF8"/>
    <w:rsid w:val="00A82E56"/>
    <w:rsid w:val="00A8362C"/>
    <w:rsid w:val="00A8400A"/>
    <w:rsid w:val="00A84095"/>
    <w:rsid w:val="00A863D5"/>
    <w:rsid w:val="00A86E9A"/>
    <w:rsid w:val="00A92487"/>
    <w:rsid w:val="00A93341"/>
    <w:rsid w:val="00AA06DE"/>
    <w:rsid w:val="00AA1231"/>
    <w:rsid w:val="00AB298D"/>
    <w:rsid w:val="00AB3114"/>
    <w:rsid w:val="00AB3C32"/>
    <w:rsid w:val="00AB463B"/>
    <w:rsid w:val="00AC1C20"/>
    <w:rsid w:val="00AC7B44"/>
    <w:rsid w:val="00AD2FBA"/>
    <w:rsid w:val="00AD42A5"/>
    <w:rsid w:val="00AD7655"/>
    <w:rsid w:val="00AD7C2E"/>
    <w:rsid w:val="00AE29A5"/>
    <w:rsid w:val="00AE385F"/>
    <w:rsid w:val="00AF1467"/>
    <w:rsid w:val="00AF54BB"/>
    <w:rsid w:val="00AF7774"/>
    <w:rsid w:val="00B02505"/>
    <w:rsid w:val="00B04957"/>
    <w:rsid w:val="00B10A3D"/>
    <w:rsid w:val="00B16585"/>
    <w:rsid w:val="00B169A5"/>
    <w:rsid w:val="00B22029"/>
    <w:rsid w:val="00B23B49"/>
    <w:rsid w:val="00B31AD2"/>
    <w:rsid w:val="00B328C5"/>
    <w:rsid w:val="00B36BD4"/>
    <w:rsid w:val="00B44E29"/>
    <w:rsid w:val="00B4549A"/>
    <w:rsid w:val="00B459E2"/>
    <w:rsid w:val="00B4664E"/>
    <w:rsid w:val="00B46A07"/>
    <w:rsid w:val="00B51E5D"/>
    <w:rsid w:val="00B5277C"/>
    <w:rsid w:val="00B5405C"/>
    <w:rsid w:val="00B5463A"/>
    <w:rsid w:val="00B54F14"/>
    <w:rsid w:val="00B56D9B"/>
    <w:rsid w:val="00B571C1"/>
    <w:rsid w:val="00B578E7"/>
    <w:rsid w:val="00B57C47"/>
    <w:rsid w:val="00B618DE"/>
    <w:rsid w:val="00B62054"/>
    <w:rsid w:val="00B637BC"/>
    <w:rsid w:val="00B65EA0"/>
    <w:rsid w:val="00B66449"/>
    <w:rsid w:val="00B66705"/>
    <w:rsid w:val="00B67A96"/>
    <w:rsid w:val="00B7017E"/>
    <w:rsid w:val="00B71982"/>
    <w:rsid w:val="00B7779A"/>
    <w:rsid w:val="00B834FB"/>
    <w:rsid w:val="00B8513C"/>
    <w:rsid w:val="00B86A87"/>
    <w:rsid w:val="00B87090"/>
    <w:rsid w:val="00B90CFB"/>
    <w:rsid w:val="00B91555"/>
    <w:rsid w:val="00B925DF"/>
    <w:rsid w:val="00B961B5"/>
    <w:rsid w:val="00BA05DE"/>
    <w:rsid w:val="00BA32C3"/>
    <w:rsid w:val="00BA3901"/>
    <w:rsid w:val="00BA4687"/>
    <w:rsid w:val="00BA4F76"/>
    <w:rsid w:val="00BA5B4E"/>
    <w:rsid w:val="00BB1ED7"/>
    <w:rsid w:val="00BB324E"/>
    <w:rsid w:val="00BB5171"/>
    <w:rsid w:val="00BB5CB1"/>
    <w:rsid w:val="00BB6841"/>
    <w:rsid w:val="00BB733E"/>
    <w:rsid w:val="00BC7636"/>
    <w:rsid w:val="00BC7851"/>
    <w:rsid w:val="00BD15DF"/>
    <w:rsid w:val="00BD55B8"/>
    <w:rsid w:val="00BD753E"/>
    <w:rsid w:val="00BE089B"/>
    <w:rsid w:val="00BE3E7D"/>
    <w:rsid w:val="00BE50C1"/>
    <w:rsid w:val="00BE576C"/>
    <w:rsid w:val="00BE7032"/>
    <w:rsid w:val="00BE74D1"/>
    <w:rsid w:val="00BF08AA"/>
    <w:rsid w:val="00BF4849"/>
    <w:rsid w:val="00BF4932"/>
    <w:rsid w:val="00BF5561"/>
    <w:rsid w:val="00BF5F64"/>
    <w:rsid w:val="00BF79C0"/>
    <w:rsid w:val="00C00EA8"/>
    <w:rsid w:val="00C00FD3"/>
    <w:rsid w:val="00C03223"/>
    <w:rsid w:val="00C105EF"/>
    <w:rsid w:val="00C1305B"/>
    <w:rsid w:val="00C13EDD"/>
    <w:rsid w:val="00C16D7A"/>
    <w:rsid w:val="00C22292"/>
    <w:rsid w:val="00C238B2"/>
    <w:rsid w:val="00C2549F"/>
    <w:rsid w:val="00C2555E"/>
    <w:rsid w:val="00C25A51"/>
    <w:rsid w:val="00C3017F"/>
    <w:rsid w:val="00C320ED"/>
    <w:rsid w:val="00C330DA"/>
    <w:rsid w:val="00C33820"/>
    <w:rsid w:val="00C33B2C"/>
    <w:rsid w:val="00C33E95"/>
    <w:rsid w:val="00C3605C"/>
    <w:rsid w:val="00C36B47"/>
    <w:rsid w:val="00C40DA3"/>
    <w:rsid w:val="00C43BAB"/>
    <w:rsid w:val="00C519B7"/>
    <w:rsid w:val="00C5586B"/>
    <w:rsid w:val="00C56B66"/>
    <w:rsid w:val="00C63085"/>
    <w:rsid w:val="00C640DD"/>
    <w:rsid w:val="00C6441E"/>
    <w:rsid w:val="00C671EB"/>
    <w:rsid w:val="00C67C54"/>
    <w:rsid w:val="00C700BB"/>
    <w:rsid w:val="00C70672"/>
    <w:rsid w:val="00C70B13"/>
    <w:rsid w:val="00C718A9"/>
    <w:rsid w:val="00C719DB"/>
    <w:rsid w:val="00C7201A"/>
    <w:rsid w:val="00C73377"/>
    <w:rsid w:val="00C7408A"/>
    <w:rsid w:val="00C75A9E"/>
    <w:rsid w:val="00C75DA8"/>
    <w:rsid w:val="00C77F24"/>
    <w:rsid w:val="00C86DBF"/>
    <w:rsid w:val="00C96103"/>
    <w:rsid w:val="00C96155"/>
    <w:rsid w:val="00C97139"/>
    <w:rsid w:val="00C97798"/>
    <w:rsid w:val="00CA2CF3"/>
    <w:rsid w:val="00CA3A07"/>
    <w:rsid w:val="00CA4309"/>
    <w:rsid w:val="00CA4837"/>
    <w:rsid w:val="00CA784C"/>
    <w:rsid w:val="00CA7C62"/>
    <w:rsid w:val="00CB117A"/>
    <w:rsid w:val="00CB3138"/>
    <w:rsid w:val="00CB674E"/>
    <w:rsid w:val="00CB7201"/>
    <w:rsid w:val="00CC198B"/>
    <w:rsid w:val="00CC5EAF"/>
    <w:rsid w:val="00CC74C4"/>
    <w:rsid w:val="00CC79FF"/>
    <w:rsid w:val="00CD2CE2"/>
    <w:rsid w:val="00CD3C7A"/>
    <w:rsid w:val="00CE1D52"/>
    <w:rsid w:val="00CE52BF"/>
    <w:rsid w:val="00CE6317"/>
    <w:rsid w:val="00CE6FE9"/>
    <w:rsid w:val="00CF11D3"/>
    <w:rsid w:val="00CF6014"/>
    <w:rsid w:val="00D01252"/>
    <w:rsid w:val="00D04465"/>
    <w:rsid w:val="00D05260"/>
    <w:rsid w:val="00D06CFE"/>
    <w:rsid w:val="00D138C7"/>
    <w:rsid w:val="00D14BEB"/>
    <w:rsid w:val="00D26D00"/>
    <w:rsid w:val="00D274A1"/>
    <w:rsid w:val="00D279DE"/>
    <w:rsid w:val="00D27E55"/>
    <w:rsid w:val="00D3316E"/>
    <w:rsid w:val="00D40356"/>
    <w:rsid w:val="00D43E24"/>
    <w:rsid w:val="00D45CE9"/>
    <w:rsid w:val="00D4691D"/>
    <w:rsid w:val="00D46EF9"/>
    <w:rsid w:val="00D50C22"/>
    <w:rsid w:val="00D52516"/>
    <w:rsid w:val="00D5291E"/>
    <w:rsid w:val="00D52D79"/>
    <w:rsid w:val="00D53612"/>
    <w:rsid w:val="00D53D90"/>
    <w:rsid w:val="00D546C7"/>
    <w:rsid w:val="00D55593"/>
    <w:rsid w:val="00D55A51"/>
    <w:rsid w:val="00D56E71"/>
    <w:rsid w:val="00D606DD"/>
    <w:rsid w:val="00D62607"/>
    <w:rsid w:val="00D706C2"/>
    <w:rsid w:val="00D73268"/>
    <w:rsid w:val="00D74CF5"/>
    <w:rsid w:val="00D81062"/>
    <w:rsid w:val="00D85B2E"/>
    <w:rsid w:val="00D90276"/>
    <w:rsid w:val="00D940C4"/>
    <w:rsid w:val="00D94D78"/>
    <w:rsid w:val="00DA0C3D"/>
    <w:rsid w:val="00DA319E"/>
    <w:rsid w:val="00DA3554"/>
    <w:rsid w:val="00DA43D3"/>
    <w:rsid w:val="00DA44B4"/>
    <w:rsid w:val="00DA673A"/>
    <w:rsid w:val="00DB1971"/>
    <w:rsid w:val="00DB6E76"/>
    <w:rsid w:val="00DC2884"/>
    <w:rsid w:val="00DD0BC1"/>
    <w:rsid w:val="00DD4D77"/>
    <w:rsid w:val="00DD508F"/>
    <w:rsid w:val="00DD7502"/>
    <w:rsid w:val="00DE0E0D"/>
    <w:rsid w:val="00DE48EC"/>
    <w:rsid w:val="00DF06D9"/>
    <w:rsid w:val="00DF51C3"/>
    <w:rsid w:val="00E02776"/>
    <w:rsid w:val="00E056CA"/>
    <w:rsid w:val="00E10AD0"/>
    <w:rsid w:val="00E15E0F"/>
    <w:rsid w:val="00E163B5"/>
    <w:rsid w:val="00E21426"/>
    <w:rsid w:val="00E2403F"/>
    <w:rsid w:val="00E259B9"/>
    <w:rsid w:val="00E373DA"/>
    <w:rsid w:val="00E400EF"/>
    <w:rsid w:val="00E422E8"/>
    <w:rsid w:val="00E4335F"/>
    <w:rsid w:val="00E43983"/>
    <w:rsid w:val="00E467D2"/>
    <w:rsid w:val="00E5140B"/>
    <w:rsid w:val="00E5439F"/>
    <w:rsid w:val="00E55564"/>
    <w:rsid w:val="00E61E84"/>
    <w:rsid w:val="00E64D37"/>
    <w:rsid w:val="00E65614"/>
    <w:rsid w:val="00E7033F"/>
    <w:rsid w:val="00E72129"/>
    <w:rsid w:val="00E72A5B"/>
    <w:rsid w:val="00E732EB"/>
    <w:rsid w:val="00E73C9A"/>
    <w:rsid w:val="00E752B0"/>
    <w:rsid w:val="00E80DAD"/>
    <w:rsid w:val="00E83C0D"/>
    <w:rsid w:val="00E8442B"/>
    <w:rsid w:val="00E849E8"/>
    <w:rsid w:val="00E92887"/>
    <w:rsid w:val="00E931FC"/>
    <w:rsid w:val="00E93CC8"/>
    <w:rsid w:val="00E949D2"/>
    <w:rsid w:val="00E95409"/>
    <w:rsid w:val="00E9722A"/>
    <w:rsid w:val="00EA52D9"/>
    <w:rsid w:val="00EA6E34"/>
    <w:rsid w:val="00EB05A9"/>
    <w:rsid w:val="00EB2074"/>
    <w:rsid w:val="00EB2C82"/>
    <w:rsid w:val="00EB53F0"/>
    <w:rsid w:val="00EC1772"/>
    <w:rsid w:val="00EC1D19"/>
    <w:rsid w:val="00ED3013"/>
    <w:rsid w:val="00ED4EBF"/>
    <w:rsid w:val="00ED602B"/>
    <w:rsid w:val="00ED675D"/>
    <w:rsid w:val="00ED7CE4"/>
    <w:rsid w:val="00EE3440"/>
    <w:rsid w:val="00EE3958"/>
    <w:rsid w:val="00EE4501"/>
    <w:rsid w:val="00EE5B5C"/>
    <w:rsid w:val="00EE601E"/>
    <w:rsid w:val="00EF0416"/>
    <w:rsid w:val="00EF0829"/>
    <w:rsid w:val="00EF3FE6"/>
    <w:rsid w:val="00EF7207"/>
    <w:rsid w:val="00F01119"/>
    <w:rsid w:val="00F05350"/>
    <w:rsid w:val="00F05904"/>
    <w:rsid w:val="00F05E85"/>
    <w:rsid w:val="00F069F6"/>
    <w:rsid w:val="00F11742"/>
    <w:rsid w:val="00F11A3F"/>
    <w:rsid w:val="00F126A3"/>
    <w:rsid w:val="00F168A7"/>
    <w:rsid w:val="00F2162A"/>
    <w:rsid w:val="00F253EA"/>
    <w:rsid w:val="00F30CB0"/>
    <w:rsid w:val="00F312D7"/>
    <w:rsid w:val="00F323A6"/>
    <w:rsid w:val="00F34EBB"/>
    <w:rsid w:val="00F35803"/>
    <w:rsid w:val="00F368A0"/>
    <w:rsid w:val="00F40FF8"/>
    <w:rsid w:val="00F41971"/>
    <w:rsid w:val="00F44143"/>
    <w:rsid w:val="00F442BA"/>
    <w:rsid w:val="00F463AB"/>
    <w:rsid w:val="00F55D26"/>
    <w:rsid w:val="00F66041"/>
    <w:rsid w:val="00F701B2"/>
    <w:rsid w:val="00F8103E"/>
    <w:rsid w:val="00F822F4"/>
    <w:rsid w:val="00F82474"/>
    <w:rsid w:val="00F82541"/>
    <w:rsid w:val="00F90A03"/>
    <w:rsid w:val="00F94A3E"/>
    <w:rsid w:val="00F964AE"/>
    <w:rsid w:val="00F9715F"/>
    <w:rsid w:val="00FA0FCA"/>
    <w:rsid w:val="00FA28B9"/>
    <w:rsid w:val="00FA2BB7"/>
    <w:rsid w:val="00FA5229"/>
    <w:rsid w:val="00FA530E"/>
    <w:rsid w:val="00FA7CA6"/>
    <w:rsid w:val="00FC1866"/>
    <w:rsid w:val="00FC507E"/>
    <w:rsid w:val="00FD35C4"/>
    <w:rsid w:val="00FD593E"/>
    <w:rsid w:val="00FD6345"/>
    <w:rsid w:val="00FD71CC"/>
    <w:rsid w:val="00FE2993"/>
    <w:rsid w:val="00FE44AF"/>
    <w:rsid w:val="00FE4BF0"/>
    <w:rsid w:val="00FE6E1E"/>
    <w:rsid w:val="00FE7ACC"/>
    <w:rsid w:val="00FE7D58"/>
    <w:rsid w:val="00FF08ED"/>
    <w:rsid w:val="00FF2A8E"/>
    <w:rsid w:val="00FF2AD4"/>
    <w:rsid w:val="00FF461C"/>
    <w:rsid w:val="00FF6B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0AF40"/>
  <w15:docId w15:val="{F6100969-AF5B-4A2E-8FAD-10680547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autoSpaceDE w:val="0"/>
      <w:autoSpaceDN w:val="0"/>
      <w:adjustRightInd w:val="0"/>
      <w:jc w:val="both"/>
    </w:pPr>
    <w:rPr>
      <w:rFonts w:ascii="!_Times" w:hAnsi="!_Times"/>
      <w:szCs w:val="24"/>
      <w:lang w:val="en-GB"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verflowPunct w:val="0"/>
      <w:jc w:val="center"/>
      <w:textAlignment w:val="baseline"/>
      <w:outlineLvl w:val="1"/>
    </w:pPr>
    <w:rPr>
      <w:rFonts w:ascii="Times New Roman" w:hAnsi="Times New Roman"/>
      <w:b/>
      <w:bCs/>
      <w:sz w:val="24"/>
      <w:szCs w:val="20"/>
    </w:rPr>
  </w:style>
  <w:style w:type="paragraph" w:styleId="Antrat3">
    <w:name w:val="heading 3"/>
    <w:basedOn w:val="prastasis"/>
    <w:next w:val="prastasis"/>
    <w:qFormat/>
    <w:pPr>
      <w:keepNext/>
      <w:outlineLvl w:val="2"/>
    </w:pPr>
    <w:rPr>
      <w:sz w:val="24"/>
    </w:rPr>
  </w:style>
  <w:style w:type="paragraph" w:styleId="Antrat5">
    <w:name w:val="heading 5"/>
    <w:basedOn w:val="prastasis"/>
    <w:next w:val="prastasis"/>
    <w:link w:val="Antrat5Diagrama"/>
    <w:semiHidden/>
    <w:unhideWhenUsed/>
    <w:qFormat/>
    <w:rsid w:val="007177B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Pagrindinistekstas">
    <w:name w:val="Body Text"/>
    <w:basedOn w:val="prastasis"/>
    <w:pPr>
      <w:overflowPunct w:val="0"/>
      <w:jc w:val="center"/>
      <w:textAlignment w:val="baseline"/>
    </w:pPr>
    <w:rPr>
      <w:rFonts w:ascii="Times New Roman" w:hAnsi="Times New Roman"/>
      <w:b/>
      <w:bCs/>
      <w:sz w:val="28"/>
      <w:szCs w:val="20"/>
    </w:rPr>
  </w:style>
  <w:style w:type="paragraph" w:styleId="Pagrindinistekstas2">
    <w:name w:val="Body Text 2"/>
    <w:basedOn w:val="prastasis"/>
    <w:rPr>
      <w:sz w:val="24"/>
    </w:rPr>
  </w:style>
  <w:style w:type="paragraph" w:styleId="Debesliotekstas">
    <w:name w:val="Balloon Text"/>
    <w:basedOn w:val="prastasis"/>
    <w:semiHidden/>
    <w:rPr>
      <w:rFonts w:ascii="Tahoma" w:hAnsi="Tahoma" w:cs="Tahoma"/>
      <w:sz w:val="16"/>
      <w:szCs w:val="16"/>
    </w:rPr>
  </w:style>
  <w:style w:type="character" w:styleId="Hipersaitas">
    <w:name w:val="Hyperlink"/>
    <w:uiPriority w:val="99"/>
    <w:unhideWhenUsed/>
    <w:rsid w:val="00E5140B"/>
    <w:rPr>
      <w:rFonts w:ascii="Tahoma" w:hAnsi="Tahoma" w:cs="Tahoma" w:hint="default"/>
      <w:color w:val="0000FF"/>
      <w:sz w:val="17"/>
      <w:szCs w:val="17"/>
      <w:u w:val="single"/>
    </w:rPr>
  </w:style>
  <w:style w:type="paragraph" w:styleId="Pagrindiniotekstotrauka">
    <w:name w:val="Body Text Indent"/>
    <w:basedOn w:val="prastasis"/>
    <w:link w:val="PagrindiniotekstotraukaDiagrama"/>
    <w:rsid w:val="00D26D00"/>
    <w:pPr>
      <w:spacing w:after="120"/>
      <w:ind w:left="283"/>
    </w:pPr>
  </w:style>
  <w:style w:type="character" w:customStyle="1" w:styleId="PagrindiniotekstotraukaDiagrama">
    <w:name w:val="Pagrindinio teksto įtrauka Diagrama"/>
    <w:link w:val="Pagrindiniotekstotrauka"/>
    <w:rsid w:val="00D26D00"/>
    <w:rPr>
      <w:rFonts w:ascii="!_Times" w:hAnsi="!_Times"/>
      <w:szCs w:val="24"/>
      <w:lang w:val="en-GB" w:eastAsia="en-US"/>
    </w:rPr>
  </w:style>
  <w:style w:type="paragraph" w:styleId="Sraopastraipa">
    <w:name w:val="List Paragraph"/>
    <w:basedOn w:val="prastasis"/>
    <w:qFormat/>
    <w:rsid w:val="00D26D00"/>
    <w:pPr>
      <w:autoSpaceDE/>
      <w:autoSpaceDN/>
      <w:adjustRightInd/>
      <w:spacing w:after="200" w:line="276" w:lineRule="auto"/>
      <w:ind w:left="720"/>
      <w:contextualSpacing/>
      <w:jc w:val="left"/>
    </w:pPr>
    <w:rPr>
      <w:rFonts w:ascii="Calibri" w:hAnsi="Calibri"/>
      <w:sz w:val="22"/>
      <w:szCs w:val="22"/>
      <w:lang w:val="lt-LT" w:eastAsia="lt-LT"/>
    </w:rPr>
  </w:style>
  <w:style w:type="paragraph" w:styleId="Puslapioinaostekstas">
    <w:name w:val="footnote text"/>
    <w:aliases w:val="Footnote Text Char1,Footnote Text Char Char,Footnote Text Char1 Char Char,Footnote Text Char Char Char Char, Char Char Char Char,Footnote Text Char Char1 Char1, Char Char Char Char Char Char,Char Char,Char, Ch"/>
    <w:basedOn w:val="prastasis"/>
    <w:link w:val="PuslapioinaostekstasDiagrama"/>
    <w:rsid w:val="00D26D00"/>
    <w:pPr>
      <w:autoSpaceDE/>
      <w:autoSpaceDN/>
      <w:adjustRightInd/>
      <w:jc w:val="left"/>
    </w:pPr>
    <w:rPr>
      <w:rFonts w:ascii="Times New Roman" w:hAnsi="Times New Roman"/>
      <w:szCs w:val="20"/>
      <w:lang w:val="lt-LT" w:eastAsia="lt-LT"/>
    </w:rPr>
  </w:style>
  <w:style w:type="character" w:customStyle="1" w:styleId="PuslapioinaostekstasDiagrama">
    <w:name w:val="Puslapio išnašos tekstas Diagrama"/>
    <w:aliases w:val="Footnote Text Char1 Diagrama,Footnote Text Char Char Diagrama,Footnote Text Char1 Char Char Diagrama,Footnote Text Char Char Char Char Diagrama, Char Char Char Char Diagrama,Footnote Text Char Char1 Char1 Diagrama"/>
    <w:basedOn w:val="Numatytasispastraiposriftas"/>
    <w:link w:val="Puslapioinaostekstas"/>
    <w:rsid w:val="00D26D00"/>
  </w:style>
  <w:style w:type="character" w:customStyle="1" w:styleId="AntratsDiagrama">
    <w:name w:val="Antraštės Diagrama"/>
    <w:link w:val="Antrats"/>
    <w:uiPriority w:val="99"/>
    <w:rsid w:val="00D85B2E"/>
    <w:rPr>
      <w:rFonts w:ascii="!_Times" w:hAnsi="!_Times"/>
      <w:szCs w:val="24"/>
      <w:lang w:val="en-GB" w:eastAsia="en-US"/>
    </w:rPr>
  </w:style>
  <w:style w:type="character" w:customStyle="1" w:styleId="PoratDiagrama">
    <w:name w:val="Poraštė Diagrama"/>
    <w:link w:val="Porat"/>
    <w:uiPriority w:val="99"/>
    <w:rsid w:val="00D85B2E"/>
    <w:rPr>
      <w:rFonts w:ascii="!_Times" w:hAnsi="!_Times"/>
      <w:szCs w:val="24"/>
      <w:lang w:val="en-GB" w:eastAsia="en-US"/>
    </w:rPr>
  </w:style>
  <w:style w:type="paragraph" w:customStyle="1" w:styleId="Style10">
    <w:name w:val="Style10"/>
    <w:basedOn w:val="prastasis"/>
    <w:uiPriority w:val="99"/>
    <w:rsid w:val="00322FC6"/>
    <w:pPr>
      <w:widowControl w:val="0"/>
      <w:spacing w:line="277" w:lineRule="exact"/>
      <w:ind w:hanging="355"/>
    </w:pPr>
    <w:rPr>
      <w:rFonts w:ascii="Times New Roman" w:hAnsi="Times New Roman"/>
      <w:sz w:val="24"/>
      <w:lang w:val="lt-LT" w:eastAsia="lt-LT"/>
    </w:rPr>
  </w:style>
  <w:style w:type="character" w:customStyle="1" w:styleId="FontStyle58">
    <w:name w:val="Font Style58"/>
    <w:uiPriority w:val="99"/>
    <w:rsid w:val="00322FC6"/>
    <w:rPr>
      <w:rFonts w:ascii="Times New Roman" w:hAnsi="Times New Roman" w:cs="Times New Roman"/>
      <w:sz w:val="22"/>
      <w:szCs w:val="22"/>
    </w:rPr>
  </w:style>
  <w:style w:type="character" w:customStyle="1" w:styleId="FootnoteReferenceFootnotesymbol">
    <w:name w:val="Footnote Reference.Footnote symbol"/>
    <w:rsid w:val="008B65C2"/>
    <w:rPr>
      <w:vertAlign w:val="superscript"/>
    </w:rPr>
  </w:style>
  <w:style w:type="paragraph" w:customStyle="1" w:styleId="FootnoteTextFootnoteTextCharCharFootnoteTextChar1FootnoteTextCharCharFootnoteTextChar1CharCharFootnoteTextCharCharCharCharCharCharCharCharFootnoteTextCharChar1Char1CharCharCharCharCharChar">
    <w:name w:val="Footnote Text.Footnote Text Char.Char.Footnote Text Char1.Footnote Text Char Char.Footnote Text Char1 Char Char.Footnote Text Char Char Char Char.Char Char Char Char.Footnote Text Char Char1 Char1.Char Char Char Char Char Char"/>
    <w:basedOn w:val="prastasis"/>
    <w:rsid w:val="008B65C2"/>
    <w:pPr>
      <w:autoSpaceDE/>
      <w:autoSpaceDN/>
      <w:adjustRightInd/>
      <w:jc w:val="left"/>
    </w:pPr>
    <w:rPr>
      <w:rFonts w:ascii="Times New Roman" w:hAnsi="Times New Roman"/>
      <w:szCs w:val="20"/>
      <w:lang w:val="lt-LT"/>
    </w:rPr>
  </w:style>
  <w:style w:type="paragraph" w:customStyle="1" w:styleId="Style17">
    <w:name w:val="Style17"/>
    <w:basedOn w:val="prastasis"/>
    <w:uiPriority w:val="99"/>
    <w:rsid w:val="00A44E82"/>
    <w:pPr>
      <w:widowControl w:val="0"/>
      <w:spacing w:line="277" w:lineRule="exact"/>
      <w:ind w:firstLine="715"/>
    </w:pPr>
    <w:rPr>
      <w:rFonts w:ascii="Times New Roman" w:hAnsi="Times New Roman"/>
      <w:sz w:val="24"/>
      <w:lang w:val="lt-LT" w:eastAsia="lt-LT"/>
    </w:rPr>
  </w:style>
  <w:style w:type="paragraph" w:customStyle="1" w:styleId="Style3">
    <w:name w:val="Style3"/>
    <w:basedOn w:val="prastasis"/>
    <w:uiPriority w:val="99"/>
    <w:rsid w:val="00EE3440"/>
    <w:pPr>
      <w:widowControl w:val="0"/>
      <w:spacing w:line="322" w:lineRule="exact"/>
      <w:jc w:val="center"/>
    </w:pPr>
    <w:rPr>
      <w:rFonts w:ascii="Times New Roman" w:hAnsi="Times New Roman"/>
      <w:sz w:val="24"/>
      <w:lang w:val="lt-LT" w:eastAsia="lt-LT"/>
    </w:rPr>
  </w:style>
  <w:style w:type="paragraph" w:customStyle="1" w:styleId="Style4">
    <w:name w:val="Style4"/>
    <w:basedOn w:val="prastasis"/>
    <w:uiPriority w:val="99"/>
    <w:rsid w:val="00EE3440"/>
    <w:pPr>
      <w:widowControl w:val="0"/>
      <w:spacing w:line="326" w:lineRule="exact"/>
      <w:jc w:val="center"/>
    </w:pPr>
    <w:rPr>
      <w:rFonts w:ascii="Times New Roman" w:hAnsi="Times New Roman"/>
      <w:sz w:val="24"/>
      <w:lang w:val="lt-LT" w:eastAsia="lt-LT"/>
    </w:rPr>
  </w:style>
  <w:style w:type="paragraph" w:customStyle="1" w:styleId="Style5">
    <w:name w:val="Style5"/>
    <w:basedOn w:val="prastasis"/>
    <w:uiPriority w:val="99"/>
    <w:rsid w:val="00EE3440"/>
    <w:pPr>
      <w:widowControl w:val="0"/>
      <w:spacing w:line="269" w:lineRule="exact"/>
      <w:jc w:val="left"/>
    </w:pPr>
    <w:rPr>
      <w:rFonts w:ascii="Times New Roman" w:hAnsi="Times New Roman"/>
      <w:sz w:val="24"/>
      <w:lang w:val="lt-LT" w:eastAsia="lt-LT"/>
    </w:rPr>
  </w:style>
  <w:style w:type="character" w:customStyle="1" w:styleId="FontStyle44">
    <w:name w:val="Font Style44"/>
    <w:uiPriority w:val="99"/>
    <w:rsid w:val="00EE3440"/>
    <w:rPr>
      <w:rFonts w:ascii="Times New Roman" w:hAnsi="Times New Roman" w:cs="Times New Roman"/>
      <w:sz w:val="26"/>
      <w:szCs w:val="26"/>
    </w:rPr>
  </w:style>
  <w:style w:type="character" w:customStyle="1" w:styleId="FontStyle54">
    <w:name w:val="Font Style54"/>
    <w:uiPriority w:val="99"/>
    <w:rsid w:val="00EE3440"/>
    <w:rPr>
      <w:rFonts w:ascii="Times New Roman" w:hAnsi="Times New Roman" w:cs="Times New Roman"/>
      <w:b/>
      <w:bCs/>
      <w:sz w:val="26"/>
      <w:szCs w:val="26"/>
    </w:rPr>
  </w:style>
  <w:style w:type="paragraph" w:customStyle="1" w:styleId="Style9">
    <w:name w:val="Style9"/>
    <w:basedOn w:val="prastasis"/>
    <w:uiPriority w:val="99"/>
    <w:rsid w:val="000C51FF"/>
    <w:pPr>
      <w:widowControl w:val="0"/>
    </w:pPr>
    <w:rPr>
      <w:rFonts w:ascii="Times New Roman" w:hAnsi="Times New Roman"/>
      <w:sz w:val="24"/>
      <w:lang w:val="lt-LT" w:eastAsia="lt-LT"/>
    </w:rPr>
  </w:style>
  <w:style w:type="character" w:customStyle="1" w:styleId="FontStyle57">
    <w:name w:val="Font Style57"/>
    <w:uiPriority w:val="99"/>
    <w:rsid w:val="000C51FF"/>
    <w:rPr>
      <w:rFonts w:ascii="Times New Roman" w:hAnsi="Times New Roman" w:cs="Times New Roman"/>
      <w:b/>
      <w:bCs/>
      <w:sz w:val="22"/>
      <w:szCs w:val="22"/>
    </w:rPr>
  </w:style>
  <w:style w:type="character" w:styleId="Puslapioinaosnuoroda">
    <w:name w:val="footnote reference"/>
    <w:aliases w:val="Footnote symbol"/>
    <w:rsid w:val="000C51FF"/>
    <w:rPr>
      <w:vertAlign w:val="superscript"/>
    </w:rPr>
  </w:style>
  <w:style w:type="paragraph" w:customStyle="1" w:styleId="Style8">
    <w:name w:val="Style8"/>
    <w:basedOn w:val="prastasis"/>
    <w:uiPriority w:val="99"/>
    <w:rsid w:val="00EE5B5C"/>
    <w:pPr>
      <w:widowControl w:val="0"/>
      <w:jc w:val="left"/>
    </w:pPr>
    <w:rPr>
      <w:rFonts w:ascii="Times New Roman" w:hAnsi="Times New Roman"/>
      <w:sz w:val="24"/>
      <w:lang w:val="lt-LT" w:eastAsia="lt-LT"/>
    </w:rPr>
  </w:style>
  <w:style w:type="paragraph" w:customStyle="1" w:styleId="Style15">
    <w:name w:val="Style15"/>
    <w:basedOn w:val="prastasis"/>
    <w:uiPriority w:val="99"/>
    <w:rsid w:val="00EE5B5C"/>
    <w:pPr>
      <w:widowControl w:val="0"/>
    </w:pPr>
    <w:rPr>
      <w:rFonts w:ascii="Times New Roman" w:hAnsi="Times New Roman"/>
      <w:sz w:val="24"/>
      <w:lang w:val="lt-LT" w:eastAsia="lt-LT"/>
    </w:rPr>
  </w:style>
  <w:style w:type="character" w:customStyle="1" w:styleId="FontStyle56">
    <w:name w:val="Font Style56"/>
    <w:uiPriority w:val="99"/>
    <w:rsid w:val="00EE5B5C"/>
    <w:rPr>
      <w:rFonts w:ascii="Times New Roman" w:hAnsi="Times New Roman" w:cs="Times New Roman"/>
      <w:b/>
      <w:bCs/>
      <w:sz w:val="30"/>
      <w:szCs w:val="30"/>
    </w:rPr>
  </w:style>
  <w:style w:type="paragraph" w:customStyle="1" w:styleId="Default">
    <w:name w:val="Default"/>
    <w:rsid w:val="00A86E9A"/>
    <w:pPr>
      <w:autoSpaceDE w:val="0"/>
      <w:autoSpaceDN w:val="0"/>
      <w:adjustRightInd w:val="0"/>
    </w:pPr>
    <w:rPr>
      <w:color w:val="000000"/>
      <w:sz w:val="24"/>
      <w:szCs w:val="24"/>
    </w:rPr>
  </w:style>
  <w:style w:type="character" w:customStyle="1" w:styleId="FootnoteTextChar2">
    <w:name w:val="Footnote Text Char2"/>
    <w:aliases w:val="Footnote Text Char Char1,Footnote Text Char1 Char,Footnote Text Char Char Char,Footnote Text Char1 Char Char Char,Footnote Text Char Char Char Char Char, Char Char Char Char Char,Footnote Text Char Char1 Char1 Char,Char Char Char"/>
    <w:rsid w:val="00A81AF8"/>
    <w:rPr>
      <w:lang w:val="lt-LT" w:eastAsia="lt-LT" w:bidi="ar-SA"/>
    </w:rPr>
  </w:style>
  <w:style w:type="paragraph" w:customStyle="1" w:styleId="Tekstas">
    <w:name w:val="Tekstas"/>
    <w:basedOn w:val="prastasis"/>
    <w:link w:val="TekstasDiagrama"/>
    <w:rsid w:val="00A81AF8"/>
    <w:pPr>
      <w:tabs>
        <w:tab w:val="left" w:pos="1418"/>
      </w:tabs>
      <w:autoSpaceDE/>
      <w:autoSpaceDN/>
      <w:adjustRightInd/>
      <w:spacing w:line="360" w:lineRule="auto"/>
      <w:ind w:firstLine="709"/>
    </w:pPr>
    <w:rPr>
      <w:rFonts w:ascii="Times New Roman" w:hAnsi="Times New Roman"/>
      <w:sz w:val="24"/>
      <w:lang w:val="x-none" w:eastAsia="x-none"/>
    </w:rPr>
  </w:style>
  <w:style w:type="character" w:customStyle="1" w:styleId="TekstasDiagrama">
    <w:name w:val="Tekstas Diagrama"/>
    <w:link w:val="Tekstas"/>
    <w:rsid w:val="00A81AF8"/>
    <w:rPr>
      <w:sz w:val="24"/>
      <w:szCs w:val="24"/>
      <w:lang w:val="x-none" w:eastAsia="x-none"/>
    </w:rPr>
  </w:style>
  <w:style w:type="character" w:customStyle="1" w:styleId="Antrat5Diagrama">
    <w:name w:val="Antraštė 5 Diagrama"/>
    <w:link w:val="Antrat5"/>
    <w:semiHidden/>
    <w:rsid w:val="007177B4"/>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3933">
      <w:bodyDiv w:val="1"/>
      <w:marLeft w:val="0"/>
      <w:marRight w:val="0"/>
      <w:marTop w:val="0"/>
      <w:marBottom w:val="0"/>
      <w:divBdr>
        <w:top w:val="none" w:sz="0" w:space="0" w:color="auto"/>
        <w:left w:val="none" w:sz="0" w:space="0" w:color="auto"/>
        <w:bottom w:val="none" w:sz="0" w:space="0" w:color="auto"/>
        <w:right w:val="none" w:sz="0" w:space="0" w:color="auto"/>
      </w:divBdr>
    </w:div>
    <w:div w:id="786629814">
      <w:bodyDiv w:val="1"/>
      <w:marLeft w:val="0"/>
      <w:marRight w:val="0"/>
      <w:marTop w:val="0"/>
      <w:marBottom w:val="0"/>
      <w:divBdr>
        <w:top w:val="none" w:sz="0" w:space="0" w:color="auto"/>
        <w:left w:val="none" w:sz="0" w:space="0" w:color="auto"/>
        <w:bottom w:val="none" w:sz="0" w:space="0" w:color="auto"/>
        <w:right w:val="none" w:sz="0" w:space="0" w:color="auto"/>
      </w:divBdr>
    </w:div>
    <w:div w:id="1114594194">
      <w:bodyDiv w:val="1"/>
      <w:marLeft w:val="0"/>
      <w:marRight w:val="0"/>
      <w:marTop w:val="0"/>
      <w:marBottom w:val="0"/>
      <w:divBdr>
        <w:top w:val="none" w:sz="0" w:space="0" w:color="auto"/>
        <w:left w:val="none" w:sz="0" w:space="0" w:color="auto"/>
        <w:bottom w:val="none" w:sz="0" w:space="0" w:color="auto"/>
        <w:right w:val="none" w:sz="0" w:space="0" w:color="auto"/>
      </w:divBdr>
      <w:divsChild>
        <w:div w:id="137191666">
          <w:marLeft w:val="0"/>
          <w:marRight w:val="0"/>
          <w:marTop w:val="0"/>
          <w:marBottom w:val="0"/>
          <w:divBdr>
            <w:top w:val="none" w:sz="0" w:space="0" w:color="auto"/>
            <w:left w:val="none" w:sz="0" w:space="0" w:color="auto"/>
            <w:bottom w:val="none" w:sz="0" w:space="0" w:color="auto"/>
            <w:right w:val="none" w:sz="0" w:space="0" w:color="auto"/>
          </w:divBdr>
        </w:div>
      </w:divsChild>
    </w:div>
    <w:div w:id="1212113588">
      <w:bodyDiv w:val="1"/>
      <w:marLeft w:val="0"/>
      <w:marRight w:val="0"/>
      <w:marTop w:val="0"/>
      <w:marBottom w:val="0"/>
      <w:divBdr>
        <w:top w:val="none" w:sz="0" w:space="0" w:color="auto"/>
        <w:left w:val="none" w:sz="0" w:space="0" w:color="auto"/>
        <w:bottom w:val="none" w:sz="0" w:space="0" w:color="auto"/>
        <w:right w:val="none" w:sz="0" w:space="0" w:color="auto"/>
      </w:divBdr>
    </w:div>
    <w:div w:id="15492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feb7f32fa064c5d9e0f385332c7c5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87D7-EDC5-416F-BA35-91764DEC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8feb7f32fa064c5d9e0f385332c7c50b</Template>
  <TotalTime>1</TotalTime>
  <Pages>5</Pages>
  <Words>1615</Words>
  <Characters>9208</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Kam</vt:lpstr>
      <vt:lpstr>Kam</vt:lpstr>
    </vt:vector>
  </TitlesOfParts>
  <Manager>2021-05-27</Manager>
  <Company>Traku rajono savivaldybe</Company>
  <LinksUpToDate>false</LinksUpToDate>
  <CharactersWithSpaces>10802</CharactersWithSpaces>
  <SharedDoc>false</SharedDoc>
  <HLinks>
    <vt:vector size="6" baseType="variant">
      <vt:variant>
        <vt:i4>327756</vt:i4>
      </vt:variant>
      <vt:variant>
        <vt:i4>0</vt:i4>
      </vt:variant>
      <vt:variant>
        <vt:i4>0</vt:i4>
      </vt:variant>
      <vt:variant>
        <vt:i4>5</vt:i4>
      </vt:variant>
      <vt:variant>
        <vt:lpwstr>http://www.trakai.lt/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TRAKŲ RAJONO SAVIVALDYBĖS KONTROLĖS IR AUDITO TARNYBOS 2020 METŲ VEIKLOS ATASKAITOS</dc:title>
  <dc:subject>S1E-108</dc:subject>
  <dc:creator>TRAKŲ RAJONO SAVIVALDYBĖS TARYBA</dc:creator>
  <cp:lastModifiedBy>Danute Juskeviciene</cp:lastModifiedBy>
  <cp:revision>2</cp:revision>
  <cp:lastPrinted>2021-05-04T13:23:00Z</cp:lastPrinted>
  <dcterms:created xsi:type="dcterms:W3CDTF">2021-10-26T11:19:00Z</dcterms:created>
  <dcterms:modified xsi:type="dcterms:W3CDTF">2021-10-26T11:19:00Z</dcterms:modified>
  <cp:category>Priedas</cp:category>
</cp:coreProperties>
</file>