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A82628" w14:textId="77777777" w:rsidR="009515AB" w:rsidRPr="009515AB" w:rsidRDefault="009515AB" w:rsidP="009515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5AB">
        <w:rPr>
          <w:rFonts w:ascii="Times New Roman" w:hAnsi="Times New Roman" w:cs="Times New Roman"/>
          <w:b/>
          <w:bCs/>
          <w:sz w:val="24"/>
          <w:szCs w:val="24"/>
        </w:rPr>
        <w:t>TRAKŲ RAJONO SAVIVALDYBĖS ADMINISTRACIJOS</w:t>
      </w:r>
    </w:p>
    <w:p w14:paraId="58910E6C" w14:textId="3ACCB26F" w:rsidR="00E738D0" w:rsidRDefault="009515AB" w:rsidP="009515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5AB">
        <w:rPr>
          <w:rFonts w:ascii="Times New Roman" w:hAnsi="Times New Roman" w:cs="Times New Roman"/>
          <w:b/>
          <w:bCs/>
          <w:sz w:val="24"/>
          <w:szCs w:val="24"/>
        </w:rPr>
        <w:t>DIREKTORIUS</w:t>
      </w:r>
    </w:p>
    <w:p w14:paraId="00EB17C0" w14:textId="77777777" w:rsidR="009515AB" w:rsidRDefault="009515AB" w:rsidP="009515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94B9B" w14:textId="77777777" w:rsidR="009515AB" w:rsidRDefault="009515AB" w:rsidP="009515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D78975" w14:textId="77777777" w:rsidR="009515AB" w:rsidRPr="009515AB" w:rsidRDefault="009515AB" w:rsidP="009515A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5AB">
        <w:rPr>
          <w:rFonts w:ascii="Times New Roman" w:hAnsi="Times New Roman" w:cs="Times New Roman"/>
          <w:b/>
          <w:bCs/>
          <w:sz w:val="24"/>
          <w:szCs w:val="24"/>
        </w:rPr>
        <w:t>ĮSAKYMAS</w:t>
      </w:r>
    </w:p>
    <w:p w14:paraId="5BC1052D" w14:textId="77777777" w:rsidR="009515AB" w:rsidRPr="009515AB" w:rsidRDefault="009515AB" w:rsidP="00A11E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5AB">
        <w:rPr>
          <w:rFonts w:ascii="Times New Roman" w:hAnsi="Times New Roman" w:cs="Times New Roman"/>
          <w:b/>
          <w:bCs/>
          <w:sz w:val="24"/>
          <w:szCs w:val="24"/>
        </w:rPr>
        <w:t>DĖL TRAKŲ RAJONO SAVIVALDYBĖS TERITORIJOS BENDROJO</w:t>
      </w:r>
    </w:p>
    <w:p w14:paraId="16F0679E" w14:textId="77777777" w:rsidR="009515AB" w:rsidRPr="009515AB" w:rsidRDefault="009515AB" w:rsidP="00A11E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5AB">
        <w:rPr>
          <w:rFonts w:ascii="Times New Roman" w:hAnsi="Times New Roman" w:cs="Times New Roman"/>
          <w:b/>
          <w:bCs/>
          <w:sz w:val="24"/>
          <w:szCs w:val="24"/>
        </w:rPr>
        <w:t>PLANO KEITIMO, PATVIRTINTO TRAKŲ RAJONO SAVIVALDYBĖS</w:t>
      </w:r>
    </w:p>
    <w:p w14:paraId="1FC3CAD4" w14:textId="77777777" w:rsidR="009515AB" w:rsidRPr="009515AB" w:rsidRDefault="009515AB" w:rsidP="00A11E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5AB">
        <w:rPr>
          <w:rFonts w:ascii="Times New Roman" w:hAnsi="Times New Roman" w:cs="Times New Roman"/>
          <w:b/>
          <w:bCs/>
          <w:sz w:val="24"/>
          <w:szCs w:val="24"/>
        </w:rPr>
        <w:t>TARYBOS 2021 M. KOVO 25 D. SPRENDIMU NR. S1E–59 „DĖL TRAKŲ</w:t>
      </w:r>
    </w:p>
    <w:p w14:paraId="3548E3DC" w14:textId="77777777" w:rsidR="009515AB" w:rsidRPr="009515AB" w:rsidRDefault="009515AB" w:rsidP="00A11E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15AB">
        <w:rPr>
          <w:rFonts w:ascii="Times New Roman" w:hAnsi="Times New Roman" w:cs="Times New Roman"/>
          <w:b/>
          <w:bCs/>
          <w:sz w:val="24"/>
          <w:szCs w:val="24"/>
        </w:rPr>
        <w:t>RAJONO SAVIVALDYBĖS TERITORIJOS BENDROJO PLANO KEITIMO</w:t>
      </w:r>
    </w:p>
    <w:p w14:paraId="73713328" w14:textId="7DB1D383" w:rsidR="009515AB" w:rsidRDefault="009515AB" w:rsidP="00A11E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E46">
        <w:rPr>
          <w:rFonts w:ascii="Times New Roman" w:hAnsi="Times New Roman" w:cs="Times New Roman"/>
          <w:b/>
          <w:bCs/>
          <w:sz w:val="24"/>
          <w:szCs w:val="24"/>
          <w:lang w:val="lt-LT"/>
        </w:rPr>
        <w:t>TVIRTINIMO“ KOREGAVIMO PRADŽIOS</w:t>
      </w:r>
      <w:r w:rsidR="00726F33">
        <w:rPr>
          <w:rFonts w:ascii="Times New Roman" w:hAnsi="Times New Roman" w:cs="Times New Roman"/>
          <w:b/>
          <w:bCs/>
          <w:sz w:val="24"/>
          <w:szCs w:val="24"/>
        </w:rPr>
        <w:t xml:space="preserve"> IR PLANAVIMO TIKSLŲ</w:t>
      </w:r>
    </w:p>
    <w:p w14:paraId="65691968" w14:textId="77777777" w:rsidR="009515AB" w:rsidRPr="009515AB" w:rsidRDefault="009515AB" w:rsidP="009515A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5E508596" w14:textId="0C6DC945" w:rsidR="009515AB" w:rsidRPr="009515AB" w:rsidRDefault="009515AB" w:rsidP="009515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9515AB">
        <w:rPr>
          <w:rFonts w:ascii="Times New Roman" w:hAnsi="Times New Roman" w:cs="Times New Roman"/>
          <w:sz w:val="24"/>
          <w:szCs w:val="24"/>
          <w:lang w:val="lt-LT"/>
        </w:rPr>
        <w:t>202</w:t>
      </w:r>
      <w:r>
        <w:rPr>
          <w:rFonts w:ascii="Times New Roman" w:hAnsi="Times New Roman" w:cs="Times New Roman"/>
          <w:sz w:val="24"/>
          <w:szCs w:val="24"/>
          <w:lang w:val="lt-LT"/>
        </w:rPr>
        <w:t>4</w:t>
      </w:r>
      <w:r w:rsidRPr="009515AB">
        <w:rPr>
          <w:rFonts w:ascii="Times New Roman" w:hAnsi="Times New Roman" w:cs="Times New Roman"/>
          <w:sz w:val="24"/>
          <w:szCs w:val="24"/>
          <w:lang w:val="lt-LT"/>
        </w:rPr>
        <w:t xml:space="preserve"> m.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                  </w:t>
      </w:r>
      <w:r w:rsidRPr="009515AB">
        <w:rPr>
          <w:rFonts w:ascii="Times New Roman" w:hAnsi="Times New Roman" w:cs="Times New Roman"/>
          <w:sz w:val="24"/>
          <w:szCs w:val="24"/>
          <w:lang w:val="lt-LT"/>
        </w:rPr>
        <w:t xml:space="preserve">d. Nr. </w:t>
      </w:r>
    </w:p>
    <w:p w14:paraId="5221C314" w14:textId="77777777" w:rsidR="009515AB" w:rsidRPr="009515AB" w:rsidRDefault="009515AB" w:rsidP="009515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9515AB">
        <w:rPr>
          <w:rFonts w:ascii="Times New Roman" w:hAnsi="Times New Roman" w:cs="Times New Roman"/>
          <w:sz w:val="24"/>
          <w:szCs w:val="24"/>
          <w:lang w:val="lt-LT"/>
        </w:rPr>
        <w:t>Trakai</w:t>
      </w:r>
    </w:p>
    <w:p w14:paraId="232149DA" w14:textId="77777777" w:rsidR="009515AB" w:rsidRDefault="009515AB" w:rsidP="009515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lt-LT"/>
        </w:rPr>
      </w:pPr>
    </w:p>
    <w:p w14:paraId="33D50656" w14:textId="5CF3820B" w:rsidR="009515AB" w:rsidRDefault="009515AB" w:rsidP="006C57FE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9515AB">
        <w:rPr>
          <w:rFonts w:ascii="Times New Roman" w:hAnsi="Times New Roman" w:cs="Times New Roman"/>
          <w:lang w:val="lt-LT"/>
        </w:rPr>
        <w:t>Vadovaudamasis Lietuvos Respublikos teritorijų planavimo įstatym</w:t>
      </w:r>
      <w:r>
        <w:rPr>
          <w:rFonts w:ascii="Times New Roman" w:hAnsi="Times New Roman" w:cs="Times New Roman"/>
          <w:lang w:val="lt-LT"/>
        </w:rPr>
        <w:t>o 6 straipsnio 2 dalimi,</w:t>
      </w:r>
      <w:r w:rsidR="006C57FE">
        <w:rPr>
          <w:rFonts w:ascii="Times New Roman" w:hAnsi="Times New Roman" w:cs="Times New Roman"/>
          <w:lang w:val="lt-LT"/>
        </w:rPr>
        <w:t xml:space="preserve"> 28 straipsnio 2 dalimi</w:t>
      </w:r>
      <w:r w:rsidRPr="009515AB">
        <w:rPr>
          <w:rFonts w:ascii="Times New Roman" w:hAnsi="Times New Roman" w:cs="Times New Roman"/>
          <w:lang w:val="lt-LT"/>
        </w:rPr>
        <w:t>, Lietuvos</w:t>
      </w:r>
      <w:r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 xml:space="preserve">Respublikos vietos savivaldos </w:t>
      </w:r>
      <w:r w:rsidRPr="006C57FE">
        <w:rPr>
          <w:rFonts w:ascii="Times New Roman" w:hAnsi="Times New Roman" w:cs="Times New Roman"/>
          <w:lang w:val="lt-LT"/>
        </w:rPr>
        <w:t xml:space="preserve">įstatymo </w:t>
      </w:r>
      <w:r w:rsidR="006C57FE" w:rsidRPr="006C57FE">
        <w:rPr>
          <w:rFonts w:ascii="Times New Roman" w:hAnsi="Times New Roman" w:cs="Times New Roman"/>
          <w:lang w:val="lt-LT"/>
        </w:rPr>
        <w:t>34 straipsnio 6 dalies 5  punktu</w:t>
      </w:r>
      <w:r w:rsidRPr="009515AB">
        <w:rPr>
          <w:rFonts w:ascii="Times New Roman" w:hAnsi="Times New Roman" w:cs="Times New Roman"/>
          <w:lang w:val="lt-LT"/>
        </w:rPr>
        <w:t>, Kompleksinio teritorijų</w:t>
      </w:r>
      <w:r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planavimo dokumentų rengimo taisyklių, patvirtintų Lietuvos Respublikos aplinkos ministro 2014</w:t>
      </w:r>
      <w:r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 xml:space="preserve">m. sausio 2 d. įsakymu Nr. D1-8 ,,Dėl </w:t>
      </w:r>
      <w:r w:rsidR="006C57FE">
        <w:rPr>
          <w:rFonts w:ascii="Times New Roman" w:hAnsi="Times New Roman" w:cs="Times New Roman"/>
          <w:lang w:val="lt-LT"/>
        </w:rPr>
        <w:t>K</w:t>
      </w:r>
      <w:r w:rsidRPr="009515AB">
        <w:rPr>
          <w:rFonts w:ascii="Times New Roman" w:hAnsi="Times New Roman" w:cs="Times New Roman"/>
          <w:lang w:val="lt-LT"/>
        </w:rPr>
        <w:t>ompleksinio teritorijų rengimo taisyklių patvirtinimo“,</w:t>
      </w:r>
      <w:r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131, 136 ir 141 punktais, 139.2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papunkčiu:</w:t>
      </w:r>
    </w:p>
    <w:p w14:paraId="5C23203A" w14:textId="4722BA18" w:rsidR="009515AB" w:rsidRPr="009515AB" w:rsidRDefault="009515AB" w:rsidP="006E4027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9515AB">
        <w:rPr>
          <w:rFonts w:ascii="Times New Roman" w:hAnsi="Times New Roman" w:cs="Times New Roman"/>
          <w:lang w:val="lt-LT"/>
        </w:rPr>
        <w:t>1. O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r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g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a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n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i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z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u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o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j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u Trakų rajono savivaldybės teritorijos bendrojo plano keitimo</w:t>
      </w:r>
      <w:r w:rsidR="006E4027">
        <w:rPr>
          <w:rFonts w:ascii="Times New Roman" w:hAnsi="Times New Roman" w:cs="Times New Roman"/>
          <w:lang w:val="lt-LT"/>
        </w:rPr>
        <w:t>,</w:t>
      </w:r>
      <w:r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patvirtint</w:t>
      </w:r>
      <w:r w:rsidR="006E4027">
        <w:rPr>
          <w:rFonts w:ascii="Times New Roman" w:hAnsi="Times New Roman" w:cs="Times New Roman"/>
          <w:lang w:val="lt-LT"/>
        </w:rPr>
        <w:t>o</w:t>
      </w:r>
      <w:r w:rsidRPr="009515AB">
        <w:rPr>
          <w:rFonts w:ascii="Times New Roman" w:hAnsi="Times New Roman" w:cs="Times New Roman"/>
          <w:lang w:val="lt-LT"/>
        </w:rPr>
        <w:t xml:space="preserve"> Trakų rajono savivaldybės tarybos 2021m. kovo 25 d.</w:t>
      </w:r>
      <w:r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sprendimu Nr. S1E-59,,Dėl Trakų rajono savivaldybės teritorijos bendrojo plano keitimo</w:t>
      </w:r>
      <w:r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tvirtinimo‘‘</w:t>
      </w:r>
      <w:r w:rsidR="006E4027" w:rsidRPr="009515AB">
        <w:rPr>
          <w:rFonts w:ascii="Times New Roman" w:hAnsi="Times New Roman" w:cs="Times New Roman"/>
          <w:lang w:val="lt-LT"/>
        </w:rPr>
        <w:t>(T00086049)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="006E4027" w:rsidRPr="009515AB">
        <w:rPr>
          <w:rFonts w:ascii="Times New Roman" w:hAnsi="Times New Roman" w:cs="Times New Roman"/>
          <w:lang w:val="lt-LT"/>
        </w:rPr>
        <w:t>koregavimą</w:t>
      </w:r>
      <w:r w:rsidR="006E4027">
        <w:rPr>
          <w:rFonts w:ascii="Times New Roman" w:hAnsi="Times New Roman" w:cs="Times New Roman"/>
          <w:lang w:val="lt-LT"/>
        </w:rPr>
        <w:t>.</w:t>
      </w:r>
    </w:p>
    <w:p w14:paraId="4AB5DE30" w14:textId="2A0C493E" w:rsidR="009515AB" w:rsidRPr="009515AB" w:rsidRDefault="009515AB" w:rsidP="006E4027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lt-LT"/>
        </w:rPr>
      </w:pPr>
      <w:r w:rsidRPr="009515AB">
        <w:rPr>
          <w:rFonts w:ascii="Times New Roman" w:hAnsi="Times New Roman" w:cs="Times New Roman"/>
          <w:lang w:val="lt-LT"/>
        </w:rPr>
        <w:t>2. N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u s t a t a</w:t>
      </w:r>
      <w:r w:rsidR="006E4027"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 xml:space="preserve">u Trakų rajono savivaldybės teritorijos bendrojo plano </w:t>
      </w:r>
      <w:r w:rsidR="006E4027">
        <w:rPr>
          <w:rFonts w:ascii="Times New Roman" w:hAnsi="Times New Roman" w:cs="Times New Roman"/>
          <w:lang w:val="lt-LT"/>
        </w:rPr>
        <w:t xml:space="preserve">keitimo </w:t>
      </w:r>
      <w:r w:rsidRPr="009515AB">
        <w:rPr>
          <w:rFonts w:ascii="Times New Roman" w:hAnsi="Times New Roman" w:cs="Times New Roman"/>
          <w:lang w:val="lt-LT"/>
        </w:rPr>
        <w:t>koregavimo tikslus</w:t>
      </w:r>
      <w:r w:rsidR="00726F33">
        <w:rPr>
          <w:rFonts w:ascii="Times New Roman" w:hAnsi="Times New Roman" w:cs="Times New Roman"/>
          <w:lang w:val="lt-LT"/>
        </w:rPr>
        <w:t>:</w:t>
      </w:r>
      <w:r>
        <w:rPr>
          <w:rFonts w:ascii="Times New Roman" w:hAnsi="Times New Roman" w:cs="Times New Roman"/>
          <w:lang w:val="lt-LT"/>
        </w:rPr>
        <w:t xml:space="preserve"> </w:t>
      </w:r>
    </w:p>
    <w:p w14:paraId="6B2B962D" w14:textId="2A19A698" w:rsidR="00D43636" w:rsidRDefault="009515AB" w:rsidP="000A140A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 w:rsidRPr="009515AB">
        <w:rPr>
          <w:rFonts w:ascii="Times New Roman" w:hAnsi="Times New Roman" w:cs="Times New Roman"/>
          <w:lang w:val="lt-LT"/>
        </w:rPr>
        <w:t>2.1.</w:t>
      </w:r>
      <w:r>
        <w:rPr>
          <w:rFonts w:ascii="Times New Roman" w:hAnsi="Times New Roman" w:cs="Times New Roman"/>
          <w:lang w:val="lt-LT"/>
        </w:rPr>
        <w:t xml:space="preserve"> </w:t>
      </w:r>
      <w:r w:rsidR="00D43636">
        <w:rPr>
          <w:rFonts w:ascii="Times New Roman" w:hAnsi="Times New Roman" w:cs="Times New Roman"/>
          <w:lang w:val="lt-LT"/>
        </w:rPr>
        <w:t xml:space="preserve">parengti </w:t>
      </w:r>
      <w:r w:rsidR="00D43636" w:rsidRPr="009515AB">
        <w:rPr>
          <w:rFonts w:ascii="Times New Roman" w:hAnsi="Times New Roman" w:cs="Times New Roman"/>
          <w:lang w:val="lt-LT"/>
        </w:rPr>
        <w:t xml:space="preserve">Trakų rajono savivaldybės teritorijos bendrojo plano </w:t>
      </w:r>
      <w:r w:rsidR="00D43636">
        <w:rPr>
          <w:rFonts w:ascii="Times New Roman" w:hAnsi="Times New Roman" w:cs="Times New Roman"/>
          <w:lang w:val="lt-LT"/>
        </w:rPr>
        <w:t xml:space="preserve">keitimo koregavimo sprendinius </w:t>
      </w:r>
      <w:r w:rsidR="000A140A">
        <w:rPr>
          <w:rFonts w:ascii="Times New Roman" w:hAnsi="Times New Roman" w:cs="Times New Roman"/>
          <w:lang w:val="lt-LT"/>
        </w:rPr>
        <w:t xml:space="preserve">vadovaujantis </w:t>
      </w:r>
      <w:r w:rsidR="000A140A" w:rsidRPr="000A777D">
        <w:rPr>
          <w:rFonts w:ascii="Times New Roman" w:hAnsi="Times New Roman" w:cs="Times New Roman"/>
          <w:lang w:val="lt-LT"/>
        </w:rPr>
        <w:t xml:space="preserve">Trakų rajono savivaldybės teritorijos bendrojo plano keitimo sprendinių įgyvendinimo stebėsenos ataskaitos </w:t>
      </w:r>
      <w:r w:rsidR="000A140A">
        <w:rPr>
          <w:rFonts w:ascii="Times New Roman" w:hAnsi="Times New Roman" w:cs="Times New Roman"/>
          <w:lang w:val="lt-LT"/>
        </w:rPr>
        <w:t xml:space="preserve">(už 2021 – 2022 metus) </w:t>
      </w:r>
      <w:r w:rsidR="000A140A" w:rsidRPr="000A777D">
        <w:rPr>
          <w:rFonts w:ascii="Times New Roman" w:hAnsi="Times New Roman" w:cs="Times New Roman"/>
          <w:lang w:val="lt-LT"/>
        </w:rPr>
        <w:t>išvadomis</w:t>
      </w:r>
      <w:r w:rsidR="000A140A">
        <w:rPr>
          <w:rFonts w:ascii="Times New Roman" w:hAnsi="Times New Roman" w:cs="Times New Roman"/>
          <w:lang w:val="lt-LT"/>
        </w:rPr>
        <w:t xml:space="preserve"> ir siūlymais;</w:t>
      </w:r>
    </w:p>
    <w:p w14:paraId="3CAE0CC9" w14:textId="16DA582B" w:rsidR="00D43636" w:rsidRDefault="00D43636" w:rsidP="000A140A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2.2. suformuoti </w:t>
      </w:r>
      <w:r w:rsidRPr="009515AB">
        <w:rPr>
          <w:rFonts w:ascii="Times New Roman" w:hAnsi="Times New Roman" w:cs="Times New Roman"/>
          <w:lang w:val="lt-LT"/>
        </w:rPr>
        <w:t xml:space="preserve">Trakų rajono savivaldybės teritorijos bendrojo plano </w:t>
      </w:r>
      <w:r>
        <w:rPr>
          <w:rFonts w:ascii="Times New Roman" w:hAnsi="Times New Roman" w:cs="Times New Roman"/>
          <w:lang w:val="lt-LT"/>
        </w:rPr>
        <w:t xml:space="preserve">keitimo koregavimo sprendinius, atitinkančius patvirtintai </w:t>
      </w:r>
      <w:r w:rsidRPr="009515AB">
        <w:rPr>
          <w:rFonts w:ascii="Times New Roman" w:hAnsi="Times New Roman" w:cs="Times New Roman"/>
          <w:lang w:val="lt-LT"/>
        </w:rPr>
        <w:t xml:space="preserve">Trakų rajono savivaldybės teritorijos bendrojo plano </w:t>
      </w:r>
      <w:r>
        <w:rPr>
          <w:rFonts w:ascii="Times New Roman" w:hAnsi="Times New Roman" w:cs="Times New Roman"/>
          <w:lang w:val="lt-LT"/>
        </w:rPr>
        <w:t>keitimo koncepcijai</w:t>
      </w:r>
      <w:r w:rsidR="000A140A">
        <w:rPr>
          <w:rFonts w:ascii="Times New Roman" w:hAnsi="Times New Roman" w:cs="Times New Roman"/>
          <w:lang w:val="lt-LT"/>
        </w:rPr>
        <w:t>;</w:t>
      </w:r>
    </w:p>
    <w:p w14:paraId="5FA91B44" w14:textId="3EB938C5" w:rsidR="00D43636" w:rsidRDefault="000A140A" w:rsidP="000A140A">
      <w:pPr>
        <w:spacing w:after="0" w:line="240" w:lineRule="auto"/>
        <w:ind w:left="720"/>
        <w:jc w:val="both"/>
        <w:rPr>
          <w:rFonts w:ascii="Times New Roman" w:hAnsi="Times New Roman" w:cs="Times New Roman"/>
          <w:color w:val="C00000"/>
          <w:lang w:val="lt-LT"/>
        </w:rPr>
      </w:pPr>
      <w:r>
        <w:rPr>
          <w:rFonts w:ascii="Times New Roman" w:hAnsi="Times New Roman" w:cs="Times New Roman"/>
          <w:lang w:val="lt-LT"/>
        </w:rPr>
        <w:t xml:space="preserve">2.3. </w:t>
      </w:r>
      <w:r w:rsidR="000A777D" w:rsidRPr="000A777D">
        <w:rPr>
          <w:rFonts w:ascii="Times New Roman" w:hAnsi="Times New Roman" w:cs="Times New Roman"/>
          <w:lang w:val="lt-LT"/>
        </w:rPr>
        <w:t xml:space="preserve">sudaryti sąlygas darniai </w:t>
      </w:r>
      <w:r w:rsidR="000A777D">
        <w:rPr>
          <w:rFonts w:ascii="Times New Roman" w:hAnsi="Times New Roman" w:cs="Times New Roman"/>
          <w:lang w:val="lt-LT"/>
        </w:rPr>
        <w:t>savivaldybės</w:t>
      </w:r>
      <w:r w:rsidR="000A777D" w:rsidRPr="000A777D">
        <w:rPr>
          <w:rFonts w:ascii="Times New Roman" w:hAnsi="Times New Roman" w:cs="Times New Roman"/>
          <w:lang w:val="lt-LT"/>
        </w:rPr>
        <w:t xml:space="preserve"> teritorijos raidai, nuosekliai erdvinės ir funkcinės integracijos politikai įgyvendinti, teritorijų sanglaudai, kompleksiškai spręsti socialinius, ekonominius, ekologinius ir su klimato kaitos padariniais susijusius uždavinius;</w:t>
      </w:r>
      <w:r w:rsidR="00D43636" w:rsidRPr="00D43636">
        <w:rPr>
          <w:rFonts w:ascii="Times New Roman" w:hAnsi="Times New Roman" w:cs="Times New Roman"/>
          <w:color w:val="C00000"/>
          <w:lang w:val="lt-LT"/>
        </w:rPr>
        <w:t xml:space="preserve"> </w:t>
      </w:r>
    </w:p>
    <w:p w14:paraId="5987F7B4" w14:textId="7BC9FB25" w:rsidR="00D43636" w:rsidRPr="000A140A" w:rsidRDefault="000A140A" w:rsidP="000A140A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 w:rsidRPr="000A140A">
        <w:rPr>
          <w:rFonts w:ascii="Times New Roman" w:hAnsi="Times New Roman" w:cs="Times New Roman"/>
          <w:lang w:val="lt-LT"/>
        </w:rPr>
        <w:t xml:space="preserve">2.4. </w:t>
      </w:r>
      <w:r w:rsidR="00D43636" w:rsidRPr="000A140A">
        <w:rPr>
          <w:rFonts w:ascii="Times New Roman" w:hAnsi="Times New Roman" w:cs="Times New Roman"/>
          <w:lang w:val="lt-LT"/>
        </w:rPr>
        <w:t>derinti fizinių ir juridinių asmenų ar jų grupių, savivaldyb</w:t>
      </w:r>
      <w:r>
        <w:rPr>
          <w:rFonts w:ascii="Times New Roman" w:hAnsi="Times New Roman" w:cs="Times New Roman"/>
          <w:lang w:val="lt-LT"/>
        </w:rPr>
        <w:t>ės</w:t>
      </w:r>
      <w:r w:rsidR="00D43636" w:rsidRPr="000A140A">
        <w:rPr>
          <w:rFonts w:ascii="Times New Roman" w:hAnsi="Times New Roman" w:cs="Times New Roman"/>
          <w:lang w:val="lt-LT"/>
        </w:rPr>
        <w:t xml:space="preserve"> ir valstybės interesus dėl teritorijos naudojimo ir veiklos plėtojimo teritorijoje sąlygų; </w:t>
      </w:r>
    </w:p>
    <w:p w14:paraId="629D28AC" w14:textId="5947F8A6" w:rsidR="000A140A" w:rsidRPr="000A140A" w:rsidRDefault="000A140A" w:rsidP="000A140A">
      <w:pPr>
        <w:spacing w:after="0" w:line="240" w:lineRule="auto"/>
        <w:ind w:left="720"/>
        <w:jc w:val="both"/>
        <w:rPr>
          <w:rFonts w:ascii="Times New Roman" w:hAnsi="Times New Roman" w:cs="Times New Roman"/>
          <w:lang w:val="lt-LT"/>
        </w:rPr>
      </w:pPr>
      <w:r w:rsidRPr="000A140A">
        <w:rPr>
          <w:rFonts w:ascii="Times New Roman" w:hAnsi="Times New Roman" w:cs="Times New Roman"/>
          <w:lang w:val="lt-LT"/>
        </w:rPr>
        <w:t xml:space="preserve">2.5. </w:t>
      </w:r>
      <w:r w:rsidR="00D43636" w:rsidRPr="000A140A">
        <w:rPr>
          <w:rFonts w:ascii="Times New Roman" w:hAnsi="Times New Roman" w:cs="Times New Roman"/>
          <w:lang w:val="lt-LT"/>
        </w:rPr>
        <w:t>sudaryti sąlygas racionaliam žemės naudojimui</w:t>
      </w:r>
      <w:r>
        <w:rPr>
          <w:rFonts w:ascii="Times New Roman" w:hAnsi="Times New Roman" w:cs="Times New Roman"/>
          <w:lang w:val="lt-LT"/>
        </w:rPr>
        <w:t>.</w:t>
      </w:r>
    </w:p>
    <w:p w14:paraId="569A947D" w14:textId="1D8D3D35" w:rsidR="000A140A" w:rsidRPr="00CA3450" w:rsidRDefault="000A140A" w:rsidP="00CA3450">
      <w:pPr>
        <w:pStyle w:val="NormalWeb"/>
        <w:spacing w:before="0" w:beforeAutospacing="0" w:after="0" w:afterAutospacing="0"/>
        <w:ind w:firstLine="720"/>
        <w:jc w:val="both"/>
        <w:rPr>
          <w:color w:val="000000" w:themeColor="text1"/>
          <w:sz w:val="22"/>
          <w:szCs w:val="22"/>
        </w:rPr>
      </w:pPr>
      <w:r w:rsidRPr="00CA3450">
        <w:rPr>
          <w:color w:val="000000" w:themeColor="text1"/>
          <w:sz w:val="22"/>
          <w:szCs w:val="22"/>
        </w:rPr>
        <w:t xml:space="preserve">3. P a v e d u </w:t>
      </w:r>
      <w:r w:rsidR="00A16530" w:rsidRPr="00A16530">
        <w:rPr>
          <w:color w:val="000000" w:themeColor="text1"/>
          <w:sz w:val="22"/>
          <w:szCs w:val="22"/>
        </w:rPr>
        <w:t>Trakų rajono savivaldybės vyriausia</w:t>
      </w:r>
      <w:r w:rsidR="00A16530">
        <w:rPr>
          <w:color w:val="000000" w:themeColor="text1"/>
          <w:sz w:val="22"/>
          <w:szCs w:val="22"/>
        </w:rPr>
        <w:t>jam</w:t>
      </w:r>
      <w:r w:rsidR="00A16530" w:rsidRPr="00A16530">
        <w:rPr>
          <w:color w:val="000000" w:themeColor="text1"/>
          <w:sz w:val="22"/>
          <w:szCs w:val="22"/>
        </w:rPr>
        <w:t xml:space="preserve"> architekt</w:t>
      </w:r>
      <w:r w:rsidR="00A16530">
        <w:rPr>
          <w:color w:val="000000" w:themeColor="text1"/>
          <w:sz w:val="22"/>
          <w:szCs w:val="22"/>
        </w:rPr>
        <w:t xml:space="preserve">ui </w:t>
      </w:r>
      <w:r w:rsidRPr="00CA3450">
        <w:rPr>
          <w:color w:val="000000" w:themeColor="text1"/>
          <w:sz w:val="22"/>
          <w:szCs w:val="22"/>
        </w:rPr>
        <w:t xml:space="preserve">eiti </w:t>
      </w:r>
      <w:r w:rsidR="00A16530">
        <w:rPr>
          <w:color w:val="000000" w:themeColor="text1"/>
          <w:spacing w:val="-8"/>
          <w:sz w:val="22"/>
          <w:szCs w:val="22"/>
        </w:rPr>
        <w:t>Trakų</w:t>
      </w:r>
      <w:r w:rsidRPr="00CA3450">
        <w:rPr>
          <w:color w:val="000000" w:themeColor="text1"/>
          <w:spacing w:val="-8"/>
          <w:sz w:val="22"/>
          <w:szCs w:val="22"/>
        </w:rPr>
        <w:t xml:space="preserve"> rajono savivaldybės</w:t>
      </w:r>
      <w:r w:rsidRPr="00CA3450">
        <w:rPr>
          <w:color w:val="000000" w:themeColor="text1"/>
          <w:sz w:val="22"/>
          <w:szCs w:val="22"/>
        </w:rPr>
        <w:t xml:space="preserve"> </w:t>
      </w:r>
      <w:r w:rsidRPr="00CA3450">
        <w:rPr>
          <w:color w:val="000000" w:themeColor="text1"/>
          <w:spacing w:val="-8"/>
          <w:sz w:val="22"/>
          <w:szCs w:val="22"/>
        </w:rPr>
        <w:t>teritorijos</w:t>
      </w:r>
      <w:r w:rsidRPr="00CA3450">
        <w:rPr>
          <w:color w:val="000000" w:themeColor="text1"/>
          <w:sz w:val="22"/>
          <w:szCs w:val="22"/>
        </w:rPr>
        <w:t xml:space="preserve"> bendrojo plano </w:t>
      </w:r>
      <w:r w:rsidR="00A16530">
        <w:rPr>
          <w:color w:val="000000" w:themeColor="text1"/>
          <w:sz w:val="22"/>
          <w:szCs w:val="22"/>
        </w:rPr>
        <w:t xml:space="preserve">keitimo </w:t>
      </w:r>
      <w:r w:rsidRPr="00CA3450">
        <w:rPr>
          <w:color w:val="000000" w:themeColor="text1"/>
          <w:sz w:val="22"/>
          <w:szCs w:val="22"/>
        </w:rPr>
        <w:t xml:space="preserve">koregavimo organizatoriaus pareigas. </w:t>
      </w:r>
    </w:p>
    <w:p w14:paraId="7240D52F" w14:textId="77777777" w:rsidR="008B4933" w:rsidRPr="008B4933" w:rsidRDefault="008B4933" w:rsidP="008B4933">
      <w:pPr>
        <w:spacing w:after="0" w:line="240" w:lineRule="auto"/>
        <w:jc w:val="both"/>
        <w:rPr>
          <w:rFonts w:ascii="Times New Roman" w:hAnsi="Times New Roman" w:cs="Times New Roman"/>
          <w:color w:val="C00000"/>
          <w:lang w:val="lt-LT"/>
        </w:rPr>
      </w:pPr>
    </w:p>
    <w:p w14:paraId="1D39300C" w14:textId="77777777" w:rsidR="00726F33" w:rsidRPr="009515AB" w:rsidRDefault="00726F33" w:rsidP="006E40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6496A8A5" w14:textId="2F698530" w:rsidR="009515AB" w:rsidRDefault="009515AB" w:rsidP="006E40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515AB">
        <w:rPr>
          <w:rFonts w:ascii="Times New Roman" w:hAnsi="Times New Roman" w:cs="Times New Roman"/>
          <w:lang w:val="lt-LT"/>
        </w:rPr>
        <w:t>Šis įsakymas gali būti skundžiamas Lietuvos Respublikos administracinių bylų teisenos</w:t>
      </w:r>
      <w:r>
        <w:rPr>
          <w:rFonts w:ascii="Times New Roman" w:hAnsi="Times New Roman" w:cs="Times New Roman"/>
          <w:lang w:val="lt-LT"/>
        </w:rPr>
        <w:t xml:space="preserve"> </w:t>
      </w:r>
      <w:r w:rsidRPr="009515AB">
        <w:rPr>
          <w:rFonts w:ascii="Times New Roman" w:hAnsi="Times New Roman" w:cs="Times New Roman"/>
          <w:lang w:val="lt-LT"/>
        </w:rPr>
        <w:t>įstatymo nustatyta tvarka.</w:t>
      </w:r>
    </w:p>
    <w:p w14:paraId="44098420" w14:textId="77777777" w:rsidR="009515AB" w:rsidRDefault="009515AB" w:rsidP="006E40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7BB04A62" w14:textId="77777777" w:rsidR="009515AB" w:rsidRDefault="009515AB" w:rsidP="006E40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0A5D1C4B" w14:textId="77777777" w:rsidR="009515AB" w:rsidRPr="009515AB" w:rsidRDefault="009515AB" w:rsidP="006E40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0BD56EF6" w14:textId="44CD70BC" w:rsidR="009515AB" w:rsidRDefault="009515AB" w:rsidP="006E40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  <w:r w:rsidRPr="009515AB">
        <w:rPr>
          <w:rFonts w:ascii="Times New Roman" w:hAnsi="Times New Roman" w:cs="Times New Roman"/>
          <w:lang w:val="lt-LT"/>
        </w:rPr>
        <w:t>Administracijos direktor</w:t>
      </w:r>
      <w:r w:rsidR="000A140A">
        <w:rPr>
          <w:rFonts w:ascii="Times New Roman" w:hAnsi="Times New Roman" w:cs="Times New Roman"/>
          <w:lang w:val="lt-LT"/>
        </w:rPr>
        <w:t>ė</w:t>
      </w:r>
      <w:r w:rsidRPr="009515AB">
        <w:rPr>
          <w:rFonts w:ascii="Times New Roman" w:hAnsi="Times New Roman" w:cs="Times New Roman"/>
          <w:lang w:val="lt-LT"/>
        </w:rPr>
        <w:t xml:space="preserve"> </w:t>
      </w:r>
      <w:r>
        <w:rPr>
          <w:rFonts w:ascii="Times New Roman" w:hAnsi="Times New Roman" w:cs="Times New Roman"/>
          <w:lang w:val="lt-LT"/>
        </w:rPr>
        <w:tab/>
      </w:r>
      <w:r>
        <w:rPr>
          <w:rFonts w:ascii="Times New Roman" w:hAnsi="Times New Roman" w:cs="Times New Roman"/>
          <w:lang w:val="lt-LT"/>
        </w:rPr>
        <w:tab/>
      </w:r>
      <w:r>
        <w:rPr>
          <w:rFonts w:ascii="Times New Roman" w:hAnsi="Times New Roman" w:cs="Times New Roman"/>
          <w:lang w:val="lt-LT"/>
        </w:rPr>
        <w:tab/>
      </w:r>
      <w:r>
        <w:rPr>
          <w:rFonts w:ascii="Times New Roman" w:hAnsi="Times New Roman" w:cs="Times New Roman"/>
          <w:lang w:val="lt-LT"/>
        </w:rPr>
        <w:tab/>
      </w:r>
      <w:r>
        <w:rPr>
          <w:rFonts w:ascii="Times New Roman" w:hAnsi="Times New Roman" w:cs="Times New Roman"/>
          <w:lang w:val="lt-LT"/>
        </w:rPr>
        <w:tab/>
      </w:r>
      <w:r>
        <w:rPr>
          <w:rFonts w:ascii="Times New Roman" w:hAnsi="Times New Roman" w:cs="Times New Roman"/>
          <w:lang w:val="lt-LT"/>
        </w:rPr>
        <w:tab/>
      </w:r>
      <w:r>
        <w:rPr>
          <w:rFonts w:ascii="Times New Roman" w:hAnsi="Times New Roman" w:cs="Times New Roman"/>
          <w:lang w:val="lt-LT"/>
        </w:rPr>
        <w:tab/>
      </w:r>
      <w:r>
        <w:rPr>
          <w:rFonts w:ascii="Times New Roman" w:hAnsi="Times New Roman" w:cs="Times New Roman"/>
          <w:lang w:val="lt-LT"/>
        </w:rPr>
        <w:tab/>
      </w:r>
      <w:r w:rsidR="000A140A">
        <w:rPr>
          <w:rFonts w:ascii="Times New Roman" w:hAnsi="Times New Roman" w:cs="Times New Roman"/>
          <w:lang w:val="lt-LT"/>
        </w:rPr>
        <w:t>D</w:t>
      </w:r>
      <w:r w:rsidR="000A140A" w:rsidRPr="000A140A">
        <w:rPr>
          <w:rFonts w:ascii="Times New Roman" w:hAnsi="Times New Roman" w:cs="Times New Roman"/>
          <w:lang w:val="lt-LT"/>
        </w:rPr>
        <w:t xml:space="preserve">ovilė </w:t>
      </w:r>
      <w:r w:rsidR="000A140A">
        <w:rPr>
          <w:rFonts w:ascii="Times New Roman" w:hAnsi="Times New Roman" w:cs="Times New Roman"/>
          <w:lang w:val="lt-LT"/>
        </w:rPr>
        <w:t>D</w:t>
      </w:r>
      <w:r w:rsidR="000A140A" w:rsidRPr="000A140A">
        <w:rPr>
          <w:rFonts w:ascii="Times New Roman" w:hAnsi="Times New Roman" w:cs="Times New Roman"/>
          <w:lang w:val="lt-LT"/>
        </w:rPr>
        <w:t>audaitė</w:t>
      </w:r>
    </w:p>
    <w:p w14:paraId="525E5281" w14:textId="77777777" w:rsidR="006E4027" w:rsidRDefault="006E4027" w:rsidP="006E40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3BAC0763" w14:textId="77777777" w:rsidR="006E4027" w:rsidRDefault="006E4027" w:rsidP="006E4027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089DEDF8" w14:textId="3B827044" w:rsidR="000A777D" w:rsidRDefault="000A777D" w:rsidP="006E402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lang w:val="lt-LT"/>
        </w:rPr>
      </w:pPr>
    </w:p>
    <w:p w14:paraId="66DE35CA" w14:textId="77777777" w:rsidR="000A777D" w:rsidRDefault="000A777D" w:rsidP="006E402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lang w:val="lt-LT"/>
        </w:rPr>
      </w:pPr>
    </w:p>
    <w:p w14:paraId="498A26DC" w14:textId="1619A50A" w:rsidR="000A777D" w:rsidRPr="008B4933" w:rsidRDefault="000A777D" w:rsidP="006E402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C00000"/>
          <w:lang w:val="lt-LT"/>
        </w:rPr>
      </w:pPr>
    </w:p>
    <w:sectPr w:rsidR="000A777D" w:rsidRPr="008B4933" w:rsidSect="00A6368E">
      <w:headerReference w:type="first" r:id="rId6"/>
      <w:pgSz w:w="11906" w:h="16838"/>
      <w:pgMar w:top="1418" w:right="851" w:bottom="1418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4F3B93" w14:textId="77777777" w:rsidR="008F62BB" w:rsidRDefault="008F62BB" w:rsidP="00A11E46">
      <w:pPr>
        <w:spacing w:after="0" w:line="240" w:lineRule="auto"/>
      </w:pPr>
      <w:r>
        <w:separator/>
      </w:r>
    </w:p>
  </w:endnote>
  <w:endnote w:type="continuationSeparator" w:id="0">
    <w:p w14:paraId="4B10DC79" w14:textId="77777777" w:rsidR="008F62BB" w:rsidRDefault="008F62BB" w:rsidP="00A11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5EEBDB" w14:textId="77777777" w:rsidR="008F62BB" w:rsidRDefault="008F62BB" w:rsidP="00A11E46">
      <w:pPr>
        <w:spacing w:after="0" w:line="240" w:lineRule="auto"/>
      </w:pPr>
      <w:r>
        <w:separator/>
      </w:r>
    </w:p>
  </w:footnote>
  <w:footnote w:type="continuationSeparator" w:id="0">
    <w:p w14:paraId="0CFD24A0" w14:textId="77777777" w:rsidR="008F62BB" w:rsidRDefault="008F62BB" w:rsidP="00A11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3EB2C" w14:textId="25A09C95" w:rsidR="00A11E46" w:rsidRPr="00A11E46" w:rsidRDefault="00A11E46" w:rsidP="00A11E46">
    <w:pPr>
      <w:pStyle w:val="Header"/>
      <w:jc w:val="right"/>
      <w:rPr>
        <w:b/>
        <w:bCs/>
        <w:i/>
        <w:iCs/>
        <w:lang w:val="lt-LT"/>
      </w:rPr>
    </w:pPr>
    <w:r w:rsidRPr="00A11E46">
      <w:rPr>
        <w:b/>
        <w:bCs/>
        <w:i/>
        <w:iCs/>
        <w:lang w:val="lt-LT"/>
      </w:rPr>
      <w:t>Projektas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9FF"/>
    <w:rsid w:val="000A140A"/>
    <w:rsid w:val="000A777D"/>
    <w:rsid w:val="006C57FE"/>
    <w:rsid w:val="006E4027"/>
    <w:rsid w:val="00726F33"/>
    <w:rsid w:val="00742DC4"/>
    <w:rsid w:val="008B4933"/>
    <w:rsid w:val="008F62BB"/>
    <w:rsid w:val="009515AB"/>
    <w:rsid w:val="00A11E46"/>
    <w:rsid w:val="00A16530"/>
    <w:rsid w:val="00A6368E"/>
    <w:rsid w:val="00CA3450"/>
    <w:rsid w:val="00D15199"/>
    <w:rsid w:val="00D43636"/>
    <w:rsid w:val="00E259FF"/>
    <w:rsid w:val="00E73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17F7D"/>
  <w15:chartTrackingRefBased/>
  <w15:docId w15:val="{720E044B-BC68-47F2-9C22-A6D380F0A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B49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9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93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49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4933"/>
    <w:rPr>
      <w:b/>
      <w:bCs/>
      <w:sz w:val="20"/>
      <w:szCs w:val="20"/>
    </w:rPr>
  </w:style>
  <w:style w:type="paragraph" w:styleId="Header">
    <w:name w:val="header"/>
    <w:aliases w:val="HEADER_EN,HEADER_EN Char Char Char Char,Char Char Char Char Char,Char Char Char Char,Char Char Char"/>
    <w:basedOn w:val="Normal"/>
    <w:link w:val="HeaderChar"/>
    <w:uiPriority w:val="99"/>
    <w:rsid w:val="000A140A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customStyle="1" w:styleId="HeaderChar">
    <w:name w:val="Header Char"/>
    <w:aliases w:val="HEADER_EN Char,HEADER_EN Char Char Char Char Char,Char Char Char Char Char Char,Char Char Char Char Char1,Char Char Char Char1"/>
    <w:basedOn w:val="DefaultParagraphFont"/>
    <w:link w:val="Header"/>
    <w:uiPriority w:val="99"/>
    <w:rsid w:val="000A140A"/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paragraph" w:styleId="NormalWeb">
    <w:name w:val="Normal (Web)"/>
    <w:basedOn w:val="Normal"/>
    <w:uiPriority w:val="99"/>
    <w:unhideWhenUsed/>
    <w:rsid w:val="000A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lt-LT" w:eastAsia="lt-L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11E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1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86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0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4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1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Giedre</dc:creator>
  <cp:keywords/>
  <dc:description/>
  <cp:lastModifiedBy>Natalja Ivanova</cp:lastModifiedBy>
  <cp:revision>7</cp:revision>
  <dcterms:created xsi:type="dcterms:W3CDTF">2024-05-14T08:25:00Z</dcterms:created>
  <dcterms:modified xsi:type="dcterms:W3CDTF">2024-05-21T10:20:00Z</dcterms:modified>
</cp:coreProperties>
</file>