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8D2746" w14:textId="7859D59C" w:rsidR="007451AE" w:rsidRDefault="00250360">
      <w:pPr>
        <w:ind w:left="-284"/>
        <w:jc w:val="center"/>
        <w:rPr>
          <w:b/>
          <w:bCs/>
          <w:sz w:val="32"/>
          <w:szCs w:val="32"/>
        </w:rPr>
      </w:pPr>
      <w:r>
        <w:rPr>
          <w:noProof/>
        </w:rPr>
        <w:t xml:space="preserve">    </w:t>
      </w:r>
      <w:r w:rsidR="00516E3F">
        <w:rPr>
          <w:noProof/>
        </w:rPr>
        <w:t xml:space="preserve"> </w:t>
      </w:r>
    </w:p>
    <w:p w14:paraId="70286831" w14:textId="7DAEF1E1" w:rsidR="00806071" w:rsidRDefault="00806071">
      <w:pPr>
        <w:ind w:left="-284"/>
        <w:jc w:val="center"/>
        <w:rPr>
          <w:b/>
          <w:bCs/>
          <w:sz w:val="32"/>
          <w:szCs w:val="32"/>
        </w:rPr>
      </w:pPr>
    </w:p>
    <w:p w14:paraId="7092D43F" w14:textId="46756F87" w:rsidR="00FF503E" w:rsidRPr="001D2CF5" w:rsidRDefault="00342CCE" w:rsidP="001D2CF5">
      <w:pPr>
        <w:ind w:left="-284"/>
        <w:jc w:val="center"/>
        <w:rPr>
          <w:b/>
          <w:bCs/>
          <w:sz w:val="32"/>
          <w:szCs w:val="32"/>
        </w:rPr>
      </w:pPr>
      <w:r>
        <w:rPr>
          <w:noProof/>
        </w:rPr>
        <w:drawing>
          <wp:inline distT="0" distB="0" distL="0" distR="0" wp14:anchorId="224465F0" wp14:editId="1636FF32">
            <wp:extent cx="5353050" cy="3086100"/>
            <wp:effectExtent l="0" t="0" r="0" b="0"/>
            <wp:docPr id="2" name="Paveikslėlis 1" descr="Kokias gėles dovanoti mokytojai? - Del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kias gėles dovanoti mokytojai? - Delf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432" cy="3112263"/>
                    </a:xfrm>
                    <a:prstGeom prst="rect">
                      <a:avLst/>
                    </a:prstGeom>
                    <a:noFill/>
                    <a:ln>
                      <a:noFill/>
                    </a:ln>
                  </pic:spPr>
                </pic:pic>
              </a:graphicData>
            </a:graphic>
          </wp:inline>
        </w:drawing>
      </w:r>
    </w:p>
    <w:p w14:paraId="4BE56820" w14:textId="77777777" w:rsidR="00FF503E" w:rsidRDefault="00FF503E" w:rsidP="00FF503E">
      <w:pPr>
        <w:ind w:left="-284"/>
        <w:jc w:val="right"/>
        <w:rPr>
          <w:b/>
          <w:bCs/>
          <w:color w:val="385623"/>
          <w:sz w:val="36"/>
          <w:szCs w:val="36"/>
        </w:rPr>
      </w:pPr>
    </w:p>
    <w:p w14:paraId="7088CEF1" w14:textId="77777777" w:rsidR="00487A0E" w:rsidRPr="00270DB0" w:rsidRDefault="00487A0E" w:rsidP="00FF503E">
      <w:pPr>
        <w:ind w:left="-284"/>
        <w:jc w:val="right"/>
        <w:rPr>
          <w:b/>
          <w:bCs/>
          <w:color w:val="C00000"/>
          <w:sz w:val="36"/>
          <w:szCs w:val="36"/>
        </w:rPr>
      </w:pPr>
    </w:p>
    <w:p w14:paraId="7C3C9851" w14:textId="5CD5DEDA" w:rsidR="00342CCE" w:rsidRPr="00981940" w:rsidRDefault="004502DE" w:rsidP="00981940">
      <w:pPr>
        <w:ind w:left="-284"/>
        <w:jc w:val="center"/>
        <w:rPr>
          <w:b/>
          <w:bCs/>
          <w:color w:val="C45911" w:themeColor="accent2" w:themeShade="BF"/>
          <w:sz w:val="36"/>
          <w:szCs w:val="36"/>
        </w:rPr>
      </w:pPr>
      <w:r w:rsidRPr="00981940">
        <w:rPr>
          <w:b/>
          <w:bCs/>
          <w:color w:val="C45911" w:themeColor="accent2" w:themeShade="BF"/>
          <w:sz w:val="36"/>
          <w:szCs w:val="36"/>
        </w:rPr>
        <w:t>TRAKŲ RAJONO SAVIVALDYBĖS ADMINISTRACIJOS Š</w:t>
      </w:r>
      <w:r w:rsidR="000F015D" w:rsidRPr="00981940">
        <w:rPr>
          <w:b/>
          <w:bCs/>
          <w:color w:val="C45911" w:themeColor="accent2" w:themeShade="BF"/>
          <w:sz w:val="36"/>
          <w:szCs w:val="36"/>
        </w:rPr>
        <w:t>V</w:t>
      </w:r>
      <w:r w:rsidR="00273394" w:rsidRPr="00981940">
        <w:rPr>
          <w:b/>
          <w:bCs/>
          <w:color w:val="C45911" w:themeColor="accent2" w:themeShade="BF"/>
          <w:sz w:val="36"/>
          <w:szCs w:val="36"/>
        </w:rPr>
        <w:t>IETIMO</w:t>
      </w:r>
      <w:r w:rsidR="004F1E98" w:rsidRPr="00981940">
        <w:rPr>
          <w:b/>
          <w:bCs/>
          <w:color w:val="C45911" w:themeColor="accent2" w:themeShade="BF"/>
          <w:sz w:val="36"/>
          <w:szCs w:val="36"/>
        </w:rPr>
        <w:t xml:space="preserve"> IR SPORTO</w:t>
      </w:r>
      <w:r w:rsidR="00273394" w:rsidRPr="00981940">
        <w:rPr>
          <w:b/>
          <w:bCs/>
          <w:color w:val="C45911" w:themeColor="accent2" w:themeShade="BF"/>
          <w:sz w:val="36"/>
          <w:szCs w:val="36"/>
        </w:rPr>
        <w:t xml:space="preserve"> SKYRIAUS 2</w:t>
      </w:r>
      <w:r w:rsidR="00F0104E" w:rsidRPr="00981940">
        <w:rPr>
          <w:b/>
          <w:bCs/>
          <w:color w:val="C45911" w:themeColor="accent2" w:themeShade="BF"/>
          <w:sz w:val="36"/>
          <w:szCs w:val="36"/>
        </w:rPr>
        <w:t>02</w:t>
      </w:r>
      <w:r w:rsidR="005B2BA3" w:rsidRPr="00981940">
        <w:rPr>
          <w:b/>
          <w:bCs/>
          <w:color w:val="C45911" w:themeColor="accent2" w:themeShade="BF"/>
          <w:sz w:val="36"/>
          <w:szCs w:val="36"/>
        </w:rPr>
        <w:t>4</w:t>
      </w:r>
      <w:r w:rsidR="00A01682" w:rsidRPr="00981940">
        <w:rPr>
          <w:b/>
          <w:bCs/>
          <w:color w:val="C45911" w:themeColor="accent2" w:themeShade="BF"/>
          <w:sz w:val="36"/>
          <w:szCs w:val="36"/>
        </w:rPr>
        <w:t xml:space="preserve"> M. </w:t>
      </w:r>
      <w:r w:rsidR="000C61C9" w:rsidRPr="00981940">
        <w:rPr>
          <w:b/>
          <w:bCs/>
          <w:color w:val="C45911" w:themeColor="accent2" w:themeShade="BF"/>
          <w:sz w:val="36"/>
          <w:szCs w:val="36"/>
        </w:rPr>
        <w:t>SPALIO</w:t>
      </w:r>
      <w:r w:rsidR="000C53EF" w:rsidRPr="00981940">
        <w:rPr>
          <w:b/>
          <w:bCs/>
          <w:color w:val="C45911" w:themeColor="accent2" w:themeShade="BF"/>
          <w:sz w:val="36"/>
          <w:szCs w:val="36"/>
        </w:rPr>
        <w:t xml:space="preserve"> </w:t>
      </w:r>
      <w:r w:rsidRPr="00981940">
        <w:rPr>
          <w:b/>
          <w:bCs/>
          <w:color w:val="C45911" w:themeColor="accent2" w:themeShade="BF"/>
          <w:sz w:val="36"/>
          <w:szCs w:val="36"/>
        </w:rPr>
        <w:t>MĖNESIO VEIKLOS PLANA</w:t>
      </w:r>
      <w:r w:rsidR="00546025" w:rsidRPr="00981940">
        <w:rPr>
          <w:b/>
          <w:bCs/>
          <w:color w:val="C45911" w:themeColor="accent2" w:themeShade="BF"/>
          <w:sz w:val="36"/>
          <w:szCs w:val="36"/>
        </w:rPr>
        <w:t>S</w:t>
      </w:r>
    </w:p>
    <w:p w14:paraId="1E08A797" w14:textId="77777777" w:rsidR="000316F7" w:rsidRPr="00981940" w:rsidRDefault="000316F7" w:rsidP="00516E3F">
      <w:pPr>
        <w:rPr>
          <w:b/>
          <w:bCs/>
          <w:color w:val="C45911" w:themeColor="accent2" w:themeShade="BF"/>
        </w:rPr>
      </w:pPr>
    </w:p>
    <w:tbl>
      <w:tblPr>
        <w:tblW w:w="14884" w:type="dxa"/>
        <w:tblInd w:w="-147" w:type="dxa"/>
        <w:tblLayout w:type="fixed"/>
        <w:tblLook w:val="0000" w:firstRow="0" w:lastRow="0" w:firstColumn="0" w:lastColumn="0" w:noHBand="0" w:noVBand="0"/>
      </w:tblPr>
      <w:tblGrid>
        <w:gridCol w:w="4111"/>
        <w:gridCol w:w="1247"/>
        <w:gridCol w:w="2581"/>
        <w:gridCol w:w="3118"/>
        <w:gridCol w:w="3827"/>
      </w:tblGrid>
      <w:tr w:rsidR="00981940" w:rsidRPr="00981940" w14:paraId="617BDEB6" w14:textId="77777777" w:rsidTr="00546025">
        <w:tc>
          <w:tcPr>
            <w:tcW w:w="4111" w:type="dxa"/>
            <w:tcBorders>
              <w:top w:val="single" w:sz="4" w:space="0" w:color="000000"/>
              <w:left w:val="single" w:sz="4" w:space="0" w:color="000000"/>
              <w:bottom w:val="single" w:sz="4" w:space="0" w:color="000000"/>
            </w:tcBorders>
          </w:tcPr>
          <w:p w14:paraId="39D4B979" w14:textId="77777777" w:rsidR="001E0485" w:rsidRPr="00981940" w:rsidRDefault="001E0485">
            <w:pPr>
              <w:snapToGrid w:val="0"/>
              <w:jc w:val="center"/>
              <w:rPr>
                <w:b/>
                <w:bCs/>
                <w:color w:val="C45911" w:themeColor="accent2" w:themeShade="BF"/>
                <w:sz w:val="28"/>
                <w:szCs w:val="28"/>
              </w:rPr>
            </w:pPr>
          </w:p>
          <w:p w14:paraId="4D121DC0" w14:textId="2F4D0C11" w:rsidR="004502DE" w:rsidRPr="00981940" w:rsidRDefault="004502DE">
            <w:pPr>
              <w:snapToGrid w:val="0"/>
              <w:jc w:val="center"/>
              <w:rPr>
                <w:b/>
                <w:bCs/>
                <w:color w:val="C45911" w:themeColor="accent2" w:themeShade="BF"/>
                <w:sz w:val="28"/>
                <w:szCs w:val="28"/>
              </w:rPr>
            </w:pPr>
            <w:r w:rsidRPr="00981940">
              <w:rPr>
                <w:b/>
                <w:bCs/>
                <w:color w:val="C45911" w:themeColor="accent2" w:themeShade="BF"/>
                <w:sz w:val="28"/>
                <w:szCs w:val="28"/>
              </w:rPr>
              <w:t>Priemonės pavadinimas</w:t>
            </w:r>
          </w:p>
        </w:tc>
        <w:tc>
          <w:tcPr>
            <w:tcW w:w="1247" w:type="dxa"/>
            <w:tcBorders>
              <w:top w:val="single" w:sz="4" w:space="0" w:color="000000"/>
              <w:left w:val="single" w:sz="4" w:space="0" w:color="000000"/>
              <w:bottom w:val="single" w:sz="4" w:space="0" w:color="000000"/>
            </w:tcBorders>
          </w:tcPr>
          <w:p w14:paraId="4B0C3D0B" w14:textId="77777777" w:rsidR="004502DE" w:rsidRPr="00981940" w:rsidRDefault="004502DE">
            <w:pPr>
              <w:snapToGrid w:val="0"/>
              <w:jc w:val="center"/>
              <w:rPr>
                <w:b/>
                <w:bCs/>
                <w:color w:val="C45911" w:themeColor="accent2" w:themeShade="BF"/>
                <w:sz w:val="28"/>
                <w:szCs w:val="28"/>
              </w:rPr>
            </w:pPr>
            <w:r w:rsidRPr="00981940">
              <w:rPr>
                <w:b/>
                <w:bCs/>
                <w:color w:val="C45911" w:themeColor="accent2" w:themeShade="BF"/>
                <w:sz w:val="28"/>
                <w:szCs w:val="28"/>
              </w:rPr>
              <w:t>Data, laikas</w:t>
            </w:r>
          </w:p>
        </w:tc>
        <w:tc>
          <w:tcPr>
            <w:tcW w:w="2581" w:type="dxa"/>
            <w:tcBorders>
              <w:top w:val="single" w:sz="4" w:space="0" w:color="000000"/>
              <w:left w:val="single" w:sz="4" w:space="0" w:color="000000"/>
              <w:bottom w:val="single" w:sz="4" w:space="0" w:color="000000"/>
            </w:tcBorders>
          </w:tcPr>
          <w:p w14:paraId="2F8EB739" w14:textId="77777777" w:rsidR="004502DE" w:rsidRPr="00981940" w:rsidRDefault="004502DE">
            <w:pPr>
              <w:snapToGrid w:val="0"/>
              <w:jc w:val="center"/>
              <w:rPr>
                <w:b/>
                <w:bCs/>
                <w:color w:val="C45911" w:themeColor="accent2" w:themeShade="BF"/>
                <w:sz w:val="28"/>
                <w:szCs w:val="28"/>
              </w:rPr>
            </w:pPr>
            <w:r w:rsidRPr="00981940">
              <w:rPr>
                <w:b/>
                <w:bCs/>
                <w:color w:val="C45911" w:themeColor="accent2" w:themeShade="BF"/>
                <w:sz w:val="28"/>
                <w:szCs w:val="28"/>
              </w:rPr>
              <w:t>Atsakingi</w:t>
            </w:r>
          </w:p>
        </w:tc>
        <w:tc>
          <w:tcPr>
            <w:tcW w:w="3118" w:type="dxa"/>
            <w:tcBorders>
              <w:top w:val="single" w:sz="4" w:space="0" w:color="000000"/>
              <w:left w:val="single" w:sz="4" w:space="0" w:color="000000"/>
              <w:bottom w:val="single" w:sz="4" w:space="0" w:color="000000"/>
            </w:tcBorders>
          </w:tcPr>
          <w:p w14:paraId="1117D296" w14:textId="77777777" w:rsidR="004502DE" w:rsidRPr="00981940" w:rsidRDefault="004502DE">
            <w:pPr>
              <w:snapToGrid w:val="0"/>
              <w:jc w:val="center"/>
              <w:rPr>
                <w:b/>
                <w:bCs/>
                <w:color w:val="C45911" w:themeColor="accent2" w:themeShade="BF"/>
                <w:sz w:val="28"/>
                <w:szCs w:val="28"/>
              </w:rPr>
            </w:pPr>
            <w:r w:rsidRPr="00981940">
              <w:rPr>
                <w:b/>
                <w:bCs/>
                <w:color w:val="C45911" w:themeColor="accent2" w:themeShade="BF"/>
                <w:sz w:val="28"/>
                <w:szCs w:val="28"/>
              </w:rPr>
              <w:t>Dalyviai</w:t>
            </w:r>
          </w:p>
        </w:tc>
        <w:tc>
          <w:tcPr>
            <w:tcW w:w="3827" w:type="dxa"/>
            <w:tcBorders>
              <w:top w:val="single" w:sz="4" w:space="0" w:color="000000"/>
              <w:left w:val="single" w:sz="4" w:space="0" w:color="000000"/>
              <w:bottom w:val="single" w:sz="4" w:space="0" w:color="000000"/>
              <w:right w:val="single" w:sz="4" w:space="0" w:color="000000"/>
            </w:tcBorders>
          </w:tcPr>
          <w:p w14:paraId="59F685E7" w14:textId="77777777" w:rsidR="004502DE" w:rsidRPr="00981940" w:rsidRDefault="004502DE">
            <w:pPr>
              <w:snapToGrid w:val="0"/>
              <w:jc w:val="center"/>
              <w:rPr>
                <w:b/>
                <w:bCs/>
                <w:color w:val="C45911" w:themeColor="accent2" w:themeShade="BF"/>
                <w:sz w:val="28"/>
                <w:szCs w:val="28"/>
              </w:rPr>
            </w:pPr>
            <w:r w:rsidRPr="00981940">
              <w:rPr>
                <w:b/>
                <w:bCs/>
                <w:color w:val="C45911" w:themeColor="accent2" w:themeShade="BF"/>
                <w:sz w:val="28"/>
                <w:szCs w:val="28"/>
              </w:rPr>
              <w:t>Vieta</w:t>
            </w:r>
          </w:p>
        </w:tc>
      </w:tr>
      <w:tr w:rsidR="000C54AB" w:rsidRPr="006C140A" w14:paraId="73C886E0" w14:textId="77777777" w:rsidTr="00546025">
        <w:trPr>
          <w:trHeight w:val="489"/>
        </w:trPr>
        <w:tc>
          <w:tcPr>
            <w:tcW w:w="4111" w:type="dxa"/>
            <w:tcBorders>
              <w:top w:val="single" w:sz="4" w:space="0" w:color="000000"/>
              <w:left w:val="single" w:sz="4" w:space="0" w:color="000000"/>
              <w:bottom w:val="single" w:sz="4" w:space="0" w:color="000000"/>
            </w:tcBorders>
          </w:tcPr>
          <w:p w14:paraId="6B21C902" w14:textId="1E4AD549" w:rsidR="000C54AB" w:rsidRPr="000C54AB" w:rsidRDefault="000C54AB" w:rsidP="00A30EAF">
            <w:pPr>
              <w:snapToGrid w:val="0"/>
              <w:rPr>
                <w:color w:val="FF0000"/>
              </w:rPr>
            </w:pPr>
            <w:bookmarkStart w:id="0" w:name="_Hlk144200423"/>
            <w:r>
              <w:t xml:space="preserve">Darbo grupės, dėl  ikimokyklinio </w:t>
            </w:r>
            <w:bookmarkEnd w:id="0"/>
            <w:r>
              <w:t>ugdymo programos rengimo</w:t>
            </w:r>
            <w:r w:rsidR="00546025">
              <w:t>,</w:t>
            </w:r>
            <w:r>
              <w:t xml:space="preserve"> posėdis</w:t>
            </w:r>
          </w:p>
        </w:tc>
        <w:tc>
          <w:tcPr>
            <w:tcW w:w="1247" w:type="dxa"/>
            <w:tcBorders>
              <w:top w:val="single" w:sz="4" w:space="0" w:color="000000"/>
              <w:left w:val="single" w:sz="4" w:space="0" w:color="000000"/>
              <w:bottom w:val="single" w:sz="4" w:space="0" w:color="000000"/>
            </w:tcBorders>
          </w:tcPr>
          <w:p w14:paraId="57248CD0" w14:textId="221D73D0" w:rsidR="000C54AB" w:rsidRPr="000C54AB" w:rsidRDefault="00F12CEE" w:rsidP="00DB0267">
            <w:pPr>
              <w:snapToGrid w:val="0"/>
              <w:jc w:val="center"/>
            </w:pPr>
            <w:r>
              <w:t xml:space="preserve">3 </w:t>
            </w:r>
            <w:r w:rsidR="000C54AB" w:rsidRPr="000C54AB">
              <w:t>d.</w:t>
            </w:r>
          </w:p>
          <w:p w14:paraId="0A294EB6" w14:textId="6F23EA27" w:rsidR="000C54AB" w:rsidRPr="006C140A" w:rsidRDefault="000C54AB" w:rsidP="00DB0267">
            <w:pPr>
              <w:snapToGrid w:val="0"/>
              <w:jc w:val="center"/>
              <w:rPr>
                <w:strike/>
                <w:color w:val="FF0000"/>
              </w:rPr>
            </w:pPr>
            <w:r w:rsidRPr="000C54AB">
              <w:t>1</w:t>
            </w:r>
            <w:r w:rsidR="00D9776B">
              <w:t>0</w:t>
            </w:r>
            <w:r w:rsidR="00546025">
              <w:t>.00</w:t>
            </w:r>
            <w:r w:rsidRPr="000C54AB">
              <w:t xml:space="preserve"> val.</w:t>
            </w:r>
          </w:p>
        </w:tc>
        <w:tc>
          <w:tcPr>
            <w:tcW w:w="2581" w:type="dxa"/>
            <w:tcBorders>
              <w:top w:val="single" w:sz="4" w:space="0" w:color="000000"/>
              <w:left w:val="single" w:sz="4" w:space="0" w:color="000000"/>
              <w:bottom w:val="single" w:sz="4" w:space="0" w:color="000000"/>
            </w:tcBorders>
          </w:tcPr>
          <w:p w14:paraId="1414B2F6" w14:textId="77777777" w:rsidR="000C54AB" w:rsidRPr="000C54AB" w:rsidRDefault="000C54AB" w:rsidP="00DB0267">
            <w:pPr>
              <w:snapToGrid w:val="0"/>
            </w:pPr>
            <w:r w:rsidRPr="000C54AB">
              <w:t>J. Kietavičius</w:t>
            </w:r>
          </w:p>
          <w:p w14:paraId="6DBD4EB1" w14:textId="337F494C" w:rsidR="000C54AB" w:rsidRPr="006C140A" w:rsidRDefault="000C54AB" w:rsidP="00DB0267">
            <w:pPr>
              <w:snapToGrid w:val="0"/>
              <w:rPr>
                <w:strike/>
                <w:color w:val="FF0000"/>
              </w:rPr>
            </w:pPr>
            <w:r w:rsidRPr="000C54AB">
              <w:t>A. Jakonis</w:t>
            </w:r>
          </w:p>
        </w:tc>
        <w:tc>
          <w:tcPr>
            <w:tcW w:w="3118" w:type="dxa"/>
            <w:tcBorders>
              <w:top w:val="single" w:sz="4" w:space="0" w:color="000000"/>
              <w:left w:val="single" w:sz="4" w:space="0" w:color="000000"/>
              <w:bottom w:val="single" w:sz="4" w:space="0" w:color="000000"/>
            </w:tcBorders>
          </w:tcPr>
          <w:p w14:paraId="1280CD72" w14:textId="3EB0C38D" w:rsidR="000C54AB" w:rsidRPr="000C54AB" w:rsidRDefault="000C54AB" w:rsidP="00EA6D1F">
            <w:pPr>
              <w:snapToGrid w:val="0"/>
            </w:pPr>
            <w:r w:rsidRPr="000C54AB">
              <w:t>Darbo grup</w:t>
            </w:r>
            <w:r w:rsidR="00546025">
              <w:t>ė</w:t>
            </w:r>
            <w:r w:rsidRPr="000C54AB">
              <w:t xml:space="preserve">s nariai </w:t>
            </w:r>
          </w:p>
        </w:tc>
        <w:tc>
          <w:tcPr>
            <w:tcW w:w="3827" w:type="dxa"/>
            <w:tcBorders>
              <w:top w:val="single" w:sz="4" w:space="0" w:color="000000"/>
              <w:left w:val="single" w:sz="4" w:space="0" w:color="000000"/>
              <w:bottom w:val="single" w:sz="4" w:space="0" w:color="000000"/>
              <w:right w:val="single" w:sz="4" w:space="0" w:color="000000"/>
            </w:tcBorders>
          </w:tcPr>
          <w:p w14:paraId="72564CAD" w14:textId="15C530A1" w:rsidR="000C54AB" w:rsidRPr="000C54AB" w:rsidRDefault="000C54AB" w:rsidP="00D228B4">
            <w:pPr>
              <w:snapToGrid w:val="0"/>
            </w:pPr>
            <w:r w:rsidRPr="000C54AB">
              <w:t>Trakų l</w:t>
            </w:r>
            <w:r w:rsidR="00546025">
              <w:t xml:space="preserve">opšelis-darželis </w:t>
            </w:r>
            <w:r w:rsidRPr="000C54AB">
              <w:t>„Obelėl</w:t>
            </w:r>
            <w:r w:rsidR="00D9776B">
              <w:t>ė</w:t>
            </w:r>
            <w:r w:rsidRPr="000C54AB">
              <w:t xml:space="preserve">“ </w:t>
            </w:r>
          </w:p>
        </w:tc>
      </w:tr>
      <w:tr w:rsidR="006C140A" w:rsidRPr="006C140A" w14:paraId="6735F91A" w14:textId="77777777" w:rsidTr="00546025">
        <w:trPr>
          <w:trHeight w:val="489"/>
        </w:trPr>
        <w:tc>
          <w:tcPr>
            <w:tcW w:w="4111" w:type="dxa"/>
            <w:tcBorders>
              <w:top w:val="single" w:sz="4" w:space="0" w:color="000000"/>
              <w:left w:val="single" w:sz="4" w:space="0" w:color="000000"/>
              <w:bottom w:val="single" w:sz="4" w:space="0" w:color="000000"/>
            </w:tcBorders>
          </w:tcPr>
          <w:p w14:paraId="612BE562" w14:textId="4C99012F" w:rsidR="00076AAD" w:rsidRPr="00546025" w:rsidRDefault="00076AAD" w:rsidP="00076AAD">
            <w:pPr>
              <w:snapToGrid w:val="0"/>
            </w:pPr>
            <w:r w:rsidRPr="00546025">
              <w:rPr>
                <w:bCs/>
              </w:rPr>
              <w:t>Mokytojų dien</w:t>
            </w:r>
            <w:r w:rsidR="00546025">
              <w:rPr>
                <w:bCs/>
              </w:rPr>
              <w:t>os renginys</w:t>
            </w:r>
          </w:p>
        </w:tc>
        <w:tc>
          <w:tcPr>
            <w:tcW w:w="1247" w:type="dxa"/>
            <w:tcBorders>
              <w:top w:val="single" w:sz="4" w:space="0" w:color="000000"/>
              <w:left w:val="single" w:sz="4" w:space="0" w:color="000000"/>
              <w:bottom w:val="single" w:sz="4" w:space="0" w:color="000000"/>
            </w:tcBorders>
          </w:tcPr>
          <w:p w14:paraId="44810AF5" w14:textId="596BEE3D" w:rsidR="00076AAD" w:rsidRPr="00546025" w:rsidRDefault="00546025" w:rsidP="00076AAD">
            <w:pPr>
              <w:snapToGrid w:val="0"/>
              <w:jc w:val="center"/>
              <w:rPr>
                <w:rFonts w:eastAsia="Times New Roman"/>
                <w:bCs/>
                <w:spacing w:val="-2"/>
                <w:kern w:val="0"/>
                <w:lang w:eastAsia="en-US"/>
              </w:rPr>
            </w:pPr>
            <w:r w:rsidRPr="00546025">
              <w:rPr>
                <w:rFonts w:eastAsia="Times New Roman"/>
                <w:bCs/>
                <w:spacing w:val="-2"/>
                <w:kern w:val="0"/>
                <w:lang w:eastAsia="en-US"/>
              </w:rPr>
              <w:t>4</w:t>
            </w:r>
            <w:r w:rsidR="00076AAD" w:rsidRPr="00546025">
              <w:rPr>
                <w:rFonts w:eastAsia="Times New Roman"/>
                <w:bCs/>
                <w:spacing w:val="-2"/>
                <w:kern w:val="0"/>
                <w:lang w:eastAsia="en-US"/>
              </w:rPr>
              <w:t xml:space="preserve"> d.</w:t>
            </w:r>
          </w:p>
          <w:p w14:paraId="6C0BC886" w14:textId="0BC2B0EB" w:rsidR="00076AAD" w:rsidRPr="00546025" w:rsidRDefault="00546025" w:rsidP="00076AAD">
            <w:pPr>
              <w:snapToGrid w:val="0"/>
              <w:jc w:val="center"/>
            </w:pPr>
            <w:r w:rsidRPr="00546025">
              <w:t>15.00 val.</w:t>
            </w:r>
          </w:p>
        </w:tc>
        <w:tc>
          <w:tcPr>
            <w:tcW w:w="2581" w:type="dxa"/>
            <w:tcBorders>
              <w:top w:val="single" w:sz="4" w:space="0" w:color="000000"/>
              <w:left w:val="single" w:sz="4" w:space="0" w:color="000000"/>
              <w:bottom w:val="single" w:sz="4" w:space="0" w:color="000000"/>
            </w:tcBorders>
          </w:tcPr>
          <w:p w14:paraId="1B18BA69" w14:textId="258E35B1" w:rsidR="00076AAD" w:rsidRPr="00546025" w:rsidRDefault="00076AAD" w:rsidP="00076AAD">
            <w:pPr>
              <w:snapToGrid w:val="0"/>
            </w:pPr>
            <w:r w:rsidRPr="00546025">
              <w:rPr>
                <w:bCs/>
              </w:rPr>
              <w:t>Švietimo įstaigų vadovai</w:t>
            </w:r>
          </w:p>
        </w:tc>
        <w:tc>
          <w:tcPr>
            <w:tcW w:w="3118" w:type="dxa"/>
            <w:tcBorders>
              <w:top w:val="single" w:sz="4" w:space="0" w:color="000000"/>
              <w:left w:val="single" w:sz="4" w:space="0" w:color="000000"/>
              <w:bottom w:val="single" w:sz="4" w:space="0" w:color="000000"/>
            </w:tcBorders>
          </w:tcPr>
          <w:p w14:paraId="1EB42032" w14:textId="5BAE953A" w:rsidR="00076AAD" w:rsidRPr="00546025" w:rsidRDefault="00076AAD" w:rsidP="00076AAD">
            <w:pPr>
              <w:snapToGrid w:val="0"/>
            </w:pPr>
            <w:r w:rsidRPr="00546025">
              <w:rPr>
                <w:bCs/>
              </w:rPr>
              <w:t>Rajono pedagogai</w:t>
            </w:r>
          </w:p>
        </w:tc>
        <w:tc>
          <w:tcPr>
            <w:tcW w:w="3827" w:type="dxa"/>
            <w:tcBorders>
              <w:top w:val="single" w:sz="4" w:space="0" w:color="000000"/>
              <w:left w:val="single" w:sz="4" w:space="0" w:color="000000"/>
              <w:bottom w:val="single" w:sz="4" w:space="0" w:color="000000"/>
              <w:right w:val="single" w:sz="4" w:space="0" w:color="000000"/>
            </w:tcBorders>
          </w:tcPr>
          <w:p w14:paraId="7F43CDAA" w14:textId="77B2186D" w:rsidR="00076AAD" w:rsidRPr="00546025" w:rsidRDefault="00546025" w:rsidP="00076AAD">
            <w:pPr>
              <w:snapToGrid w:val="0"/>
            </w:pPr>
            <w:r w:rsidRPr="00546025">
              <w:rPr>
                <w:bCs/>
              </w:rPr>
              <w:t>Karaimų g. 2, Trakai</w:t>
            </w:r>
          </w:p>
        </w:tc>
      </w:tr>
      <w:tr w:rsidR="00981940" w:rsidRPr="006C140A" w14:paraId="34EB3ED9" w14:textId="77777777" w:rsidTr="00546025">
        <w:trPr>
          <w:trHeight w:val="489"/>
        </w:trPr>
        <w:tc>
          <w:tcPr>
            <w:tcW w:w="4111" w:type="dxa"/>
            <w:tcBorders>
              <w:top w:val="single" w:sz="4" w:space="0" w:color="000000"/>
              <w:left w:val="single" w:sz="4" w:space="0" w:color="000000"/>
              <w:bottom w:val="single" w:sz="4" w:space="0" w:color="000000"/>
            </w:tcBorders>
          </w:tcPr>
          <w:p w14:paraId="2FB23CBA" w14:textId="702D8C28" w:rsidR="00981940" w:rsidRPr="00546025" w:rsidRDefault="00981940" w:rsidP="00076AAD">
            <w:pPr>
              <w:snapToGrid w:val="0"/>
              <w:rPr>
                <w:bCs/>
              </w:rPr>
            </w:pPr>
            <w:r>
              <w:rPr>
                <w:bCs/>
              </w:rPr>
              <w:t>Įtraukiojo ugdymo organizavimo stebėsena švietimo įstaigose</w:t>
            </w:r>
          </w:p>
        </w:tc>
        <w:tc>
          <w:tcPr>
            <w:tcW w:w="1247" w:type="dxa"/>
            <w:tcBorders>
              <w:top w:val="single" w:sz="4" w:space="0" w:color="000000"/>
              <w:left w:val="single" w:sz="4" w:space="0" w:color="000000"/>
              <w:bottom w:val="single" w:sz="4" w:space="0" w:color="000000"/>
            </w:tcBorders>
          </w:tcPr>
          <w:p w14:paraId="63D0784C" w14:textId="5D3D9435" w:rsidR="00981940" w:rsidRPr="00546025" w:rsidRDefault="00981940" w:rsidP="00076AAD">
            <w:pPr>
              <w:snapToGrid w:val="0"/>
              <w:jc w:val="center"/>
              <w:rPr>
                <w:rFonts w:eastAsia="Times New Roman"/>
                <w:bCs/>
                <w:spacing w:val="-2"/>
                <w:kern w:val="0"/>
                <w:lang w:eastAsia="en-US"/>
              </w:rPr>
            </w:pPr>
            <w:r>
              <w:rPr>
                <w:rFonts w:eastAsia="Times New Roman"/>
                <w:bCs/>
                <w:spacing w:val="-2"/>
                <w:kern w:val="0"/>
                <w:lang w:eastAsia="en-US"/>
              </w:rPr>
              <w:t xml:space="preserve">1–31 d. </w:t>
            </w:r>
          </w:p>
        </w:tc>
        <w:tc>
          <w:tcPr>
            <w:tcW w:w="2581" w:type="dxa"/>
            <w:tcBorders>
              <w:top w:val="single" w:sz="4" w:space="0" w:color="000000"/>
              <w:left w:val="single" w:sz="4" w:space="0" w:color="000000"/>
              <w:bottom w:val="single" w:sz="4" w:space="0" w:color="000000"/>
            </w:tcBorders>
          </w:tcPr>
          <w:p w14:paraId="4FA3D573" w14:textId="37080A89" w:rsidR="00981940" w:rsidRPr="00546025" w:rsidRDefault="00981940" w:rsidP="00076AAD">
            <w:pPr>
              <w:snapToGrid w:val="0"/>
              <w:rPr>
                <w:bCs/>
              </w:rPr>
            </w:pPr>
            <w:r>
              <w:rPr>
                <w:bCs/>
              </w:rPr>
              <w:t>Švietimo sk. specialistai</w:t>
            </w:r>
          </w:p>
        </w:tc>
        <w:tc>
          <w:tcPr>
            <w:tcW w:w="3118" w:type="dxa"/>
            <w:tcBorders>
              <w:top w:val="single" w:sz="4" w:space="0" w:color="000000"/>
              <w:left w:val="single" w:sz="4" w:space="0" w:color="000000"/>
              <w:bottom w:val="single" w:sz="4" w:space="0" w:color="000000"/>
            </w:tcBorders>
          </w:tcPr>
          <w:p w14:paraId="5B406E73" w14:textId="2F8542A8" w:rsidR="00981940" w:rsidRPr="00546025" w:rsidRDefault="00981940" w:rsidP="00076AAD">
            <w:pPr>
              <w:snapToGrid w:val="0"/>
              <w:rPr>
                <w:bCs/>
              </w:rPr>
            </w:pPr>
            <w:r>
              <w:rPr>
                <w:bCs/>
              </w:rPr>
              <w:t>Švietimo įstaigos</w:t>
            </w:r>
          </w:p>
        </w:tc>
        <w:tc>
          <w:tcPr>
            <w:tcW w:w="3827" w:type="dxa"/>
            <w:tcBorders>
              <w:top w:val="single" w:sz="4" w:space="0" w:color="000000"/>
              <w:left w:val="single" w:sz="4" w:space="0" w:color="000000"/>
              <w:bottom w:val="single" w:sz="4" w:space="0" w:color="000000"/>
              <w:right w:val="single" w:sz="4" w:space="0" w:color="000000"/>
            </w:tcBorders>
          </w:tcPr>
          <w:p w14:paraId="51DA0B2B" w14:textId="550F1E92" w:rsidR="00981940" w:rsidRPr="00546025" w:rsidRDefault="00981940" w:rsidP="00076AAD">
            <w:pPr>
              <w:snapToGrid w:val="0"/>
              <w:rPr>
                <w:bCs/>
              </w:rPr>
            </w:pPr>
            <w:r>
              <w:rPr>
                <w:bCs/>
              </w:rPr>
              <w:t>Švietimo įstaigos</w:t>
            </w:r>
          </w:p>
        </w:tc>
      </w:tr>
      <w:tr w:rsidR="006C140A" w:rsidRPr="006C140A" w14:paraId="5AF1B225" w14:textId="77777777" w:rsidTr="00546025">
        <w:trPr>
          <w:trHeight w:val="489"/>
        </w:trPr>
        <w:tc>
          <w:tcPr>
            <w:tcW w:w="4111" w:type="dxa"/>
            <w:tcBorders>
              <w:top w:val="single" w:sz="4" w:space="0" w:color="000000"/>
              <w:left w:val="single" w:sz="4" w:space="0" w:color="000000"/>
              <w:bottom w:val="single" w:sz="4" w:space="0" w:color="000000"/>
            </w:tcBorders>
          </w:tcPr>
          <w:p w14:paraId="4CD251CF" w14:textId="2382A281" w:rsidR="00076AAD" w:rsidRPr="00A26818" w:rsidRDefault="00076AAD" w:rsidP="00076AAD">
            <w:pPr>
              <w:snapToGrid w:val="0"/>
            </w:pPr>
            <w:r w:rsidRPr="00A26818">
              <w:lastRenderedPageBreak/>
              <w:t>Mokinių supažindinimas su vidurinio ugdymo bendrosiomis programomis</w:t>
            </w:r>
          </w:p>
        </w:tc>
        <w:tc>
          <w:tcPr>
            <w:tcW w:w="1247" w:type="dxa"/>
            <w:tcBorders>
              <w:top w:val="single" w:sz="4" w:space="0" w:color="000000"/>
              <w:left w:val="single" w:sz="4" w:space="0" w:color="000000"/>
              <w:bottom w:val="single" w:sz="4" w:space="0" w:color="000000"/>
            </w:tcBorders>
          </w:tcPr>
          <w:p w14:paraId="3B994EBC" w14:textId="52EFBBEF" w:rsidR="00076AAD" w:rsidRPr="00A26818" w:rsidRDefault="00685B07" w:rsidP="00076AAD">
            <w:pPr>
              <w:snapToGrid w:val="0"/>
              <w:jc w:val="center"/>
            </w:pPr>
            <w:r>
              <w:rPr>
                <w:rFonts w:eastAsia="Times New Roman"/>
                <w:spacing w:val="-2"/>
                <w:kern w:val="0"/>
                <w:lang w:eastAsia="en-US"/>
              </w:rPr>
              <w:t>1</w:t>
            </w:r>
            <w:r w:rsidR="00076AAD" w:rsidRPr="00A26818">
              <w:rPr>
                <w:rFonts w:eastAsia="Times New Roman"/>
                <w:spacing w:val="-2"/>
                <w:kern w:val="0"/>
                <w:lang w:eastAsia="en-US"/>
              </w:rPr>
              <w:t>–</w:t>
            </w:r>
            <w:r w:rsidR="00F76206">
              <w:rPr>
                <w:rFonts w:eastAsia="Times New Roman"/>
                <w:spacing w:val="-2"/>
                <w:kern w:val="0"/>
                <w:lang w:eastAsia="en-US"/>
              </w:rPr>
              <w:t>31</w:t>
            </w:r>
            <w:r w:rsidR="00076AAD" w:rsidRPr="00A26818">
              <w:rPr>
                <w:rFonts w:eastAsia="Times New Roman"/>
                <w:spacing w:val="-2"/>
                <w:kern w:val="0"/>
                <w:lang w:eastAsia="en-US"/>
              </w:rPr>
              <w:t xml:space="preserve"> d.</w:t>
            </w:r>
          </w:p>
        </w:tc>
        <w:tc>
          <w:tcPr>
            <w:tcW w:w="2581" w:type="dxa"/>
            <w:tcBorders>
              <w:top w:val="single" w:sz="4" w:space="0" w:color="000000"/>
              <w:left w:val="single" w:sz="4" w:space="0" w:color="000000"/>
              <w:bottom w:val="single" w:sz="4" w:space="0" w:color="000000"/>
            </w:tcBorders>
          </w:tcPr>
          <w:p w14:paraId="036E68A7" w14:textId="333C408D" w:rsidR="00076AAD" w:rsidRPr="00A26818" w:rsidRDefault="00076AAD" w:rsidP="00076AAD">
            <w:pPr>
              <w:snapToGrid w:val="0"/>
            </w:pPr>
            <w:r w:rsidRPr="00A26818">
              <w:t>Mokyklų direktoriai ar jų paskirti asmenys</w:t>
            </w:r>
          </w:p>
        </w:tc>
        <w:tc>
          <w:tcPr>
            <w:tcW w:w="3118" w:type="dxa"/>
            <w:tcBorders>
              <w:top w:val="single" w:sz="4" w:space="0" w:color="000000"/>
              <w:left w:val="single" w:sz="4" w:space="0" w:color="000000"/>
              <w:bottom w:val="single" w:sz="4" w:space="0" w:color="000000"/>
            </w:tcBorders>
          </w:tcPr>
          <w:p w14:paraId="3DB186CA" w14:textId="29853957" w:rsidR="00076AAD" w:rsidRPr="00A26818" w:rsidRDefault="00076AAD" w:rsidP="00076AAD">
            <w:pPr>
              <w:snapToGrid w:val="0"/>
            </w:pPr>
            <w:r w:rsidRPr="00A26818">
              <w:t>III gimnazijų klasių mokiniai (pradėję mokytis pagal vidurinio ugdymo programą)</w:t>
            </w:r>
          </w:p>
        </w:tc>
        <w:tc>
          <w:tcPr>
            <w:tcW w:w="3827" w:type="dxa"/>
            <w:tcBorders>
              <w:top w:val="single" w:sz="4" w:space="0" w:color="000000"/>
              <w:left w:val="single" w:sz="4" w:space="0" w:color="000000"/>
              <w:bottom w:val="single" w:sz="4" w:space="0" w:color="000000"/>
              <w:right w:val="single" w:sz="4" w:space="0" w:color="000000"/>
            </w:tcBorders>
          </w:tcPr>
          <w:p w14:paraId="5E8CCF18" w14:textId="76F58975" w:rsidR="00076AAD" w:rsidRPr="00A26818" w:rsidRDefault="00076AAD" w:rsidP="00076AAD">
            <w:pPr>
              <w:snapToGrid w:val="0"/>
            </w:pPr>
            <w:r w:rsidRPr="00A26818">
              <w:t>Trakų suaugusiųjų mokymo centras, gimnazijos</w:t>
            </w:r>
          </w:p>
        </w:tc>
      </w:tr>
      <w:tr w:rsidR="003E7E03" w:rsidRPr="006C140A" w14:paraId="4022876C" w14:textId="77777777" w:rsidTr="00546025">
        <w:trPr>
          <w:trHeight w:val="489"/>
        </w:trPr>
        <w:tc>
          <w:tcPr>
            <w:tcW w:w="4111" w:type="dxa"/>
            <w:tcBorders>
              <w:top w:val="single" w:sz="4" w:space="0" w:color="000000"/>
              <w:left w:val="single" w:sz="4" w:space="0" w:color="000000"/>
              <w:bottom w:val="single" w:sz="4" w:space="0" w:color="000000"/>
            </w:tcBorders>
          </w:tcPr>
          <w:p w14:paraId="6D7BB2CD" w14:textId="1D2CD992" w:rsidR="003E7E03" w:rsidRPr="00A26818" w:rsidRDefault="003E7E03" w:rsidP="00A55A17">
            <w:pPr>
              <w:snapToGrid w:val="0"/>
              <w:jc w:val="both"/>
            </w:pPr>
            <w:r>
              <w:rPr>
                <w:rFonts w:eastAsia="Times New Roman"/>
                <w:kern w:val="0"/>
                <w:lang w:eastAsia="en-US"/>
              </w:rPr>
              <w:t>Mokinių supažindinimas s</w:t>
            </w:r>
            <w:r w:rsidRPr="003E7E03">
              <w:rPr>
                <w:rFonts w:eastAsia="Times New Roman"/>
                <w:kern w:val="0"/>
                <w:lang w:eastAsia="en-US"/>
              </w:rPr>
              <w:t>u</w:t>
            </w:r>
            <w:r w:rsidR="001C3C1C" w:rsidRPr="001C3C1C">
              <w:rPr>
                <w:rFonts w:eastAsia="Times New Roman"/>
                <w:kern w:val="0"/>
              </w:rPr>
              <w:t xml:space="preserve"> </w:t>
            </w:r>
            <w:r w:rsidR="001C3C1C">
              <w:rPr>
                <w:rFonts w:eastAsia="Times New Roman"/>
                <w:kern w:val="0"/>
              </w:rPr>
              <w:t>VBE organizavimo ir vykdymo tvarkos a</w:t>
            </w:r>
            <w:r w:rsidR="001C3C1C" w:rsidRPr="001C3C1C">
              <w:rPr>
                <w:rFonts w:eastAsia="Times New Roman"/>
                <w:kern w:val="0"/>
              </w:rPr>
              <w:t xml:space="preserve">prašo </w:t>
            </w:r>
            <w:r w:rsidR="001038B7">
              <w:rPr>
                <w:rFonts w:eastAsia="Times New Roman"/>
                <w:kern w:val="0"/>
              </w:rPr>
              <w:t xml:space="preserve">(šio dokumento pakeitimais) </w:t>
            </w:r>
            <w:r w:rsidR="001C3C1C" w:rsidRPr="001C3C1C">
              <w:rPr>
                <w:rFonts w:eastAsia="Times New Roman"/>
                <w:kern w:val="0"/>
              </w:rPr>
              <w:t>nuostatomis: leidimu laikyti dalyko valstybinio brandos egzamino dalį, atleidimu nuo valstybinio brandos egzamino dalies laikymo, valstybinio brandos egzamino dalies pasirinkimu, valstybinio brandos egzamino dalies laikymo atidėjimu, pritaikymu, terminais, reikalavimais valstybinio brandos egzamino dalis laikantiems asmenims, atsakomybe pažeidusiesiems šiuos reikalavimus,</w:t>
            </w:r>
            <w:r w:rsidR="001C3C1C" w:rsidRPr="001C3C1C">
              <w:rPr>
                <w:rFonts w:eastAsia="Times New Roman"/>
                <w:kern w:val="0"/>
                <w:lang w:eastAsia="en-US"/>
              </w:rPr>
              <w:t xml:space="preserve"> 2024–2025 mokslo metais IV gimnazijos klasės mokinių galimybe perlaikyti 2023–2024 mokslo metais laikytus dalykų tarpinius patikrinimus, išskyrus lietuvių kalbos ir literatūros (A) arba lietuvių kalbos ir literatūros (B) pirmąjį tarpinį patikrinimą, 2024–2025 mokslo metais III gimnazijos klasės mokinių galimybe perlaikyti 2024–2025 mokslo metais laikytas valstybinių brandos egzaminų pirmąsias dalis, išskyrus lietuvių kalbos ir literatūros (A) ir lietuvių kalbos ir literatūros (B) valstybinių brados egzaminų pirmąsias dalis</w:t>
            </w:r>
            <w:r w:rsidR="0059245E">
              <w:rPr>
                <w:rFonts w:eastAsia="Times New Roman"/>
                <w:kern w:val="0"/>
                <w:lang w:eastAsia="en-US"/>
              </w:rPr>
              <w:t>,</w:t>
            </w:r>
            <w:r w:rsidRPr="003E7E03">
              <w:rPr>
                <w:rFonts w:eastAsia="Times New Roman"/>
                <w:kern w:val="0"/>
                <w:lang w:eastAsia="en-US"/>
              </w:rPr>
              <w:t xml:space="preserve"> valstybinių brandos egzaminų užduočių aprašais</w:t>
            </w:r>
          </w:p>
        </w:tc>
        <w:tc>
          <w:tcPr>
            <w:tcW w:w="1247" w:type="dxa"/>
            <w:tcBorders>
              <w:top w:val="single" w:sz="4" w:space="0" w:color="000000"/>
              <w:left w:val="single" w:sz="4" w:space="0" w:color="000000"/>
              <w:bottom w:val="single" w:sz="4" w:space="0" w:color="000000"/>
            </w:tcBorders>
          </w:tcPr>
          <w:p w14:paraId="3D875646" w14:textId="2EE89E1C" w:rsidR="003E7E03" w:rsidRDefault="003E7E03" w:rsidP="00076AAD">
            <w:pPr>
              <w:snapToGrid w:val="0"/>
              <w:jc w:val="center"/>
              <w:rPr>
                <w:rFonts w:eastAsia="Times New Roman"/>
                <w:spacing w:val="-2"/>
                <w:kern w:val="0"/>
                <w:lang w:eastAsia="en-US"/>
              </w:rPr>
            </w:pPr>
            <w:r>
              <w:rPr>
                <w:rFonts w:eastAsia="Times New Roman"/>
                <w:spacing w:val="-2"/>
                <w:kern w:val="0"/>
                <w:lang w:eastAsia="en-US"/>
              </w:rPr>
              <w:t>1–31 d.</w:t>
            </w:r>
          </w:p>
        </w:tc>
        <w:tc>
          <w:tcPr>
            <w:tcW w:w="2581" w:type="dxa"/>
            <w:tcBorders>
              <w:top w:val="single" w:sz="4" w:space="0" w:color="000000"/>
              <w:left w:val="single" w:sz="4" w:space="0" w:color="000000"/>
              <w:bottom w:val="single" w:sz="4" w:space="0" w:color="000000"/>
            </w:tcBorders>
          </w:tcPr>
          <w:p w14:paraId="0C058709" w14:textId="6BD41AD6" w:rsidR="003E7E03" w:rsidRPr="00A26818" w:rsidRDefault="003E7E03" w:rsidP="00076AAD">
            <w:pPr>
              <w:snapToGrid w:val="0"/>
            </w:pPr>
            <w:r w:rsidRPr="00A26818">
              <w:t>Mokyklų direktoriai ar jų paskirti asmenys</w:t>
            </w:r>
          </w:p>
        </w:tc>
        <w:tc>
          <w:tcPr>
            <w:tcW w:w="3118" w:type="dxa"/>
            <w:tcBorders>
              <w:top w:val="single" w:sz="4" w:space="0" w:color="000000"/>
              <w:left w:val="single" w:sz="4" w:space="0" w:color="000000"/>
              <w:bottom w:val="single" w:sz="4" w:space="0" w:color="000000"/>
            </w:tcBorders>
          </w:tcPr>
          <w:p w14:paraId="4B1A224F" w14:textId="276A12F4" w:rsidR="003E7E03" w:rsidRPr="00A26818" w:rsidRDefault="0059245E" w:rsidP="00076AAD">
            <w:pPr>
              <w:snapToGrid w:val="0"/>
            </w:pPr>
            <w:r>
              <w:t>III–IV gimnazijų klasių mokiniai</w:t>
            </w:r>
          </w:p>
        </w:tc>
        <w:tc>
          <w:tcPr>
            <w:tcW w:w="3827" w:type="dxa"/>
            <w:tcBorders>
              <w:top w:val="single" w:sz="4" w:space="0" w:color="000000"/>
              <w:left w:val="single" w:sz="4" w:space="0" w:color="000000"/>
              <w:bottom w:val="single" w:sz="4" w:space="0" w:color="000000"/>
              <w:right w:val="single" w:sz="4" w:space="0" w:color="000000"/>
            </w:tcBorders>
          </w:tcPr>
          <w:p w14:paraId="44A319D3" w14:textId="780C35CA" w:rsidR="003E7E03" w:rsidRPr="00A26818" w:rsidRDefault="0059245E" w:rsidP="00076AAD">
            <w:pPr>
              <w:snapToGrid w:val="0"/>
            </w:pPr>
            <w:r w:rsidRPr="00A26818">
              <w:t>Trakų suaugusiųjų mokymo centras, gimnazijos</w:t>
            </w:r>
          </w:p>
        </w:tc>
      </w:tr>
      <w:tr w:rsidR="006C140A" w:rsidRPr="006C140A" w14:paraId="7E1D47E2" w14:textId="77777777" w:rsidTr="00546025">
        <w:trPr>
          <w:trHeight w:val="489"/>
        </w:trPr>
        <w:tc>
          <w:tcPr>
            <w:tcW w:w="4111" w:type="dxa"/>
            <w:tcBorders>
              <w:top w:val="single" w:sz="4" w:space="0" w:color="000000"/>
              <w:left w:val="single" w:sz="4" w:space="0" w:color="000000"/>
              <w:bottom w:val="single" w:sz="4" w:space="0" w:color="000000"/>
            </w:tcBorders>
          </w:tcPr>
          <w:p w14:paraId="59663301" w14:textId="75CAE499" w:rsidR="00076AAD" w:rsidRPr="00A55A17" w:rsidRDefault="00076AAD" w:rsidP="00A55A17">
            <w:pPr>
              <w:snapToGrid w:val="0"/>
              <w:jc w:val="both"/>
            </w:pPr>
            <w:r w:rsidRPr="00A55A17">
              <w:t>202</w:t>
            </w:r>
            <w:r w:rsidR="00A55A17" w:rsidRPr="00A55A17">
              <w:t>4</w:t>
            </w:r>
            <w:r w:rsidRPr="00A55A17">
              <w:t xml:space="preserve"> m. savivaldybės </w:t>
            </w:r>
            <w:r w:rsidR="00A55A17">
              <w:t>gimnazijų</w:t>
            </w:r>
            <w:r w:rsidRPr="00A55A17">
              <w:t xml:space="preserve"> abiturientų tolimesnės karjeros ir veiklos informacijos parengimas ir pateikimas </w:t>
            </w:r>
            <w:r w:rsidRPr="00A55A17">
              <w:lastRenderedPageBreak/>
              <w:t>savivaldybės Švietimo ir sporto skyriui</w:t>
            </w:r>
          </w:p>
        </w:tc>
        <w:tc>
          <w:tcPr>
            <w:tcW w:w="1247" w:type="dxa"/>
            <w:tcBorders>
              <w:top w:val="single" w:sz="4" w:space="0" w:color="000000"/>
              <w:left w:val="single" w:sz="4" w:space="0" w:color="000000"/>
              <w:bottom w:val="single" w:sz="4" w:space="0" w:color="000000"/>
            </w:tcBorders>
          </w:tcPr>
          <w:p w14:paraId="40BF9BA8" w14:textId="702D1EB8" w:rsidR="00076AAD" w:rsidRPr="00A55A17" w:rsidRDefault="00076AAD" w:rsidP="00076AAD">
            <w:pPr>
              <w:snapToGrid w:val="0"/>
              <w:jc w:val="center"/>
            </w:pPr>
            <w:r w:rsidRPr="00A55A17">
              <w:rPr>
                <w:rFonts w:eastAsia="Times New Roman"/>
                <w:spacing w:val="-2"/>
                <w:kern w:val="0"/>
                <w:lang w:eastAsia="en-US"/>
              </w:rPr>
              <w:lastRenderedPageBreak/>
              <w:t xml:space="preserve">2–16 d. </w:t>
            </w:r>
          </w:p>
        </w:tc>
        <w:tc>
          <w:tcPr>
            <w:tcW w:w="2581" w:type="dxa"/>
            <w:tcBorders>
              <w:top w:val="single" w:sz="4" w:space="0" w:color="000000"/>
              <w:left w:val="single" w:sz="4" w:space="0" w:color="000000"/>
              <w:bottom w:val="single" w:sz="4" w:space="0" w:color="000000"/>
            </w:tcBorders>
          </w:tcPr>
          <w:p w14:paraId="11C36442" w14:textId="205E0642" w:rsidR="00076AAD" w:rsidRPr="00A55A17" w:rsidRDefault="00076AAD" w:rsidP="00076AAD">
            <w:pPr>
              <w:snapToGrid w:val="0"/>
            </w:pPr>
            <w:r w:rsidRPr="00A55A17">
              <w:t>R. Žukienė</w:t>
            </w:r>
          </w:p>
        </w:tc>
        <w:tc>
          <w:tcPr>
            <w:tcW w:w="3118" w:type="dxa"/>
            <w:tcBorders>
              <w:top w:val="single" w:sz="4" w:space="0" w:color="000000"/>
              <w:left w:val="single" w:sz="4" w:space="0" w:color="000000"/>
              <w:bottom w:val="single" w:sz="4" w:space="0" w:color="000000"/>
            </w:tcBorders>
          </w:tcPr>
          <w:p w14:paraId="0FEA04DB" w14:textId="5222CE38" w:rsidR="00076AAD" w:rsidRPr="00A55A17" w:rsidRDefault="00076AAD" w:rsidP="00076AAD">
            <w:pPr>
              <w:snapToGrid w:val="0"/>
            </w:pPr>
            <w:r w:rsidRPr="00A55A17">
              <w:t>Trakų suaugusiųjų mokymo centro ir gimnazijų vadovai</w:t>
            </w:r>
          </w:p>
        </w:tc>
        <w:tc>
          <w:tcPr>
            <w:tcW w:w="3827" w:type="dxa"/>
            <w:tcBorders>
              <w:top w:val="single" w:sz="4" w:space="0" w:color="000000"/>
              <w:left w:val="single" w:sz="4" w:space="0" w:color="000000"/>
              <w:bottom w:val="single" w:sz="4" w:space="0" w:color="000000"/>
              <w:right w:val="single" w:sz="4" w:space="0" w:color="000000"/>
            </w:tcBorders>
          </w:tcPr>
          <w:p w14:paraId="3774CC9C" w14:textId="77777777" w:rsidR="00076AAD" w:rsidRPr="00A55A17" w:rsidRDefault="00CA63F0" w:rsidP="00B7793C">
            <w:pPr>
              <w:snapToGrid w:val="0"/>
            </w:pPr>
            <w:r w:rsidRPr="00A55A17">
              <w:t>Švietimo ir sporto skyrius</w:t>
            </w:r>
          </w:p>
          <w:p w14:paraId="1FC906F9" w14:textId="60AF0DA0" w:rsidR="0017397A" w:rsidRPr="00A55A17" w:rsidRDefault="0017397A" w:rsidP="00B7793C">
            <w:pPr>
              <w:snapToGrid w:val="0"/>
            </w:pPr>
            <w:r w:rsidRPr="00A55A17">
              <w:t xml:space="preserve">(informacijos pateikimo </w:t>
            </w:r>
            <w:r w:rsidR="00CA357B">
              <w:t xml:space="preserve">forma </w:t>
            </w:r>
            <w:r w:rsidRPr="00A55A17">
              <w:t>bus atsiųsta į mokyklas)</w:t>
            </w:r>
          </w:p>
        </w:tc>
      </w:tr>
      <w:tr w:rsidR="006C140A" w:rsidRPr="006C140A" w14:paraId="6F5BC38E" w14:textId="77777777" w:rsidTr="00546025">
        <w:trPr>
          <w:trHeight w:val="489"/>
        </w:trPr>
        <w:tc>
          <w:tcPr>
            <w:tcW w:w="4111" w:type="dxa"/>
            <w:tcBorders>
              <w:top w:val="single" w:sz="4" w:space="0" w:color="000000"/>
              <w:left w:val="single" w:sz="4" w:space="0" w:color="000000"/>
              <w:bottom w:val="single" w:sz="4" w:space="0" w:color="000000"/>
            </w:tcBorders>
          </w:tcPr>
          <w:p w14:paraId="67FC6DC9" w14:textId="081F8AFD" w:rsidR="00076AAD" w:rsidRPr="000D05D3" w:rsidRDefault="00076AAD" w:rsidP="00076AAD">
            <w:pPr>
              <w:snapToGrid w:val="0"/>
              <w:rPr>
                <w:bCs/>
                <w:color w:val="C00000"/>
              </w:rPr>
            </w:pPr>
            <w:r w:rsidRPr="00F32841">
              <w:t>Savivaldybės UTA komandos narių pasitarimas</w:t>
            </w:r>
            <w:r w:rsidR="000D05D3">
              <w:t xml:space="preserve"> </w:t>
            </w:r>
          </w:p>
        </w:tc>
        <w:tc>
          <w:tcPr>
            <w:tcW w:w="1247" w:type="dxa"/>
            <w:tcBorders>
              <w:top w:val="single" w:sz="4" w:space="0" w:color="000000"/>
              <w:left w:val="single" w:sz="4" w:space="0" w:color="000000"/>
              <w:bottom w:val="single" w:sz="4" w:space="0" w:color="000000"/>
            </w:tcBorders>
          </w:tcPr>
          <w:p w14:paraId="25DD2128" w14:textId="58246ABC" w:rsidR="00076AAD" w:rsidRPr="00F32841" w:rsidRDefault="000D05D3" w:rsidP="00076AAD">
            <w:pPr>
              <w:snapToGrid w:val="0"/>
              <w:jc w:val="center"/>
              <w:rPr>
                <w:rFonts w:eastAsia="Times New Roman"/>
                <w:spacing w:val="-2"/>
                <w:kern w:val="0"/>
                <w:lang w:eastAsia="en-US"/>
              </w:rPr>
            </w:pPr>
            <w:r>
              <w:rPr>
                <w:rFonts w:eastAsia="Times New Roman"/>
                <w:spacing w:val="-2"/>
                <w:kern w:val="0"/>
                <w:lang w:eastAsia="en-US"/>
              </w:rPr>
              <w:t>15</w:t>
            </w:r>
            <w:r w:rsidR="00076AAD" w:rsidRPr="00F32841">
              <w:rPr>
                <w:rFonts w:eastAsia="Times New Roman"/>
                <w:spacing w:val="-2"/>
                <w:kern w:val="0"/>
                <w:lang w:eastAsia="en-US"/>
              </w:rPr>
              <w:t xml:space="preserve"> d.</w:t>
            </w:r>
          </w:p>
          <w:p w14:paraId="352992B3" w14:textId="2F4DCE07" w:rsidR="00076AAD" w:rsidRPr="00F32841" w:rsidRDefault="00076AAD" w:rsidP="00076AAD">
            <w:pPr>
              <w:snapToGrid w:val="0"/>
              <w:jc w:val="center"/>
              <w:rPr>
                <w:rFonts w:eastAsia="Times New Roman"/>
                <w:bCs/>
                <w:spacing w:val="-2"/>
                <w:kern w:val="0"/>
                <w:lang w:eastAsia="en-US"/>
              </w:rPr>
            </w:pPr>
            <w:r w:rsidRPr="00F32841">
              <w:rPr>
                <w:rFonts w:eastAsia="Times New Roman"/>
                <w:spacing w:val="-2"/>
                <w:kern w:val="0"/>
                <w:lang w:eastAsia="en-US"/>
              </w:rPr>
              <w:t>14.00 val.</w:t>
            </w:r>
          </w:p>
        </w:tc>
        <w:tc>
          <w:tcPr>
            <w:tcW w:w="2581" w:type="dxa"/>
            <w:tcBorders>
              <w:top w:val="single" w:sz="4" w:space="0" w:color="000000"/>
              <w:left w:val="single" w:sz="4" w:space="0" w:color="000000"/>
              <w:bottom w:val="single" w:sz="4" w:space="0" w:color="000000"/>
            </w:tcBorders>
          </w:tcPr>
          <w:p w14:paraId="56E5BBDB" w14:textId="77777777" w:rsidR="00076AAD" w:rsidRPr="00F32841" w:rsidRDefault="00076AAD" w:rsidP="00076AAD">
            <w:pPr>
              <w:snapToGrid w:val="0"/>
            </w:pPr>
            <w:r w:rsidRPr="00F32841">
              <w:t>D. Dzigienė</w:t>
            </w:r>
          </w:p>
          <w:p w14:paraId="16EDA736" w14:textId="3F88A51F" w:rsidR="00076AAD" w:rsidRPr="00F32841" w:rsidRDefault="00076AAD" w:rsidP="00076AAD">
            <w:pPr>
              <w:snapToGrid w:val="0"/>
              <w:ind w:right="-102" w:hanging="79"/>
              <w:rPr>
                <w:bCs/>
              </w:rPr>
            </w:pPr>
            <w:r w:rsidRPr="00F32841">
              <w:t xml:space="preserve"> R. Žukienė</w:t>
            </w:r>
          </w:p>
        </w:tc>
        <w:tc>
          <w:tcPr>
            <w:tcW w:w="3118" w:type="dxa"/>
            <w:tcBorders>
              <w:top w:val="single" w:sz="4" w:space="0" w:color="000000"/>
              <w:left w:val="single" w:sz="4" w:space="0" w:color="000000"/>
              <w:bottom w:val="single" w:sz="4" w:space="0" w:color="000000"/>
            </w:tcBorders>
          </w:tcPr>
          <w:p w14:paraId="36346F5A" w14:textId="1F7AEA96" w:rsidR="00076AAD" w:rsidRPr="00F32841" w:rsidRDefault="00076AAD" w:rsidP="00076AAD">
            <w:pPr>
              <w:snapToGrid w:val="0"/>
              <w:rPr>
                <w:bCs/>
              </w:rPr>
            </w:pPr>
            <w:r w:rsidRPr="00F32841">
              <w:t>Savivaldybės atnaujinto ugdymo turinio komandos nariai</w:t>
            </w:r>
          </w:p>
        </w:tc>
        <w:tc>
          <w:tcPr>
            <w:tcW w:w="3827" w:type="dxa"/>
            <w:tcBorders>
              <w:top w:val="single" w:sz="4" w:space="0" w:color="000000"/>
              <w:left w:val="single" w:sz="4" w:space="0" w:color="000000"/>
              <w:bottom w:val="single" w:sz="4" w:space="0" w:color="000000"/>
              <w:right w:val="single" w:sz="4" w:space="0" w:color="000000"/>
            </w:tcBorders>
          </w:tcPr>
          <w:p w14:paraId="14A09408" w14:textId="3EB581E8" w:rsidR="00076AAD" w:rsidRPr="00F32841" w:rsidRDefault="00651E5F" w:rsidP="00076AAD">
            <w:pPr>
              <w:snapToGrid w:val="0"/>
              <w:rPr>
                <w:bCs/>
              </w:rPr>
            </w:pPr>
            <w:r w:rsidRPr="00F32841">
              <w:t>Nuotoliniu būdu</w:t>
            </w:r>
          </w:p>
        </w:tc>
      </w:tr>
      <w:tr w:rsidR="006C140A" w:rsidRPr="006C140A" w14:paraId="2CAF4B50" w14:textId="77777777" w:rsidTr="00546025">
        <w:trPr>
          <w:trHeight w:val="489"/>
        </w:trPr>
        <w:tc>
          <w:tcPr>
            <w:tcW w:w="4111" w:type="dxa"/>
            <w:tcBorders>
              <w:top w:val="single" w:sz="4" w:space="0" w:color="000000"/>
              <w:left w:val="single" w:sz="4" w:space="0" w:color="000000"/>
              <w:bottom w:val="single" w:sz="4" w:space="0" w:color="000000"/>
            </w:tcBorders>
          </w:tcPr>
          <w:p w14:paraId="2E6A17D2" w14:textId="1C4AC2FC" w:rsidR="00076AAD" w:rsidRPr="00981940" w:rsidRDefault="00076AAD" w:rsidP="00076AAD">
            <w:pPr>
              <w:snapToGrid w:val="0"/>
            </w:pPr>
            <w:r w:rsidRPr="00981940">
              <w:rPr>
                <w:bCs/>
                <w:kern w:val="2"/>
              </w:rPr>
              <w:t>Švietimo įstaigų direktorių pasitarimas</w:t>
            </w:r>
          </w:p>
        </w:tc>
        <w:tc>
          <w:tcPr>
            <w:tcW w:w="1247" w:type="dxa"/>
            <w:tcBorders>
              <w:top w:val="single" w:sz="4" w:space="0" w:color="000000"/>
              <w:left w:val="single" w:sz="4" w:space="0" w:color="000000"/>
              <w:bottom w:val="single" w:sz="4" w:space="0" w:color="000000"/>
            </w:tcBorders>
          </w:tcPr>
          <w:p w14:paraId="3720A93C" w14:textId="08AB7531" w:rsidR="00076AAD" w:rsidRPr="00981940" w:rsidRDefault="00076AAD" w:rsidP="00076AAD">
            <w:pPr>
              <w:snapToGrid w:val="0"/>
              <w:jc w:val="center"/>
              <w:rPr>
                <w:bCs/>
              </w:rPr>
            </w:pPr>
            <w:r w:rsidRPr="00981940">
              <w:rPr>
                <w:bCs/>
              </w:rPr>
              <w:t>2</w:t>
            </w:r>
            <w:r w:rsidR="00981940" w:rsidRPr="00981940">
              <w:rPr>
                <w:bCs/>
              </w:rPr>
              <w:t>5</w:t>
            </w:r>
            <w:r w:rsidRPr="00981940">
              <w:rPr>
                <w:bCs/>
              </w:rPr>
              <w:t>d.</w:t>
            </w:r>
          </w:p>
          <w:p w14:paraId="7B092362" w14:textId="77777777" w:rsidR="00076AAD" w:rsidRPr="00981940" w:rsidRDefault="00076AAD" w:rsidP="00076AAD">
            <w:pPr>
              <w:snapToGrid w:val="0"/>
              <w:jc w:val="center"/>
              <w:rPr>
                <w:rFonts w:eastAsia="Times New Roman"/>
                <w:spacing w:val="-2"/>
                <w:kern w:val="0"/>
                <w:lang w:eastAsia="en-US"/>
              </w:rPr>
            </w:pPr>
            <w:r w:rsidRPr="00981940">
              <w:rPr>
                <w:bCs/>
              </w:rPr>
              <w:t>10.00 val.</w:t>
            </w:r>
          </w:p>
        </w:tc>
        <w:tc>
          <w:tcPr>
            <w:tcW w:w="2581" w:type="dxa"/>
            <w:tcBorders>
              <w:top w:val="single" w:sz="4" w:space="0" w:color="000000"/>
              <w:left w:val="single" w:sz="4" w:space="0" w:color="000000"/>
              <w:bottom w:val="single" w:sz="4" w:space="0" w:color="000000"/>
            </w:tcBorders>
          </w:tcPr>
          <w:p w14:paraId="289F5679" w14:textId="77777777" w:rsidR="00076AAD" w:rsidRPr="00981940" w:rsidRDefault="00076AAD" w:rsidP="00076AAD">
            <w:pPr>
              <w:snapToGrid w:val="0"/>
            </w:pPr>
            <w:r w:rsidRPr="00981940">
              <w:rPr>
                <w:bCs/>
              </w:rPr>
              <w:t xml:space="preserve">Švietimo skyrius </w:t>
            </w:r>
          </w:p>
        </w:tc>
        <w:tc>
          <w:tcPr>
            <w:tcW w:w="3118" w:type="dxa"/>
            <w:tcBorders>
              <w:top w:val="single" w:sz="4" w:space="0" w:color="000000"/>
              <w:left w:val="single" w:sz="4" w:space="0" w:color="000000"/>
              <w:bottom w:val="single" w:sz="4" w:space="0" w:color="000000"/>
            </w:tcBorders>
          </w:tcPr>
          <w:p w14:paraId="03C51AC8" w14:textId="77777777" w:rsidR="00076AAD" w:rsidRPr="00981940" w:rsidRDefault="00076AAD" w:rsidP="00076AAD">
            <w:pPr>
              <w:snapToGrid w:val="0"/>
            </w:pPr>
            <w:r w:rsidRPr="00981940">
              <w:rPr>
                <w:bCs/>
                <w:kern w:val="2"/>
              </w:rPr>
              <w:t>Švietimo įstaigų direktoriai</w:t>
            </w:r>
          </w:p>
        </w:tc>
        <w:tc>
          <w:tcPr>
            <w:tcW w:w="3827" w:type="dxa"/>
            <w:tcBorders>
              <w:top w:val="single" w:sz="4" w:space="0" w:color="000000"/>
              <w:left w:val="single" w:sz="4" w:space="0" w:color="000000"/>
              <w:bottom w:val="single" w:sz="4" w:space="0" w:color="000000"/>
              <w:right w:val="single" w:sz="4" w:space="0" w:color="000000"/>
            </w:tcBorders>
          </w:tcPr>
          <w:p w14:paraId="3BA10E53" w14:textId="77777777" w:rsidR="00076AAD" w:rsidRPr="00981940" w:rsidRDefault="00076AAD" w:rsidP="00076AAD">
            <w:pPr>
              <w:snapToGrid w:val="0"/>
            </w:pPr>
            <w:r w:rsidRPr="00981940">
              <w:rPr>
                <w:bCs/>
              </w:rPr>
              <w:t xml:space="preserve">Nuotoliniu būdu </w:t>
            </w:r>
          </w:p>
        </w:tc>
      </w:tr>
      <w:tr w:rsidR="006C140A" w:rsidRPr="006C140A" w14:paraId="1B889D6C" w14:textId="77777777" w:rsidTr="00546025">
        <w:trPr>
          <w:trHeight w:val="489"/>
        </w:trPr>
        <w:tc>
          <w:tcPr>
            <w:tcW w:w="4111" w:type="dxa"/>
            <w:tcBorders>
              <w:top w:val="single" w:sz="4" w:space="0" w:color="000000"/>
              <w:left w:val="single" w:sz="4" w:space="0" w:color="000000"/>
              <w:bottom w:val="single" w:sz="4" w:space="0" w:color="000000"/>
            </w:tcBorders>
          </w:tcPr>
          <w:p w14:paraId="5BE908A3" w14:textId="77777777" w:rsidR="00076AAD" w:rsidRPr="00A26818" w:rsidRDefault="00076AAD" w:rsidP="00076AAD">
            <w:pPr>
              <w:snapToGrid w:val="0"/>
            </w:pPr>
            <w:r w:rsidRPr="00A26818">
              <w:t>Mokytojų praktinės veiklos stebėjimas ir vertinimas</w:t>
            </w:r>
          </w:p>
        </w:tc>
        <w:tc>
          <w:tcPr>
            <w:tcW w:w="1247" w:type="dxa"/>
            <w:tcBorders>
              <w:top w:val="single" w:sz="4" w:space="0" w:color="000000"/>
              <w:left w:val="single" w:sz="4" w:space="0" w:color="000000"/>
              <w:bottom w:val="single" w:sz="4" w:space="0" w:color="000000"/>
            </w:tcBorders>
          </w:tcPr>
          <w:p w14:paraId="173B85D4" w14:textId="769045AA" w:rsidR="00076AAD" w:rsidRPr="00A26818" w:rsidRDefault="00076AAD" w:rsidP="00076AAD">
            <w:pPr>
              <w:snapToGrid w:val="0"/>
              <w:jc w:val="center"/>
              <w:rPr>
                <w:rFonts w:eastAsia="Times New Roman"/>
                <w:spacing w:val="-2"/>
                <w:kern w:val="0"/>
                <w:lang w:eastAsia="en-US"/>
              </w:rPr>
            </w:pPr>
            <w:r w:rsidRPr="00A26818">
              <w:rPr>
                <w:rFonts w:eastAsia="Times New Roman"/>
                <w:spacing w:val="-2"/>
                <w:kern w:val="0"/>
                <w:lang w:eastAsia="en-US"/>
              </w:rPr>
              <w:t>3–</w:t>
            </w:r>
            <w:r w:rsidR="00CA63F0" w:rsidRPr="00A26818">
              <w:rPr>
                <w:rFonts w:eastAsia="Times New Roman"/>
                <w:spacing w:val="-2"/>
                <w:kern w:val="0"/>
                <w:lang w:eastAsia="en-US"/>
              </w:rPr>
              <w:t>28</w:t>
            </w:r>
            <w:r w:rsidRPr="00A26818">
              <w:rPr>
                <w:rFonts w:eastAsia="Times New Roman"/>
                <w:spacing w:val="-2"/>
                <w:kern w:val="0"/>
                <w:lang w:eastAsia="en-US"/>
              </w:rPr>
              <w:t xml:space="preserve"> d. </w:t>
            </w:r>
          </w:p>
          <w:p w14:paraId="15FD477C" w14:textId="2A68B0D1" w:rsidR="00076AAD" w:rsidRPr="00A26818" w:rsidRDefault="00076AAD" w:rsidP="00076AAD">
            <w:pPr>
              <w:snapToGrid w:val="0"/>
              <w:jc w:val="center"/>
            </w:pPr>
          </w:p>
        </w:tc>
        <w:tc>
          <w:tcPr>
            <w:tcW w:w="2581" w:type="dxa"/>
            <w:tcBorders>
              <w:top w:val="single" w:sz="4" w:space="0" w:color="000000"/>
              <w:left w:val="single" w:sz="4" w:space="0" w:color="000000"/>
              <w:bottom w:val="single" w:sz="4" w:space="0" w:color="000000"/>
            </w:tcBorders>
          </w:tcPr>
          <w:p w14:paraId="30AC1399" w14:textId="77777777" w:rsidR="00076AAD" w:rsidRPr="00A26818" w:rsidRDefault="00076AAD" w:rsidP="00076AAD">
            <w:pPr>
              <w:snapToGrid w:val="0"/>
            </w:pPr>
            <w:r w:rsidRPr="00A26818">
              <w:t>Švietimo skyriaus specialistai, mokyklų vadovai</w:t>
            </w:r>
          </w:p>
        </w:tc>
        <w:tc>
          <w:tcPr>
            <w:tcW w:w="3118" w:type="dxa"/>
            <w:tcBorders>
              <w:top w:val="single" w:sz="4" w:space="0" w:color="000000"/>
              <w:left w:val="single" w:sz="4" w:space="0" w:color="000000"/>
              <w:bottom w:val="single" w:sz="4" w:space="0" w:color="000000"/>
            </w:tcBorders>
          </w:tcPr>
          <w:p w14:paraId="5478AD39" w14:textId="77777777" w:rsidR="00076AAD" w:rsidRPr="00A26818" w:rsidRDefault="00076AAD" w:rsidP="00076AAD">
            <w:pPr>
              <w:snapToGrid w:val="0"/>
            </w:pPr>
            <w:r w:rsidRPr="00A26818">
              <w:t>Mokytojai, siekiantys įgyti mokytojo metodininko ir eksperto kvalifikacines kategorijas</w:t>
            </w:r>
          </w:p>
        </w:tc>
        <w:tc>
          <w:tcPr>
            <w:tcW w:w="3827" w:type="dxa"/>
            <w:tcBorders>
              <w:top w:val="single" w:sz="4" w:space="0" w:color="000000"/>
              <w:left w:val="single" w:sz="4" w:space="0" w:color="000000"/>
              <w:bottom w:val="single" w:sz="4" w:space="0" w:color="000000"/>
              <w:right w:val="single" w:sz="4" w:space="0" w:color="000000"/>
            </w:tcBorders>
          </w:tcPr>
          <w:p w14:paraId="349A38FA" w14:textId="77777777" w:rsidR="00076AAD" w:rsidRPr="00A26818" w:rsidRDefault="00076AAD" w:rsidP="00076AAD">
            <w:pPr>
              <w:snapToGrid w:val="0"/>
            </w:pPr>
            <w:r w:rsidRPr="00A26818">
              <w:t>Mokyklos, kuriose yra įsakymais paskirti mokytojų praktinės veiklos vertintojai</w:t>
            </w:r>
          </w:p>
        </w:tc>
      </w:tr>
      <w:tr w:rsidR="006C140A" w:rsidRPr="006C140A" w14:paraId="72FDE09C" w14:textId="77777777" w:rsidTr="00546025">
        <w:tc>
          <w:tcPr>
            <w:tcW w:w="4111" w:type="dxa"/>
            <w:tcBorders>
              <w:top w:val="single" w:sz="4" w:space="0" w:color="000000"/>
              <w:left w:val="single" w:sz="4" w:space="0" w:color="000000"/>
              <w:bottom w:val="single" w:sz="4" w:space="0" w:color="000000"/>
            </w:tcBorders>
          </w:tcPr>
          <w:p w14:paraId="6928D74D" w14:textId="2A1F6E26" w:rsidR="00CA63F0" w:rsidRPr="0048730D" w:rsidRDefault="00CA63F0" w:rsidP="00CA63F0">
            <w:pPr>
              <w:snapToGrid w:val="0"/>
            </w:pPr>
            <w:r w:rsidRPr="0048730D">
              <w:t>Statistinių duomenų suvedimas ataskaitoms (2-mokykla, Statistika dėl smurto, Prevencinės veiklos rodikliai, Mokyklų pritaikymo neįgaliesiems anketa ir kitos) informacinėje sistemoje ŠVIS</w:t>
            </w:r>
          </w:p>
        </w:tc>
        <w:tc>
          <w:tcPr>
            <w:tcW w:w="1247" w:type="dxa"/>
            <w:tcBorders>
              <w:top w:val="single" w:sz="4" w:space="0" w:color="000000"/>
              <w:left w:val="single" w:sz="4" w:space="0" w:color="000000"/>
              <w:bottom w:val="single" w:sz="4" w:space="0" w:color="000000"/>
            </w:tcBorders>
          </w:tcPr>
          <w:p w14:paraId="5ED88F72" w14:textId="4972AD4F" w:rsidR="00CA63F0" w:rsidRPr="0048730D" w:rsidRDefault="0048730D" w:rsidP="00CA63F0">
            <w:pPr>
              <w:snapToGrid w:val="0"/>
              <w:jc w:val="center"/>
            </w:pPr>
            <w:r>
              <w:rPr>
                <w:rFonts w:eastAsia="Times New Roman"/>
                <w:spacing w:val="-2"/>
                <w:kern w:val="0"/>
                <w:lang w:eastAsia="en-US"/>
              </w:rPr>
              <w:t>1</w:t>
            </w:r>
            <w:r w:rsidR="00CA63F0" w:rsidRPr="0048730D">
              <w:rPr>
                <w:rFonts w:eastAsia="Times New Roman"/>
                <w:spacing w:val="-2"/>
                <w:kern w:val="0"/>
                <w:lang w:eastAsia="en-US"/>
              </w:rPr>
              <w:t>–31 d. d.</w:t>
            </w:r>
          </w:p>
        </w:tc>
        <w:tc>
          <w:tcPr>
            <w:tcW w:w="2581" w:type="dxa"/>
            <w:tcBorders>
              <w:top w:val="single" w:sz="4" w:space="0" w:color="000000"/>
              <w:left w:val="single" w:sz="4" w:space="0" w:color="000000"/>
              <w:bottom w:val="single" w:sz="4" w:space="0" w:color="000000"/>
            </w:tcBorders>
          </w:tcPr>
          <w:p w14:paraId="3503E686" w14:textId="77777777" w:rsidR="00CA63F0" w:rsidRPr="0048730D" w:rsidRDefault="00CA63F0" w:rsidP="00CA63F0">
            <w:pPr>
              <w:snapToGrid w:val="0"/>
            </w:pPr>
            <w:r w:rsidRPr="0048730D">
              <w:t>D. Vaičiūnė</w:t>
            </w:r>
          </w:p>
          <w:p w14:paraId="71AF81E9" w14:textId="77777777" w:rsidR="00CA63F0" w:rsidRPr="0048730D" w:rsidRDefault="00CA63F0" w:rsidP="00CA63F0">
            <w:pPr>
              <w:snapToGrid w:val="0"/>
            </w:pPr>
            <w:r w:rsidRPr="0048730D">
              <w:t>Mokyklų atsakingi asmenys</w:t>
            </w:r>
          </w:p>
        </w:tc>
        <w:tc>
          <w:tcPr>
            <w:tcW w:w="3118" w:type="dxa"/>
            <w:tcBorders>
              <w:top w:val="single" w:sz="4" w:space="0" w:color="000000"/>
              <w:left w:val="single" w:sz="4" w:space="0" w:color="000000"/>
              <w:bottom w:val="single" w:sz="4" w:space="0" w:color="000000"/>
            </w:tcBorders>
          </w:tcPr>
          <w:p w14:paraId="7517C2AD" w14:textId="77777777" w:rsidR="00CA63F0" w:rsidRPr="0048730D" w:rsidRDefault="00CA63F0" w:rsidP="00CA63F0">
            <w:pPr>
              <w:snapToGrid w:val="0"/>
            </w:pPr>
            <w:r w:rsidRPr="0048730D">
              <w:t>Rajono švietimo įstaigų atsakingi asmenys</w:t>
            </w:r>
          </w:p>
        </w:tc>
        <w:tc>
          <w:tcPr>
            <w:tcW w:w="3827" w:type="dxa"/>
            <w:tcBorders>
              <w:top w:val="single" w:sz="4" w:space="0" w:color="000000"/>
              <w:left w:val="single" w:sz="4" w:space="0" w:color="000000"/>
              <w:bottom w:val="single" w:sz="4" w:space="0" w:color="000000"/>
              <w:right w:val="single" w:sz="4" w:space="0" w:color="000000"/>
            </w:tcBorders>
          </w:tcPr>
          <w:p w14:paraId="2B944A94" w14:textId="77777777" w:rsidR="00CA63F0" w:rsidRPr="0048730D" w:rsidRDefault="00000000" w:rsidP="00CA63F0">
            <w:pPr>
              <w:snapToGrid w:val="0"/>
              <w:rPr>
                <w:bCs/>
              </w:rPr>
            </w:pPr>
            <w:hyperlink r:id="rId9" w:history="1">
              <w:r w:rsidR="00CA63F0" w:rsidRPr="0048730D">
                <w:rPr>
                  <w:rStyle w:val="Hipersaitas"/>
                  <w:color w:val="auto"/>
                </w:rPr>
                <w:t>http://svis.emokykla.lt/statistikos-duomenu-teikimo-instrukcijos/</w:t>
              </w:r>
            </w:hyperlink>
            <w:r w:rsidR="00CA63F0" w:rsidRPr="0048730D">
              <w:t xml:space="preserve"> Čia rasite ataskaitų teikimo instrukcijas, o instrukcijose kontaktus iškilus klausimams.</w:t>
            </w:r>
          </w:p>
        </w:tc>
      </w:tr>
    </w:tbl>
    <w:p w14:paraId="37B77EFA" w14:textId="72799AC1" w:rsidR="007A123F" w:rsidRPr="00981940" w:rsidRDefault="007A123F" w:rsidP="007A123F">
      <w:pPr>
        <w:snapToGrid w:val="0"/>
        <w:jc w:val="center"/>
        <w:rPr>
          <w:b/>
          <w:color w:val="C45911" w:themeColor="accent2" w:themeShade="BF"/>
          <w:kern w:val="2"/>
          <w:sz w:val="32"/>
          <w:szCs w:val="32"/>
        </w:rPr>
      </w:pPr>
      <w:r w:rsidRPr="00981940">
        <w:rPr>
          <w:b/>
          <w:color w:val="C45911" w:themeColor="accent2" w:themeShade="BF"/>
          <w:kern w:val="2"/>
          <w:sz w:val="32"/>
          <w:szCs w:val="32"/>
        </w:rPr>
        <w:t>RAJONO MOKYTOJŲ BŪRELIŲ VEIKLA</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177"/>
        <w:gridCol w:w="2160"/>
        <w:gridCol w:w="3230"/>
        <w:gridCol w:w="2865"/>
      </w:tblGrid>
      <w:tr w:rsidR="00981940" w:rsidRPr="00981940" w14:paraId="7B028EBF" w14:textId="77777777" w:rsidTr="00FD210E">
        <w:tc>
          <w:tcPr>
            <w:tcW w:w="4423" w:type="dxa"/>
            <w:tcBorders>
              <w:top w:val="single" w:sz="4" w:space="0" w:color="auto"/>
              <w:left w:val="single" w:sz="4" w:space="0" w:color="auto"/>
              <w:bottom w:val="single" w:sz="4" w:space="0" w:color="auto"/>
              <w:right w:val="single" w:sz="4" w:space="0" w:color="auto"/>
            </w:tcBorders>
          </w:tcPr>
          <w:p w14:paraId="158F16AA" w14:textId="77777777" w:rsidR="007A123F" w:rsidRPr="00981940" w:rsidRDefault="007A123F">
            <w:pPr>
              <w:snapToGrid w:val="0"/>
              <w:jc w:val="center"/>
              <w:rPr>
                <w:b/>
                <w:bCs/>
                <w:color w:val="C45911" w:themeColor="accent2" w:themeShade="BF"/>
                <w:kern w:val="2"/>
                <w:sz w:val="28"/>
                <w:szCs w:val="28"/>
              </w:rPr>
            </w:pPr>
            <w:r w:rsidRPr="00981940">
              <w:rPr>
                <w:b/>
                <w:bCs/>
                <w:color w:val="C45911" w:themeColor="accent2" w:themeShade="BF"/>
                <w:kern w:val="2"/>
                <w:sz w:val="28"/>
                <w:szCs w:val="28"/>
              </w:rPr>
              <w:t>Priemonės pavadinimas</w:t>
            </w:r>
          </w:p>
          <w:p w14:paraId="2D652311" w14:textId="77777777" w:rsidR="007A123F" w:rsidRPr="00981940" w:rsidRDefault="007A123F">
            <w:pPr>
              <w:snapToGrid w:val="0"/>
              <w:jc w:val="center"/>
              <w:rPr>
                <w:b/>
                <w:color w:val="C45911" w:themeColor="accent2" w:themeShade="BF"/>
                <w:kern w:val="2"/>
                <w:sz w:val="28"/>
                <w:szCs w:val="28"/>
              </w:rPr>
            </w:pPr>
          </w:p>
        </w:tc>
        <w:tc>
          <w:tcPr>
            <w:tcW w:w="2177" w:type="dxa"/>
            <w:tcBorders>
              <w:top w:val="single" w:sz="4" w:space="0" w:color="auto"/>
              <w:left w:val="single" w:sz="4" w:space="0" w:color="auto"/>
              <w:bottom w:val="single" w:sz="4" w:space="0" w:color="auto"/>
              <w:right w:val="single" w:sz="4" w:space="0" w:color="auto"/>
            </w:tcBorders>
            <w:hideMark/>
          </w:tcPr>
          <w:p w14:paraId="1BFF1C91" w14:textId="77777777" w:rsidR="007A123F" w:rsidRPr="00981940" w:rsidRDefault="007A123F">
            <w:pPr>
              <w:snapToGrid w:val="0"/>
              <w:jc w:val="center"/>
              <w:rPr>
                <w:b/>
                <w:color w:val="C45911" w:themeColor="accent2" w:themeShade="BF"/>
                <w:kern w:val="2"/>
                <w:sz w:val="28"/>
                <w:szCs w:val="28"/>
              </w:rPr>
            </w:pPr>
            <w:r w:rsidRPr="00981940">
              <w:rPr>
                <w:b/>
                <w:bCs/>
                <w:color w:val="C45911" w:themeColor="accent2" w:themeShade="BF"/>
                <w:kern w:val="2"/>
                <w:sz w:val="28"/>
                <w:szCs w:val="28"/>
              </w:rPr>
              <w:t>Data, laikas</w:t>
            </w:r>
          </w:p>
        </w:tc>
        <w:tc>
          <w:tcPr>
            <w:tcW w:w="2160" w:type="dxa"/>
            <w:tcBorders>
              <w:top w:val="single" w:sz="4" w:space="0" w:color="auto"/>
              <w:left w:val="single" w:sz="4" w:space="0" w:color="auto"/>
              <w:bottom w:val="single" w:sz="4" w:space="0" w:color="auto"/>
              <w:right w:val="single" w:sz="4" w:space="0" w:color="auto"/>
            </w:tcBorders>
            <w:hideMark/>
          </w:tcPr>
          <w:p w14:paraId="24F7B4E7" w14:textId="77777777" w:rsidR="007A123F" w:rsidRPr="00981940" w:rsidRDefault="007A123F">
            <w:pPr>
              <w:snapToGrid w:val="0"/>
              <w:jc w:val="center"/>
              <w:rPr>
                <w:b/>
                <w:color w:val="C45911" w:themeColor="accent2" w:themeShade="BF"/>
                <w:kern w:val="2"/>
                <w:sz w:val="28"/>
                <w:szCs w:val="28"/>
              </w:rPr>
            </w:pPr>
            <w:r w:rsidRPr="00981940">
              <w:rPr>
                <w:b/>
                <w:bCs/>
                <w:color w:val="C45911" w:themeColor="accent2" w:themeShade="BF"/>
                <w:kern w:val="2"/>
                <w:sz w:val="28"/>
                <w:szCs w:val="28"/>
              </w:rPr>
              <w:t>Atsakingi</w:t>
            </w:r>
          </w:p>
        </w:tc>
        <w:tc>
          <w:tcPr>
            <w:tcW w:w="3230" w:type="dxa"/>
            <w:tcBorders>
              <w:top w:val="single" w:sz="4" w:space="0" w:color="auto"/>
              <w:left w:val="single" w:sz="4" w:space="0" w:color="auto"/>
              <w:bottom w:val="single" w:sz="4" w:space="0" w:color="auto"/>
              <w:right w:val="single" w:sz="4" w:space="0" w:color="auto"/>
            </w:tcBorders>
            <w:hideMark/>
          </w:tcPr>
          <w:p w14:paraId="4DE3CDAC" w14:textId="77777777" w:rsidR="007A123F" w:rsidRPr="00981940" w:rsidRDefault="007A123F">
            <w:pPr>
              <w:snapToGrid w:val="0"/>
              <w:jc w:val="center"/>
              <w:rPr>
                <w:b/>
                <w:color w:val="C45911" w:themeColor="accent2" w:themeShade="BF"/>
                <w:kern w:val="2"/>
                <w:sz w:val="28"/>
                <w:szCs w:val="28"/>
              </w:rPr>
            </w:pPr>
            <w:r w:rsidRPr="00981940">
              <w:rPr>
                <w:b/>
                <w:bCs/>
                <w:color w:val="C45911" w:themeColor="accent2" w:themeShade="BF"/>
                <w:kern w:val="2"/>
                <w:sz w:val="28"/>
                <w:szCs w:val="28"/>
              </w:rPr>
              <w:t>Dalyviai</w:t>
            </w:r>
          </w:p>
        </w:tc>
        <w:tc>
          <w:tcPr>
            <w:tcW w:w="2865" w:type="dxa"/>
            <w:tcBorders>
              <w:top w:val="single" w:sz="4" w:space="0" w:color="auto"/>
              <w:left w:val="single" w:sz="4" w:space="0" w:color="auto"/>
              <w:bottom w:val="single" w:sz="4" w:space="0" w:color="auto"/>
              <w:right w:val="single" w:sz="4" w:space="0" w:color="auto"/>
            </w:tcBorders>
            <w:hideMark/>
          </w:tcPr>
          <w:p w14:paraId="37560B76" w14:textId="77777777" w:rsidR="007A123F" w:rsidRPr="00981940" w:rsidRDefault="007A123F">
            <w:pPr>
              <w:snapToGrid w:val="0"/>
              <w:jc w:val="center"/>
              <w:rPr>
                <w:b/>
                <w:color w:val="C45911" w:themeColor="accent2" w:themeShade="BF"/>
                <w:kern w:val="2"/>
                <w:sz w:val="28"/>
                <w:szCs w:val="28"/>
              </w:rPr>
            </w:pPr>
            <w:r w:rsidRPr="00981940">
              <w:rPr>
                <w:b/>
                <w:bCs/>
                <w:color w:val="C45911" w:themeColor="accent2" w:themeShade="BF"/>
                <w:kern w:val="2"/>
                <w:sz w:val="28"/>
                <w:szCs w:val="28"/>
              </w:rPr>
              <w:t>Vieta</w:t>
            </w:r>
          </w:p>
        </w:tc>
      </w:tr>
      <w:tr w:rsidR="00A43AE3" w:rsidRPr="006C140A" w14:paraId="34682167" w14:textId="77777777" w:rsidTr="00FD210E">
        <w:tc>
          <w:tcPr>
            <w:tcW w:w="4423" w:type="dxa"/>
            <w:tcBorders>
              <w:top w:val="single" w:sz="4" w:space="0" w:color="auto"/>
              <w:left w:val="single" w:sz="4" w:space="0" w:color="auto"/>
              <w:bottom w:val="single" w:sz="4" w:space="0" w:color="auto"/>
              <w:right w:val="single" w:sz="4" w:space="0" w:color="auto"/>
            </w:tcBorders>
          </w:tcPr>
          <w:p w14:paraId="7E5D8EFD" w14:textId="510FA577" w:rsidR="00A43AE3" w:rsidRPr="00A43AE3" w:rsidRDefault="00A26818" w:rsidP="00A43AE3">
            <w:pPr>
              <w:snapToGrid w:val="0"/>
            </w:pPr>
            <w:r>
              <w:t>F</w:t>
            </w:r>
            <w:r w:rsidR="00A43AE3" w:rsidRPr="00A43AE3">
              <w:t>izinio ugdymo mokytojų metodinio būrelio</w:t>
            </w:r>
            <w:r w:rsidR="00A43AE3">
              <w:t xml:space="preserve"> </w:t>
            </w:r>
            <w:r w:rsidR="00A43AE3" w:rsidRPr="00A43AE3">
              <w:t>susitikimas</w:t>
            </w:r>
          </w:p>
        </w:tc>
        <w:tc>
          <w:tcPr>
            <w:tcW w:w="2177" w:type="dxa"/>
            <w:tcBorders>
              <w:top w:val="single" w:sz="4" w:space="0" w:color="auto"/>
              <w:left w:val="single" w:sz="4" w:space="0" w:color="auto"/>
              <w:bottom w:val="single" w:sz="4" w:space="0" w:color="auto"/>
              <w:right w:val="single" w:sz="4" w:space="0" w:color="auto"/>
            </w:tcBorders>
          </w:tcPr>
          <w:p w14:paraId="063260E3" w14:textId="77777777" w:rsidR="00A43AE3" w:rsidRPr="00A43AE3" w:rsidRDefault="00A43AE3" w:rsidP="00A43AE3">
            <w:pPr>
              <w:tabs>
                <w:tab w:val="left" w:pos="228"/>
              </w:tabs>
              <w:snapToGrid w:val="0"/>
              <w:jc w:val="center"/>
            </w:pPr>
            <w:r w:rsidRPr="00A43AE3">
              <w:t>2 d.</w:t>
            </w:r>
          </w:p>
          <w:p w14:paraId="66436955" w14:textId="5068EB5A" w:rsidR="00A43AE3" w:rsidRDefault="00A43AE3" w:rsidP="00A43AE3">
            <w:pPr>
              <w:tabs>
                <w:tab w:val="left" w:pos="228"/>
              </w:tabs>
              <w:snapToGrid w:val="0"/>
              <w:jc w:val="center"/>
            </w:pPr>
            <w:r w:rsidRPr="00A43AE3">
              <w:t>14.30</w:t>
            </w:r>
            <w:r w:rsidR="00981940">
              <w:t xml:space="preserve"> val.</w:t>
            </w:r>
          </w:p>
        </w:tc>
        <w:tc>
          <w:tcPr>
            <w:tcW w:w="2160" w:type="dxa"/>
            <w:tcBorders>
              <w:top w:val="single" w:sz="4" w:space="0" w:color="auto"/>
              <w:left w:val="single" w:sz="4" w:space="0" w:color="auto"/>
              <w:bottom w:val="single" w:sz="4" w:space="0" w:color="auto"/>
              <w:right w:val="single" w:sz="4" w:space="0" w:color="auto"/>
            </w:tcBorders>
          </w:tcPr>
          <w:p w14:paraId="4E346E9B" w14:textId="77777777" w:rsidR="00A43AE3" w:rsidRPr="00A43AE3" w:rsidRDefault="00A43AE3" w:rsidP="00A43AE3">
            <w:pPr>
              <w:snapToGrid w:val="0"/>
            </w:pPr>
            <w:r w:rsidRPr="00A43AE3">
              <w:t>Liudvika Tichonova</w:t>
            </w:r>
          </w:p>
          <w:p w14:paraId="432CD199" w14:textId="4C83FF82" w:rsidR="00A43AE3" w:rsidRDefault="00A43AE3" w:rsidP="00A43AE3">
            <w:pPr>
              <w:snapToGrid w:val="0"/>
            </w:pPr>
            <w:r w:rsidRPr="00A43AE3">
              <w:t>Tomas Naktinis</w:t>
            </w:r>
          </w:p>
        </w:tc>
        <w:tc>
          <w:tcPr>
            <w:tcW w:w="3230" w:type="dxa"/>
            <w:tcBorders>
              <w:top w:val="single" w:sz="4" w:space="0" w:color="auto"/>
              <w:left w:val="single" w:sz="4" w:space="0" w:color="auto"/>
              <w:bottom w:val="single" w:sz="4" w:space="0" w:color="auto"/>
              <w:right w:val="single" w:sz="4" w:space="0" w:color="auto"/>
            </w:tcBorders>
          </w:tcPr>
          <w:p w14:paraId="2971ADC1" w14:textId="310362CD" w:rsidR="00A43AE3" w:rsidRPr="001A4B47" w:rsidRDefault="00A43AE3">
            <w:pPr>
              <w:snapToGrid w:val="0"/>
              <w:rPr>
                <w:kern w:val="2"/>
              </w:rPr>
            </w:pPr>
            <w:r w:rsidRPr="00A43AE3">
              <w:t>Rajono fizinio ugdymo mokytojai</w:t>
            </w:r>
          </w:p>
        </w:tc>
        <w:tc>
          <w:tcPr>
            <w:tcW w:w="2865" w:type="dxa"/>
            <w:tcBorders>
              <w:top w:val="single" w:sz="4" w:space="0" w:color="auto"/>
              <w:left w:val="single" w:sz="4" w:space="0" w:color="auto"/>
              <w:bottom w:val="single" w:sz="4" w:space="0" w:color="auto"/>
              <w:right w:val="single" w:sz="4" w:space="0" w:color="auto"/>
            </w:tcBorders>
          </w:tcPr>
          <w:p w14:paraId="0923906B" w14:textId="624EE3BA" w:rsidR="00A43AE3" w:rsidRDefault="00A43AE3" w:rsidP="001A4B47">
            <w:pPr>
              <w:tabs>
                <w:tab w:val="left" w:pos="1560"/>
              </w:tabs>
              <w:spacing w:line="276" w:lineRule="auto"/>
              <w:jc w:val="center"/>
              <w:rPr>
                <w:color w:val="1D2228"/>
                <w:szCs w:val="22"/>
                <w:shd w:val="clear" w:color="auto" w:fill="FFFFFF"/>
              </w:rPr>
            </w:pPr>
            <w:r w:rsidRPr="00A43AE3">
              <w:t>Trakų Vytauto Didžiojo gimnazijoje.</w:t>
            </w:r>
          </w:p>
        </w:tc>
      </w:tr>
      <w:tr w:rsidR="001A4B47" w:rsidRPr="006C140A" w14:paraId="0F3F9168" w14:textId="77777777" w:rsidTr="00FD210E">
        <w:tc>
          <w:tcPr>
            <w:tcW w:w="4423" w:type="dxa"/>
            <w:tcBorders>
              <w:top w:val="single" w:sz="4" w:space="0" w:color="auto"/>
              <w:left w:val="single" w:sz="4" w:space="0" w:color="auto"/>
              <w:bottom w:val="single" w:sz="4" w:space="0" w:color="auto"/>
              <w:right w:val="single" w:sz="4" w:space="0" w:color="auto"/>
            </w:tcBorders>
          </w:tcPr>
          <w:p w14:paraId="18F1FA0B" w14:textId="75E232F6" w:rsidR="001A4B47" w:rsidRPr="001A4B47" w:rsidRDefault="001A4B47">
            <w:pPr>
              <w:snapToGrid w:val="0"/>
            </w:pPr>
            <w:r>
              <w:rPr>
                <w:color w:val="1D2228"/>
                <w:szCs w:val="22"/>
                <w:shd w:val="clear" w:color="auto" w:fill="FFFFFF"/>
              </w:rPr>
              <w:t>Ikimokyklinio/priešmokyklinio ugdymo konferencija „Mokyklos bendruomenės plėtojama žaidimo kultūra, skatinanti žaisti, kurti ir bendradarbiauti“</w:t>
            </w:r>
          </w:p>
        </w:tc>
        <w:tc>
          <w:tcPr>
            <w:tcW w:w="2177" w:type="dxa"/>
            <w:tcBorders>
              <w:top w:val="single" w:sz="4" w:space="0" w:color="auto"/>
              <w:left w:val="single" w:sz="4" w:space="0" w:color="auto"/>
              <w:bottom w:val="single" w:sz="4" w:space="0" w:color="auto"/>
              <w:right w:val="single" w:sz="4" w:space="0" w:color="auto"/>
            </w:tcBorders>
          </w:tcPr>
          <w:p w14:paraId="23D6771D" w14:textId="77777777" w:rsidR="001A4B47" w:rsidRDefault="001A4B47">
            <w:pPr>
              <w:tabs>
                <w:tab w:val="left" w:pos="228"/>
              </w:tabs>
              <w:snapToGrid w:val="0"/>
              <w:jc w:val="center"/>
            </w:pPr>
            <w:r>
              <w:t>21d.</w:t>
            </w:r>
          </w:p>
          <w:p w14:paraId="16124A1F" w14:textId="40A276C5" w:rsidR="009C1E78" w:rsidRPr="001A4B47" w:rsidRDefault="009C1E78">
            <w:pPr>
              <w:tabs>
                <w:tab w:val="left" w:pos="228"/>
              </w:tabs>
              <w:snapToGrid w:val="0"/>
              <w:jc w:val="center"/>
            </w:pPr>
            <w:r>
              <w:t>9.00</w:t>
            </w:r>
          </w:p>
        </w:tc>
        <w:tc>
          <w:tcPr>
            <w:tcW w:w="2160" w:type="dxa"/>
            <w:tcBorders>
              <w:top w:val="single" w:sz="4" w:space="0" w:color="auto"/>
              <w:left w:val="single" w:sz="4" w:space="0" w:color="auto"/>
              <w:bottom w:val="single" w:sz="4" w:space="0" w:color="auto"/>
              <w:right w:val="single" w:sz="4" w:space="0" w:color="auto"/>
            </w:tcBorders>
          </w:tcPr>
          <w:p w14:paraId="36D99F00" w14:textId="3C609219" w:rsidR="001A4B47" w:rsidRDefault="001A4B47" w:rsidP="001A4B47">
            <w:pPr>
              <w:snapToGrid w:val="0"/>
            </w:pPr>
            <w:r>
              <w:t>I.</w:t>
            </w:r>
            <w:r w:rsidR="00641545">
              <w:t xml:space="preserve"> </w:t>
            </w:r>
            <w:r>
              <w:t>Nižauskienė</w:t>
            </w:r>
          </w:p>
          <w:p w14:paraId="55B5A0E2" w14:textId="77777777" w:rsidR="001A4B47" w:rsidRDefault="001A4B47" w:rsidP="001A4B47">
            <w:pPr>
              <w:snapToGrid w:val="0"/>
            </w:pPr>
            <w:r w:rsidRPr="001A4B47">
              <w:t>A. Jakonis</w:t>
            </w:r>
          </w:p>
          <w:p w14:paraId="56B23DBC" w14:textId="77777777" w:rsidR="001A4B47" w:rsidRPr="001A4B47" w:rsidRDefault="001A4B47" w:rsidP="007A123F"/>
        </w:tc>
        <w:tc>
          <w:tcPr>
            <w:tcW w:w="3230" w:type="dxa"/>
            <w:tcBorders>
              <w:top w:val="single" w:sz="4" w:space="0" w:color="auto"/>
              <w:left w:val="single" w:sz="4" w:space="0" w:color="auto"/>
              <w:bottom w:val="single" w:sz="4" w:space="0" w:color="auto"/>
              <w:right w:val="single" w:sz="4" w:space="0" w:color="auto"/>
            </w:tcBorders>
          </w:tcPr>
          <w:p w14:paraId="0EF7312A" w14:textId="5CA5D039" w:rsidR="001A4B47" w:rsidRPr="001A4B47" w:rsidRDefault="001A4B47">
            <w:pPr>
              <w:snapToGrid w:val="0"/>
              <w:rPr>
                <w:kern w:val="2"/>
              </w:rPr>
            </w:pPr>
            <w:r w:rsidRPr="001A4B47">
              <w:rPr>
                <w:kern w:val="2"/>
              </w:rPr>
              <w:t>Ikimokyklinio/priešmokyklinio ugdymo pedagogai, vadovai</w:t>
            </w:r>
          </w:p>
        </w:tc>
        <w:tc>
          <w:tcPr>
            <w:tcW w:w="2865" w:type="dxa"/>
            <w:tcBorders>
              <w:top w:val="single" w:sz="4" w:space="0" w:color="auto"/>
              <w:left w:val="single" w:sz="4" w:space="0" w:color="auto"/>
              <w:bottom w:val="single" w:sz="4" w:space="0" w:color="auto"/>
              <w:right w:val="single" w:sz="4" w:space="0" w:color="auto"/>
            </w:tcBorders>
          </w:tcPr>
          <w:p w14:paraId="4EE5F9B1" w14:textId="77777777" w:rsidR="001A4B47" w:rsidRDefault="001A4B47" w:rsidP="001A4B47">
            <w:pPr>
              <w:tabs>
                <w:tab w:val="left" w:pos="1560"/>
              </w:tabs>
              <w:spacing w:line="276" w:lineRule="auto"/>
              <w:jc w:val="center"/>
            </w:pPr>
            <w:r>
              <w:rPr>
                <w:color w:val="1D2228"/>
                <w:szCs w:val="22"/>
                <w:shd w:val="clear" w:color="auto" w:fill="FFFFFF"/>
              </w:rPr>
              <w:t xml:space="preserve">Lentvario l/d „Šilas“ </w:t>
            </w:r>
            <w:r w:rsidRPr="00332089">
              <w:t>(Gėlių g. 2A, Lentvaris)</w:t>
            </w:r>
          </w:p>
          <w:p w14:paraId="3C25BFE5" w14:textId="77777777" w:rsidR="001A4B47" w:rsidRPr="001A4B47" w:rsidRDefault="001A4B47">
            <w:pPr>
              <w:snapToGrid w:val="0"/>
            </w:pPr>
          </w:p>
        </w:tc>
      </w:tr>
      <w:tr w:rsidR="006C140A" w:rsidRPr="006C140A" w14:paraId="2BFCE771" w14:textId="77777777" w:rsidTr="00FD210E">
        <w:tc>
          <w:tcPr>
            <w:tcW w:w="4423" w:type="dxa"/>
            <w:tcBorders>
              <w:top w:val="single" w:sz="4" w:space="0" w:color="auto"/>
              <w:left w:val="single" w:sz="4" w:space="0" w:color="auto"/>
              <w:bottom w:val="single" w:sz="4" w:space="0" w:color="auto"/>
              <w:right w:val="single" w:sz="4" w:space="0" w:color="auto"/>
            </w:tcBorders>
          </w:tcPr>
          <w:p w14:paraId="2C2B3045" w14:textId="5223B0EA" w:rsidR="007A123F" w:rsidRPr="001A4B47" w:rsidRDefault="007A123F">
            <w:pPr>
              <w:snapToGrid w:val="0"/>
              <w:rPr>
                <w:color w:val="FF0000"/>
                <w:kern w:val="2"/>
              </w:rPr>
            </w:pPr>
            <w:r w:rsidRPr="001A4B47">
              <w:t xml:space="preserve">Logopedų, spec. pedagogų </w:t>
            </w:r>
            <w:r w:rsidR="001A4B47" w:rsidRPr="001A4B47">
              <w:t xml:space="preserve">metodinio būrelio </w:t>
            </w:r>
            <w:r w:rsidRPr="001A4B47">
              <w:t>susirinkimas</w:t>
            </w:r>
          </w:p>
        </w:tc>
        <w:tc>
          <w:tcPr>
            <w:tcW w:w="2177" w:type="dxa"/>
            <w:tcBorders>
              <w:top w:val="single" w:sz="4" w:space="0" w:color="auto"/>
              <w:left w:val="single" w:sz="4" w:space="0" w:color="auto"/>
              <w:bottom w:val="single" w:sz="4" w:space="0" w:color="auto"/>
              <w:right w:val="single" w:sz="4" w:space="0" w:color="auto"/>
            </w:tcBorders>
          </w:tcPr>
          <w:p w14:paraId="2D27EF7E" w14:textId="4BF6BC2E" w:rsidR="007A123F" w:rsidRPr="001A4B47" w:rsidRDefault="001A4B47">
            <w:pPr>
              <w:tabs>
                <w:tab w:val="left" w:pos="228"/>
              </w:tabs>
              <w:snapToGrid w:val="0"/>
              <w:jc w:val="center"/>
            </w:pPr>
            <w:r w:rsidRPr="001A4B47">
              <w:t>23</w:t>
            </w:r>
            <w:r w:rsidR="007A123F" w:rsidRPr="001A4B47">
              <w:t xml:space="preserve"> d. </w:t>
            </w:r>
          </w:p>
          <w:p w14:paraId="0FE79CB6" w14:textId="18EFD256" w:rsidR="007A123F" w:rsidRPr="001A4B47" w:rsidRDefault="007A123F">
            <w:pPr>
              <w:tabs>
                <w:tab w:val="left" w:pos="228"/>
              </w:tabs>
              <w:snapToGrid w:val="0"/>
              <w:jc w:val="center"/>
              <w:rPr>
                <w:kern w:val="2"/>
              </w:rPr>
            </w:pPr>
            <w:r w:rsidRPr="001A4B47">
              <w:t>13</w:t>
            </w:r>
            <w:r w:rsidR="00CA63F0" w:rsidRPr="001A4B47">
              <w:t>.00</w:t>
            </w:r>
            <w:r w:rsidRPr="001A4B47">
              <w:t xml:space="preserve"> val.</w:t>
            </w:r>
          </w:p>
        </w:tc>
        <w:tc>
          <w:tcPr>
            <w:tcW w:w="2160" w:type="dxa"/>
            <w:tcBorders>
              <w:top w:val="single" w:sz="4" w:space="0" w:color="auto"/>
              <w:left w:val="single" w:sz="4" w:space="0" w:color="auto"/>
              <w:bottom w:val="single" w:sz="4" w:space="0" w:color="auto"/>
              <w:right w:val="single" w:sz="4" w:space="0" w:color="auto"/>
            </w:tcBorders>
          </w:tcPr>
          <w:p w14:paraId="18334417" w14:textId="77777777" w:rsidR="007A123F" w:rsidRPr="001A4B47" w:rsidRDefault="007A123F" w:rsidP="007A123F">
            <w:pPr>
              <w:rPr>
                <w:rFonts w:eastAsiaTheme="minorHAnsi"/>
                <w:kern w:val="0"/>
                <w:sz w:val="22"/>
                <w:szCs w:val="22"/>
              </w:rPr>
            </w:pPr>
            <w:r w:rsidRPr="001A4B47">
              <w:t>Reda Vasiljevienė</w:t>
            </w:r>
          </w:p>
          <w:p w14:paraId="4373BD32" w14:textId="77777777" w:rsidR="007A123F" w:rsidRPr="001A4B47" w:rsidRDefault="007A123F">
            <w:pPr>
              <w:snapToGrid w:val="0"/>
              <w:rPr>
                <w:kern w:val="2"/>
              </w:rPr>
            </w:pPr>
          </w:p>
        </w:tc>
        <w:tc>
          <w:tcPr>
            <w:tcW w:w="3230" w:type="dxa"/>
            <w:tcBorders>
              <w:top w:val="single" w:sz="4" w:space="0" w:color="auto"/>
              <w:left w:val="single" w:sz="4" w:space="0" w:color="auto"/>
              <w:bottom w:val="single" w:sz="4" w:space="0" w:color="auto"/>
              <w:right w:val="single" w:sz="4" w:space="0" w:color="auto"/>
            </w:tcBorders>
          </w:tcPr>
          <w:p w14:paraId="4A2E0127" w14:textId="0B5531A2" w:rsidR="007A123F" w:rsidRPr="001A4B47" w:rsidRDefault="007A123F">
            <w:pPr>
              <w:snapToGrid w:val="0"/>
              <w:rPr>
                <w:kern w:val="2"/>
              </w:rPr>
            </w:pPr>
            <w:r w:rsidRPr="001A4B47">
              <w:rPr>
                <w:kern w:val="2"/>
              </w:rPr>
              <w:t>Rajono logopedai, spec. pedagogai</w:t>
            </w:r>
          </w:p>
        </w:tc>
        <w:tc>
          <w:tcPr>
            <w:tcW w:w="2865" w:type="dxa"/>
            <w:tcBorders>
              <w:top w:val="single" w:sz="4" w:space="0" w:color="auto"/>
              <w:left w:val="single" w:sz="4" w:space="0" w:color="auto"/>
              <w:bottom w:val="single" w:sz="4" w:space="0" w:color="auto"/>
              <w:right w:val="single" w:sz="4" w:space="0" w:color="auto"/>
            </w:tcBorders>
          </w:tcPr>
          <w:p w14:paraId="61EF14C6" w14:textId="55F11912" w:rsidR="007A123F" w:rsidRPr="001A4B47" w:rsidRDefault="007A123F">
            <w:pPr>
              <w:snapToGrid w:val="0"/>
              <w:rPr>
                <w:kern w:val="2"/>
              </w:rPr>
            </w:pPr>
            <w:r w:rsidRPr="001A4B47">
              <w:t>Trakų r. savivaldybės pedagoginės psichologinės tarnybos patalpose</w:t>
            </w:r>
          </w:p>
        </w:tc>
      </w:tr>
      <w:tr w:rsidR="00FD210E" w:rsidRPr="006C140A" w14:paraId="0EE509A7" w14:textId="77777777" w:rsidTr="00827A0B">
        <w:tc>
          <w:tcPr>
            <w:tcW w:w="14855" w:type="dxa"/>
            <w:gridSpan w:val="5"/>
            <w:tcBorders>
              <w:top w:val="single" w:sz="4" w:space="0" w:color="auto"/>
              <w:left w:val="single" w:sz="4" w:space="0" w:color="auto"/>
              <w:bottom w:val="single" w:sz="4" w:space="0" w:color="auto"/>
              <w:right w:val="single" w:sz="4" w:space="0" w:color="auto"/>
            </w:tcBorders>
          </w:tcPr>
          <w:p w14:paraId="61A4EB55" w14:textId="382D7A71" w:rsidR="00FD210E" w:rsidRPr="00811999" w:rsidRDefault="00FD210E" w:rsidP="00FD210E">
            <w:pPr>
              <w:snapToGrid w:val="0"/>
              <w:jc w:val="center"/>
              <w:rPr>
                <w:b/>
                <w:bCs/>
                <w:kern w:val="2"/>
                <w:sz w:val="32"/>
                <w:szCs w:val="32"/>
              </w:rPr>
            </w:pPr>
            <w:r w:rsidRPr="00981940">
              <w:rPr>
                <w:b/>
                <w:bCs/>
                <w:color w:val="C45911" w:themeColor="accent2" w:themeShade="BF"/>
                <w:kern w:val="2"/>
                <w:sz w:val="32"/>
                <w:szCs w:val="32"/>
              </w:rPr>
              <w:t>OLIMPIADOS IR KONKURSAI</w:t>
            </w:r>
          </w:p>
        </w:tc>
      </w:tr>
      <w:tr w:rsidR="006E7CEE" w:rsidRPr="006C140A" w14:paraId="6DE587C7" w14:textId="77777777" w:rsidTr="00391DEC">
        <w:tc>
          <w:tcPr>
            <w:tcW w:w="4423" w:type="dxa"/>
            <w:tcBorders>
              <w:top w:val="single" w:sz="4" w:space="0" w:color="000000"/>
              <w:left w:val="single" w:sz="4" w:space="0" w:color="000000"/>
              <w:bottom w:val="single" w:sz="4" w:space="0" w:color="000000"/>
            </w:tcBorders>
          </w:tcPr>
          <w:p w14:paraId="1953D746" w14:textId="7C9B12AB" w:rsidR="006E7CEE" w:rsidRPr="00997BCF" w:rsidRDefault="006E7CEE" w:rsidP="006E7CEE">
            <w:pPr>
              <w:snapToGrid w:val="0"/>
            </w:pPr>
            <w:r w:rsidRPr="00997BCF">
              <w:t>Mokinių tapybos darbų pleneras „Medeinos globoje 202</w:t>
            </w:r>
            <w:r w:rsidR="00997BCF">
              <w:t>4</w:t>
            </w:r>
            <w:r w:rsidRPr="00997BCF">
              <w:t>“</w:t>
            </w:r>
          </w:p>
          <w:p w14:paraId="17DD7448" w14:textId="26E29909" w:rsidR="006E7CEE" w:rsidRPr="00A43AE3" w:rsidRDefault="006E7CEE" w:rsidP="006E7CEE">
            <w:pPr>
              <w:snapToGrid w:val="0"/>
            </w:pPr>
            <w:r w:rsidRPr="00997BCF">
              <w:t xml:space="preserve">Tema: </w:t>
            </w:r>
            <w:r w:rsidR="00997BCF">
              <w:t>Ruduo</w:t>
            </w:r>
            <w:r w:rsidRPr="00997BCF">
              <w:t xml:space="preserve"> – </w:t>
            </w:r>
            <w:r w:rsidR="00997BCF">
              <w:t>apmąstymų metas</w:t>
            </w:r>
            <w:r w:rsidRPr="00997BCF">
              <w:t>.</w:t>
            </w:r>
            <w:r w:rsidR="00997BCF">
              <w:t xml:space="preserve"> Paukščiai.</w:t>
            </w:r>
          </w:p>
        </w:tc>
        <w:tc>
          <w:tcPr>
            <w:tcW w:w="2177" w:type="dxa"/>
            <w:tcBorders>
              <w:top w:val="single" w:sz="4" w:space="0" w:color="000000"/>
              <w:left w:val="single" w:sz="4" w:space="0" w:color="000000"/>
              <w:bottom w:val="single" w:sz="4" w:space="0" w:color="000000"/>
            </w:tcBorders>
          </w:tcPr>
          <w:p w14:paraId="15F46D53" w14:textId="6D81810D" w:rsidR="006E7CEE" w:rsidRPr="00997BCF" w:rsidRDefault="00997BCF" w:rsidP="006E7CEE">
            <w:pPr>
              <w:snapToGrid w:val="0"/>
              <w:jc w:val="center"/>
            </w:pPr>
            <w:r>
              <w:t>11</w:t>
            </w:r>
            <w:r w:rsidR="006E7CEE" w:rsidRPr="00997BCF">
              <w:t xml:space="preserve"> d.</w:t>
            </w:r>
          </w:p>
          <w:p w14:paraId="25C2BB8F" w14:textId="5D12D594" w:rsidR="006E7CEE" w:rsidRPr="00A43AE3" w:rsidRDefault="006E7CEE" w:rsidP="006E7CEE">
            <w:pPr>
              <w:tabs>
                <w:tab w:val="left" w:pos="228"/>
              </w:tabs>
              <w:snapToGrid w:val="0"/>
              <w:jc w:val="center"/>
              <w:rPr>
                <w:kern w:val="2"/>
              </w:rPr>
            </w:pPr>
            <w:r w:rsidRPr="00997BCF">
              <w:t>9.00 val.</w:t>
            </w:r>
          </w:p>
        </w:tc>
        <w:tc>
          <w:tcPr>
            <w:tcW w:w="2160" w:type="dxa"/>
            <w:tcBorders>
              <w:top w:val="single" w:sz="4" w:space="0" w:color="000000"/>
              <w:left w:val="single" w:sz="4" w:space="0" w:color="000000"/>
              <w:bottom w:val="single" w:sz="4" w:space="0" w:color="000000"/>
            </w:tcBorders>
          </w:tcPr>
          <w:p w14:paraId="36987318" w14:textId="77777777" w:rsidR="006E7CEE" w:rsidRPr="00997BCF" w:rsidRDefault="006E7CEE" w:rsidP="006E7CEE">
            <w:pPr>
              <w:snapToGrid w:val="0"/>
            </w:pPr>
            <w:r w:rsidRPr="00997BCF">
              <w:t>G. Gujienė</w:t>
            </w:r>
          </w:p>
          <w:p w14:paraId="3AA228C7" w14:textId="118441E1" w:rsidR="006E7CEE" w:rsidRPr="00A43AE3" w:rsidRDefault="006E7CEE" w:rsidP="006E7CEE">
            <w:pPr>
              <w:snapToGrid w:val="0"/>
            </w:pPr>
            <w:r w:rsidRPr="00997BCF">
              <w:t>V. Lapėnienė</w:t>
            </w:r>
          </w:p>
        </w:tc>
        <w:tc>
          <w:tcPr>
            <w:tcW w:w="3230" w:type="dxa"/>
            <w:tcBorders>
              <w:top w:val="single" w:sz="4" w:space="0" w:color="000000"/>
              <w:left w:val="single" w:sz="4" w:space="0" w:color="000000"/>
              <w:bottom w:val="single" w:sz="4" w:space="0" w:color="000000"/>
            </w:tcBorders>
          </w:tcPr>
          <w:p w14:paraId="7A032D3C" w14:textId="19E00645" w:rsidR="006E7CEE" w:rsidRPr="00997BCF" w:rsidRDefault="006E7CEE" w:rsidP="006E7CEE">
            <w:pPr>
              <w:snapToGrid w:val="0"/>
              <w:rPr>
                <w:kern w:val="2"/>
              </w:rPr>
            </w:pPr>
            <w:r w:rsidRPr="00997BCF">
              <w:t>5–8, 9–10 klasių, gimnazijų I–IV klasių mokiniai</w:t>
            </w:r>
          </w:p>
        </w:tc>
        <w:tc>
          <w:tcPr>
            <w:tcW w:w="2865" w:type="dxa"/>
            <w:tcBorders>
              <w:top w:val="single" w:sz="4" w:space="0" w:color="000000"/>
              <w:left w:val="single" w:sz="4" w:space="0" w:color="000000"/>
              <w:bottom w:val="single" w:sz="4" w:space="0" w:color="000000"/>
              <w:right w:val="single" w:sz="4" w:space="0" w:color="000000"/>
            </w:tcBorders>
          </w:tcPr>
          <w:p w14:paraId="425D3B04" w14:textId="77777777" w:rsidR="006E7CEE" w:rsidRPr="00D31C93" w:rsidRDefault="006E7CEE" w:rsidP="006E7CEE">
            <w:pPr>
              <w:snapToGrid w:val="0"/>
            </w:pPr>
            <w:r w:rsidRPr="00D31C93">
              <w:t>Paluknio „Medeinos“ gimnazija</w:t>
            </w:r>
          </w:p>
          <w:p w14:paraId="66EB59EB" w14:textId="474CC95A" w:rsidR="006E7CEE" w:rsidRPr="00A43AE3" w:rsidRDefault="006E7CEE" w:rsidP="006E7CEE">
            <w:pPr>
              <w:snapToGrid w:val="0"/>
              <w:rPr>
                <w:kern w:val="2"/>
              </w:rPr>
            </w:pPr>
            <w:r w:rsidRPr="00D31C93">
              <w:t>(Paraiškas pateikti iki 202</w:t>
            </w:r>
            <w:r w:rsidR="00D31C93">
              <w:t>4</w:t>
            </w:r>
            <w:r w:rsidRPr="00D31C93">
              <w:t xml:space="preserve"> m. spalio </w:t>
            </w:r>
            <w:r w:rsidR="00D31C93">
              <w:t>8</w:t>
            </w:r>
            <w:r w:rsidRPr="00D31C93">
              <w:t xml:space="preserve"> d. plenero </w:t>
            </w:r>
            <w:r w:rsidRPr="00D31C93">
              <w:lastRenderedPageBreak/>
              <w:t xml:space="preserve">organizatoriams el. p. </w:t>
            </w:r>
            <w:hyperlink r:id="rId10" w:history="1">
              <w:r w:rsidRPr="00D31C93">
                <w:rPr>
                  <w:rFonts w:eastAsia="Times New Roman"/>
                  <w:kern w:val="0"/>
                  <w:u w:val="single"/>
                </w:rPr>
                <w:t>medeinatr@gmail.com</w:t>
              </w:r>
            </w:hyperlink>
            <w:r w:rsidRPr="00D31C93">
              <w:rPr>
                <w:rFonts w:eastAsia="Times New Roman"/>
                <w:kern w:val="0"/>
                <w:u w:val="single"/>
              </w:rPr>
              <w:t xml:space="preserve"> </w:t>
            </w:r>
            <w:r w:rsidRPr="00784AC8">
              <w:rPr>
                <w:rFonts w:eastAsia="Times New Roman"/>
                <w:kern w:val="0"/>
              </w:rPr>
              <w:t xml:space="preserve">pagal </w:t>
            </w:r>
            <w:r w:rsidRPr="00D31C93">
              <w:rPr>
                <w:rFonts w:eastAsia="Times New Roman"/>
                <w:kern w:val="0"/>
              </w:rPr>
              <w:t>nuostatų priedo formą)</w:t>
            </w:r>
          </w:p>
        </w:tc>
      </w:tr>
      <w:tr w:rsidR="006C140A" w:rsidRPr="006C140A" w14:paraId="53FC304D" w14:textId="77777777" w:rsidTr="00FD210E">
        <w:tc>
          <w:tcPr>
            <w:tcW w:w="4423" w:type="dxa"/>
            <w:tcBorders>
              <w:top w:val="single" w:sz="4" w:space="0" w:color="auto"/>
              <w:left w:val="single" w:sz="4" w:space="0" w:color="auto"/>
              <w:bottom w:val="single" w:sz="4" w:space="0" w:color="auto"/>
              <w:right w:val="single" w:sz="4" w:space="0" w:color="auto"/>
            </w:tcBorders>
          </w:tcPr>
          <w:p w14:paraId="03B0031E" w14:textId="09809C9B" w:rsidR="007A123F" w:rsidRPr="00641545" w:rsidRDefault="00A43AE3" w:rsidP="00641545">
            <w:pPr>
              <w:rPr>
                <w:rFonts w:eastAsia="Calibri"/>
              </w:rPr>
            </w:pPr>
            <w:r>
              <w:lastRenderedPageBreak/>
              <w:t xml:space="preserve">XXXIII </w:t>
            </w:r>
            <w:r w:rsidR="00E12DD9" w:rsidRPr="00A43AE3">
              <w:rPr>
                <w:rFonts w:eastAsia="Calibri"/>
              </w:rPr>
              <w:t>Rajoninis raiškiojo skaitymo konkursas,,Kresy – 2023"</w:t>
            </w:r>
          </w:p>
        </w:tc>
        <w:tc>
          <w:tcPr>
            <w:tcW w:w="2177" w:type="dxa"/>
            <w:tcBorders>
              <w:top w:val="single" w:sz="4" w:space="0" w:color="auto"/>
              <w:left w:val="single" w:sz="4" w:space="0" w:color="auto"/>
              <w:bottom w:val="single" w:sz="4" w:space="0" w:color="auto"/>
              <w:right w:val="single" w:sz="4" w:space="0" w:color="auto"/>
            </w:tcBorders>
          </w:tcPr>
          <w:p w14:paraId="567BFA60" w14:textId="443B6366" w:rsidR="007A123F" w:rsidRPr="00A43AE3" w:rsidRDefault="00E12DD9">
            <w:pPr>
              <w:tabs>
                <w:tab w:val="left" w:pos="228"/>
              </w:tabs>
              <w:snapToGrid w:val="0"/>
              <w:jc w:val="center"/>
              <w:rPr>
                <w:kern w:val="2"/>
              </w:rPr>
            </w:pPr>
            <w:r w:rsidRPr="00A43AE3">
              <w:rPr>
                <w:kern w:val="2"/>
              </w:rPr>
              <w:t>2</w:t>
            </w:r>
            <w:r w:rsidR="00A43AE3" w:rsidRPr="00A43AE3">
              <w:rPr>
                <w:kern w:val="2"/>
              </w:rPr>
              <w:t>3</w:t>
            </w:r>
            <w:r w:rsidRPr="00A43AE3">
              <w:rPr>
                <w:kern w:val="2"/>
              </w:rPr>
              <w:t xml:space="preserve"> d.</w:t>
            </w:r>
          </w:p>
          <w:p w14:paraId="12745943" w14:textId="0013B227" w:rsidR="00E12DD9" w:rsidRPr="00A43AE3" w:rsidRDefault="00E12DD9">
            <w:pPr>
              <w:tabs>
                <w:tab w:val="left" w:pos="228"/>
              </w:tabs>
              <w:snapToGrid w:val="0"/>
              <w:jc w:val="center"/>
              <w:rPr>
                <w:kern w:val="2"/>
              </w:rPr>
            </w:pPr>
            <w:r w:rsidRPr="00A43AE3">
              <w:rPr>
                <w:kern w:val="2"/>
              </w:rPr>
              <w:t>9.00</w:t>
            </w:r>
            <w:r w:rsidR="00981940">
              <w:rPr>
                <w:kern w:val="2"/>
              </w:rPr>
              <w:t xml:space="preserve"> val.</w:t>
            </w:r>
          </w:p>
        </w:tc>
        <w:tc>
          <w:tcPr>
            <w:tcW w:w="2160" w:type="dxa"/>
            <w:tcBorders>
              <w:top w:val="single" w:sz="4" w:space="0" w:color="auto"/>
              <w:left w:val="single" w:sz="4" w:space="0" w:color="auto"/>
              <w:bottom w:val="single" w:sz="4" w:space="0" w:color="auto"/>
              <w:right w:val="single" w:sz="4" w:space="0" w:color="auto"/>
            </w:tcBorders>
          </w:tcPr>
          <w:p w14:paraId="3DA4A10D" w14:textId="3436F1F8" w:rsidR="00E12DD9" w:rsidRPr="00A43AE3" w:rsidRDefault="00A43AE3" w:rsidP="00E12DD9">
            <w:pPr>
              <w:snapToGrid w:val="0"/>
              <w:rPr>
                <w:rFonts w:eastAsia="Calibri"/>
              </w:rPr>
            </w:pPr>
            <w:r w:rsidRPr="00A43AE3">
              <w:rPr>
                <w:rFonts w:eastAsia="Calibri"/>
              </w:rPr>
              <w:t>M. Krasovska</w:t>
            </w:r>
          </w:p>
          <w:p w14:paraId="14911E22" w14:textId="70242D3B" w:rsidR="007A123F" w:rsidRPr="00A43AE3" w:rsidRDefault="00E12DD9" w:rsidP="00E12DD9">
            <w:pPr>
              <w:snapToGrid w:val="0"/>
              <w:rPr>
                <w:kern w:val="2"/>
              </w:rPr>
            </w:pPr>
            <w:r w:rsidRPr="00A43AE3">
              <w:rPr>
                <w:rFonts w:eastAsia="Calibri"/>
              </w:rPr>
              <w:t>G. Paulauskienė</w:t>
            </w:r>
          </w:p>
        </w:tc>
        <w:tc>
          <w:tcPr>
            <w:tcW w:w="3230" w:type="dxa"/>
            <w:tcBorders>
              <w:top w:val="single" w:sz="4" w:space="0" w:color="auto"/>
              <w:left w:val="single" w:sz="4" w:space="0" w:color="auto"/>
              <w:bottom w:val="single" w:sz="4" w:space="0" w:color="auto"/>
              <w:right w:val="single" w:sz="4" w:space="0" w:color="auto"/>
            </w:tcBorders>
          </w:tcPr>
          <w:p w14:paraId="1E3DBA12" w14:textId="2604A759" w:rsidR="007A123F" w:rsidRPr="00A43AE3" w:rsidRDefault="00E12DD9">
            <w:pPr>
              <w:snapToGrid w:val="0"/>
              <w:rPr>
                <w:kern w:val="2"/>
              </w:rPr>
            </w:pPr>
            <w:r w:rsidRPr="00A43AE3">
              <w:rPr>
                <w:rFonts w:eastAsia="Calibri"/>
              </w:rPr>
              <w:t>Trakų r. bendrojo ugdymo mokyklos lenkų dėstoma kalba.</w:t>
            </w:r>
          </w:p>
        </w:tc>
        <w:tc>
          <w:tcPr>
            <w:tcW w:w="2865" w:type="dxa"/>
            <w:tcBorders>
              <w:top w:val="single" w:sz="4" w:space="0" w:color="auto"/>
              <w:left w:val="single" w:sz="4" w:space="0" w:color="auto"/>
              <w:bottom w:val="single" w:sz="4" w:space="0" w:color="auto"/>
              <w:right w:val="single" w:sz="4" w:space="0" w:color="auto"/>
            </w:tcBorders>
          </w:tcPr>
          <w:p w14:paraId="41181576" w14:textId="5FD1AA56" w:rsidR="007A123F" w:rsidRPr="00641545" w:rsidRDefault="00E12DD9" w:rsidP="00641545">
            <w:pPr>
              <w:rPr>
                <w:rFonts w:eastAsia="Calibri"/>
              </w:rPr>
            </w:pPr>
            <w:r w:rsidRPr="00A43AE3">
              <w:rPr>
                <w:rFonts w:eastAsia="Calibri"/>
              </w:rPr>
              <w:t>Paluknio Longino Komolovskio gimnazija</w:t>
            </w:r>
          </w:p>
        </w:tc>
      </w:tr>
      <w:tr w:rsidR="006C140A" w:rsidRPr="006C140A" w14:paraId="793EC48A" w14:textId="77777777" w:rsidTr="00FD210E">
        <w:tc>
          <w:tcPr>
            <w:tcW w:w="4423" w:type="dxa"/>
            <w:tcBorders>
              <w:top w:val="single" w:sz="4" w:space="0" w:color="auto"/>
              <w:left w:val="single" w:sz="4" w:space="0" w:color="auto"/>
              <w:bottom w:val="single" w:sz="4" w:space="0" w:color="auto"/>
              <w:right w:val="single" w:sz="4" w:space="0" w:color="auto"/>
            </w:tcBorders>
          </w:tcPr>
          <w:p w14:paraId="0CD5CB0C" w14:textId="056F6BF7" w:rsidR="007A123F" w:rsidRPr="006C140A" w:rsidRDefault="001A4B47">
            <w:pPr>
              <w:snapToGrid w:val="0"/>
              <w:rPr>
                <w:strike/>
                <w:color w:val="FF0000"/>
                <w:kern w:val="2"/>
              </w:rPr>
            </w:pPr>
            <w:r>
              <w:t>Metodinis renginys „Mažųjų talentų diena“</w:t>
            </w:r>
          </w:p>
        </w:tc>
        <w:tc>
          <w:tcPr>
            <w:tcW w:w="2177" w:type="dxa"/>
            <w:tcBorders>
              <w:top w:val="single" w:sz="4" w:space="0" w:color="auto"/>
              <w:left w:val="single" w:sz="4" w:space="0" w:color="auto"/>
              <w:bottom w:val="single" w:sz="4" w:space="0" w:color="auto"/>
              <w:right w:val="single" w:sz="4" w:space="0" w:color="auto"/>
            </w:tcBorders>
          </w:tcPr>
          <w:p w14:paraId="4CB70D64" w14:textId="77777777" w:rsidR="001A4B47" w:rsidRDefault="001A4B47" w:rsidP="001A4B47">
            <w:pPr>
              <w:tabs>
                <w:tab w:val="left" w:pos="228"/>
              </w:tabs>
              <w:snapToGrid w:val="0"/>
              <w:jc w:val="center"/>
              <w:rPr>
                <w:color w:val="000000"/>
              </w:rPr>
            </w:pPr>
            <w:r>
              <w:rPr>
                <w:color w:val="000000"/>
              </w:rPr>
              <w:t xml:space="preserve">Spalio 29 d. </w:t>
            </w:r>
          </w:p>
          <w:p w14:paraId="00DB535F" w14:textId="25898E1F" w:rsidR="007A123F" w:rsidRPr="006C140A" w:rsidRDefault="001A4B47" w:rsidP="001A4B47">
            <w:pPr>
              <w:tabs>
                <w:tab w:val="left" w:pos="228"/>
              </w:tabs>
              <w:snapToGrid w:val="0"/>
              <w:jc w:val="center"/>
              <w:rPr>
                <w:strike/>
                <w:color w:val="FF0000"/>
                <w:kern w:val="2"/>
              </w:rPr>
            </w:pPr>
            <w:r>
              <w:rPr>
                <w:color w:val="000000"/>
              </w:rPr>
              <w:t>9.30 val.</w:t>
            </w:r>
          </w:p>
        </w:tc>
        <w:tc>
          <w:tcPr>
            <w:tcW w:w="2160" w:type="dxa"/>
            <w:tcBorders>
              <w:top w:val="single" w:sz="4" w:space="0" w:color="auto"/>
              <w:left w:val="single" w:sz="4" w:space="0" w:color="auto"/>
              <w:bottom w:val="single" w:sz="4" w:space="0" w:color="auto"/>
              <w:right w:val="single" w:sz="4" w:space="0" w:color="auto"/>
            </w:tcBorders>
          </w:tcPr>
          <w:p w14:paraId="2282E431" w14:textId="77777777" w:rsidR="001A4B47" w:rsidRDefault="001A4B47" w:rsidP="001A4B47">
            <w:r>
              <w:t>Ikimokyklinio ugdymo mokytojos</w:t>
            </w:r>
          </w:p>
          <w:p w14:paraId="1278DF81" w14:textId="77777777" w:rsidR="001A4B47" w:rsidRDefault="001A4B47" w:rsidP="001A4B47">
            <w:r>
              <w:t xml:space="preserve">Olia Okunevič, </w:t>
            </w:r>
          </w:p>
          <w:p w14:paraId="42231814" w14:textId="77777777" w:rsidR="001A4B47" w:rsidRDefault="001A4B47" w:rsidP="001A4B47">
            <w:pPr>
              <w:rPr>
                <w:rFonts w:eastAsiaTheme="minorHAnsi"/>
                <w:kern w:val="0"/>
                <w:sz w:val="22"/>
                <w:szCs w:val="22"/>
              </w:rPr>
            </w:pPr>
            <w:r>
              <w:t>Eva Katkevičienė</w:t>
            </w:r>
          </w:p>
          <w:p w14:paraId="791A05FA" w14:textId="6FBC3CB5" w:rsidR="001A4B47" w:rsidRPr="001A4B47" w:rsidRDefault="001A4B47" w:rsidP="001A4B47">
            <w:pPr>
              <w:snapToGrid w:val="0"/>
              <w:rPr>
                <w:color w:val="FF0000"/>
                <w:kern w:val="2"/>
              </w:rPr>
            </w:pPr>
          </w:p>
        </w:tc>
        <w:tc>
          <w:tcPr>
            <w:tcW w:w="3230" w:type="dxa"/>
            <w:tcBorders>
              <w:top w:val="single" w:sz="4" w:space="0" w:color="auto"/>
              <w:left w:val="single" w:sz="4" w:space="0" w:color="auto"/>
              <w:bottom w:val="single" w:sz="4" w:space="0" w:color="auto"/>
              <w:right w:val="single" w:sz="4" w:space="0" w:color="auto"/>
            </w:tcBorders>
          </w:tcPr>
          <w:p w14:paraId="766436F0" w14:textId="2A5478C8" w:rsidR="007A123F" w:rsidRPr="001A4B47" w:rsidRDefault="001A4B47">
            <w:pPr>
              <w:snapToGrid w:val="0"/>
              <w:rPr>
                <w:color w:val="FF0000"/>
                <w:kern w:val="2"/>
              </w:rPr>
            </w:pPr>
            <w:r>
              <w:rPr>
                <w:color w:val="000000" w:themeColor="text1"/>
                <w:shd w:val="clear" w:color="auto" w:fill="FFFFFF"/>
              </w:rPr>
              <w:t xml:space="preserve">Trakų r. Lentvario „Versmės“ gimnazijos, Trakų r. Lentvario Henriko Senkevičiaus gimnazijos, Trakų gimnazijos, Trakų r. Paluknio Longino Komolovskio gimnazijos, Trakų r. Senųjų Trakų Andžejaus Stelmachovskio pagrindinės mokyklos </w:t>
            </w:r>
            <w:r>
              <w:t>ikimokyklinio amžiaus ugdytiniai ir mokytojai</w:t>
            </w:r>
          </w:p>
        </w:tc>
        <w:tc>
          <w:tcPr>
            <w:tcW w:w="2865" w:type="dxa"/>
            <w:tcBorders>
              <w:top w:val="single" w:sz="4" w:space="0" w:color="auto"/>
              <w:left w:val="single" w:sz="4" w:space="0" w:color="auto"/>
              <w:bottom w:val="single" w:sz="4" w:space="0" w:color="auto"/>
              <w:right w:val="single" w:sz="4" w:space="0" w:color="auto"/>
            </w:tcBorders>
          </w:tcPr>
          <w:p w14:paraId="7D9C88F3" w14:textId="0FC33DAF" w:rsidR="007A123F" w:rsidRPr="006C140A" w:rsidRDefault="001A4B47" w:rsidP="001A4B47">
            <w:pPr>
              <w:tabs>
                <w:tab w:val="left" w:pos="1560"/>
              </w:tabs>
              <w:spacing w:line="276" w:lineRule="auto"/>
              <w:jc w:val="center"/>
              <w:rPr>
                <w:strike/>
                <w:color w:val="FF0000"/>
                <w:kern w:val="2"/>
              </w:rPr>
            </w:pPr>
            <w:r>
              <w:rPr>
                <w:color w:val="000000"/>
              </w:rPr>
              <w:t>Tra</w:t>
            </w:r>
            <w:r>
              <w:t>kų rajono Senųjų Trakų vaikų lopšelis - darželis</w:t>
            </w:r>
          </w:p>
        </w:tc>
      </w:tr>
    </w:tbl>
    <w:p w14:paraId="2C8ADB8E" w14:textId="3D2C0558" w:rsidR="00E12DD9" w:rsidRPr="00981940" w:rsidRDefault="00270DB0" w:rsidP="00270DB0">
      <w:pPr>
        <w:snapToGrid w:val="0"/>
        <w:rPr>
          <w:b/>
          <w:color w:val="C45911" w:themeColor="accent2" w:themeShade="BF"/>
          <w:sz w:val="32"/>
          <w:szCs w:val="32"/>
        </w:rPr>
      </w:pPr>
      <w:r w:rsidRPr="00981940">
        <w:rPr>
          <w:b/>
          <w:color w:val="C45911" w:themeColor="accent2" w:themeShade="BF"/>
          <w:sz w:val="32"/>
          <w:szCs w:val="32"/>
        </w:rPr>
        <w:t xml:space="preserve">                                                              </w:t>
      </w:r>
      <w:r w:rsidR="00811999" w:rsidRPr="00981940">
        <w:rPr>
          <w:b/>
          <w:color w:val="C45911" w:themeColor="accent2" w:themeShade="BF"/>
          <w:sz w:val="32"/>
          <w:szCs w:val="32"/>
        </w:rPr>
        <w:t>SAVIVALDYBĖS TŪM KOMANDOS VEIKLA</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248"/>
        <w:gridCol w:w="2192"/>
        <w:gridCol w:w="2990"/>
        <w:gridCol w:w="2934"/>
      </w:tblGrid>
      <w:tr w:rsidR="00981940" w:rsidRPr="00981940" w14:paraId="33407768" w14:textId="77777777" w:rsidTr="00811999">
        <w:tc>
          <w:tcPr>
            <w:tcW w:w="4491" w:type="dxa"/>
            <w:tcBorders>
              <w:top w:val="single" w:sz="4" w:space="0" w:color="auto"/>
              <w:left w:val="single" w:sz="4" w:space="0" w:color="auto"/>
              <w:bottom w:val="single" w:sz="4" w:space="0" w:color="auto"/>
              <w:right w:val="single" w:sz="4" w:space="0" w:color="auto"/>
            </w:tcBorders>
          </w:tcPr>
          <w:p w14:paraId="6A4AD85E" w14:textId="77777777" w:rsidR="00811999" w:rsidRPr="00981940" w:rsidRDefault="00811999" w:rsidP="00DA7C4B">
            <w:pPr>
              <w:snapToGrid w:val="0"/>
              <w:spacing w:line="276" w:lineRule="auto"/>
              <w:jc w:val="center"/>
              <w:rPr>
                <w:b/>
                <w:bCs/>
                <w:color w:val="C45911" w:themeColor="accent2" w:themeShade="BF"/>
                <w:sz w:val="28"/>
                <w:szCs w:val="28"/>
                <w:lang w:eastAsia="en-US"/>
              </w:rPr>
            </w:pPr>
            <w:r w:rsidRPr="00981940">
              <w:rPr>
                <w:b/>
                <w:bCs/>
                <w:color w:val="C45911" w:themeColor="accent2" w:themeShade="BF"/>
                <w:sz w:val="28"/>
                <w:szCs w:val="28"/>
                <w:lang w:eastAsia="en-US"/>
              </w:rPr>
              <w:t>Priemonės pavadinimas</w:t>
            </w:r>
          </w:p>
          <w:p w14:paraId="545B6FDB" w14:textId="77777777" w:rsidR="00811999" w:rsidRPr="00981940" w:rsidRDefault="00811999" w:rsidP="00DA7C4B">
            <w:pPr>
              <w:snapToGrid w:val="0"/>
              <w:spacing w:line="276" w:lineRule="auto"/>
              <w:jc w:val="center"/>
              <w:rPr>
                <w:b/>
                <w:color w:val="C45911" w:themeColor="accent2" w:themeShade="BF"/>
                <w:sz w:val="28"/>
                <w:szCs w:val="28"/>
                <w:lang w:eastAsia="en-US"/>
              </w:rPr>
            </w:pPr>
          </w:p>
        </w:tc>
        <w:tc>
          <w:tcPr>
            <w:tcW w:w="2248" w:type="dxa"/>
            <w:tcBorders>
              <w:top w:val="single" w:sz="4" w:space="0" w:color="auto"/>
              <w:left w:val="single" w:sz="4" w:space="0" w:color="auto"/>
              <w:bottom w:val="single" w:sz="4" w:space="0" w:color="auto"/>
              <w:right w:val="single" w:sz="4" w:space="0" w:color="auto"/>
            </w:tcBorders>
            <w:hideMark/>
          </w:tcPr>
          <w:p w14:paraId="52DEF901" w14:textId="77777777" w:rsidR="00811999" w:rsidRPr="00981940" w:rsidRDefault="00811999"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Data, laikas</w:t>
            </w:r>
          </w:p>
        </w:tc>
        <w:tc>
          <w:tcPr>
            <w:tcW w:w="2192" w:type="dxa"/>
            <w:tcBorders>
              <w:top w:val="single" w:sz="4" w:space="0" w:color="auto"/>
              <w:left w:val="single" w:sz="4" w:space="0" w:color="auto"/>
              <w:bottom w:val="single" w:sz="4" w:space="0" w:color="auto"/>
              <w:right w:val="single" w:sz="4" w:space="0" w:color="auto"/>
            </w:tcBorders>
            <w:hideMark/>
          </w:tcPr>
          <w:p w14:paraId="4F036A0A" w14:textId="77777777" w:rsidR="00811999" w:rsidRPr="00981940" w:rsidRDefault="00811999"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Atsakingi</w:t>
            </w:r>
          </w:p>
        </w:tc>
        <w:tc>
          <w:tcPr>
            <w:tcW w:w="2990" w:type="dxa"/>
            <w:tcBorders>
              <w:top w:val="single" w:sz="4" w:space="0" w:color="auto"/>
              <w:left w:val="single" w:sz="4" w:space="0" w:color="auto"/>
              <w:bottom w:val="single" w:sz="4" w:space="0" w:color="auto"/>
              <w:right w:val="single" w:sz="4" w:space="0" w:color="auto"/>
            </w:tcBorders>
            <w:hideMark/>
          </w:tcPr>
          <w:p w14:paraId="5107D0D5" w14:textId="77777777" w:rsidR="00811999" w:rsidRPr="00981940" w:rsidRDefault="00811999"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Dalyviai</w:t>
            </w:r>
          </w:p>
        </w:tc>
        <w:tc>
          <w:tcPr>
            <w:tcW w:w="2934" w:type="dxa"/>
            <w:tcBorders>
              <w:top w:val="single" w:sz="4" w:space="0" w:color="auto"/>
              <w:left w:val="single" w:sz="4" w:space="0" w:color="auto"/>
              <w:bottom w:val="single" w:sz="4" w:space="0" w:color="auto"/>
              <w:right w:val="single" w:sz="4" w:space="0" w:color="auto"/>
            </w:tcBorders>
            <w:hideMark/>
          </w:tcPr>
          <w:p w14:paraId="33E354FF" w14:textId="77777777" w:rsidR="00811999" w:rsidRPr="00981940" w:rsidRDefault="00811999"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Vieta</w:t>
            </w:r>
          </w:p>
        </w:tc>
      </w:tr>
      <w:tr w:rsidR="00811999" w:rsidRPr="00811999" w14:paraId="4237E1CA" w14:textId="77777777" w:rsidTr="00981940">
        <w:trPr>
          <w:trHeight w:val="664"/>
        </w:trPr>
        <w:tc>
          <w:tcPr>
            <w:tcW w:w="4491" w:type="dxa"/>
            <w:tcBorders>
              <w:top w:val="single" w:sz="4" w:space="0" w:color="auto"/>
              <w:left w:val="single" w:sz="4" w:space="0" w:color="auto"/>
              <w:bottom w:val="single" w:sz="4" w:space="0" w:color="auto"/>
              <w:right w:val="single" w:sz="4" w:space="0" w:color="auto"/>
            </w:tcBorders>
          </w:tcPr>
          <w:p w14:paraId="76A70268" w14:textId="360B9D0A" w:rsidR="00811999" w:rsidRPr="00811999" w:rsidRDefault="00811999" w:rsidP="00DA7C4B">
            <w:pPr>
              <w:snapToGrid w:val="0"/>
              <w:spacing w:line="276" w:lineRule="auto"/>
              <w:jc w:val="center"/>
              <w:rPr>
                <w:b/>
                <w:bCs/>
                <w:color w:val="C45911" w:themeColor="accent2" w:themeShade="BF"/>
                <w:sz w:val="28"/>
                <w:szCs w:val="28"/>
                <w:lang w:eastAsia="en-US"/>
              </w:rPr>
            </w:pPr>
            <w:r>
              <w:t xml:space="preserve"> Neformaliojo švietimo teatro studijos „Teatro magija“  užsiėmimai</w:t>
            </w:r>
          </w:p>
        </w:tc>
        <w:tc>
          <w:tcPr>
            <w:tcW w:w="2248" w:type="dxa"/>
            <w:tcBorders>
              <w:top w:val="single" w:sz="4" w:space="0" w:color="auto"/>
              <w:left w:val="single" w:sz="4" w:space="0" w:color="auto"/>
              <w:bottom w:val="single" w:sz="4" w:space="0" w:color="auto"/>
              <w:right w:val="single" w:sz="4" w:space="0" w:color="auto"/>
            </w:tcBorders>
          </w:tcPr>
          <w:p w14:paraId="001450BD" w14:textId="6D11C912" w:rsidR="00811999" w:rsidRPr="00811999" w:rsidRDefault="00811999" w:rsidP="00DA7C4B">
            <w:pPr>
              <w:snapToGrid w:val="0"/>
              <w:spacing w:line="276" w:lineRule="auto"/>
              <w:jc w:val="center"/>
              <w:rPr>
                <w:b/>
                <w:bCs/>
                <w:color w:val="C45911" w:themeColor="accent2" w:themeShade="BF"/>
                <w:sz w:val="28"/>
                <w:szCs w:val="28"/>
                <w:lang w:eastAsia="en-US"/>
              </w:rPr>
            </w:pPr>
            <w:r>
              <w:t>ketvirtadieniais 14.30 val.</w:t>
            </w:r>
          </w:p>
        </w:tc>
        <w:tc>
          <w:tcPr>
            <w:tcW w:w="2192" w:type="dxa"/>
            <w:tcBorders>
              <w:top w:val="single" w:sz="4" w:space="0" w:color="auto"/>
              <w:left w:val="single" w:sz="4" w:space="0" w:color="auto"/>
              <w:bottom w:val="single" w:sz="4" w:space="0" w:color="auto"/>
              <w:right w:val="single" w:sz="4" w:space="0" w:color="auto"/>
            </w:tcBorders>
          </w:tcPr>
          <w:p w14:paraId="266A0701" w14:textId="40A65FBB" w:rsidR="00811999" w:rsidRPr="00811999" w:rsidRDefault="00811999" w:rsidP="00DA7C4B">
            <w:pPr>
              <w:snapToGrid w:val="0"/>
              <w:spacing w:line="276" w:lineRule="auto"/>
              <w:jc w:val="center"/>
              <w:rPr>
                <w:b/>
                <w:bCs/>
                <w:color w:val="C45911" w:themeColor="accent2" w:themeShade="BF"/>
                <w:sz w:val="28"/>
                <w:szCs w:val="28"/>
                <w:lang w:eastAsia="en-US"/>
              </w:rPr>
            </w:pPr>
            <w:r>
              <w:t>R. Sadovskienė</w:t>
            </w:r>
          </w:p>
        </w:tc>
        <w:tc>
          <w:tcPr>
            <w:tcW w:w="2990" w:type="dxa"/>
            <w:tcBorders>
              <w:top w:val="single" w:sz="4" w:space="0" w:color="auto"/>
              <w:left w:val="single" w:sz="4" w:space="0" w:color="auto"/>
              <w:bottom w:val="single" w:sz="4" w:space="0" w:color="auto"/>
              <w:right w:val="single" w:sz="4" w:space="0" w:color="auto"/>
            </w:tcBorders>
          </w:tcPr>
          <w:p w14:paraId="4C9B6883" w14:textId="2F7B7BC1" w:rsidR="00811999" w:rsidRPr="00981940" w:rsidRDefault="00811999" w:rsidP="00981940">
            <w:r>
              <w:t>Dalyvauja po 5 mokinius iš TŪM dalyvaujančių mokyklų.  </w:t>
            </w:r>
          </w:p>
        </w:tc>
        <w:tc>
          <w:tcPr>
            <w:tcW w:w="2934" w:type="dxa"/>
            <w:tcBorders>
              <w:top w:val="single" w:sz="4" w:space="0" w:color="auto"/>
              <w:left w:val="single" w:sz="4" w:space="0" w:color="auto"/>
              <w:bottom w:val="single" w:sz="4" w:space="0" w:color="auto"/>
              <w:right w:val="single" w:sz="4" w:space="0" w:color="auto"/>
            </w:tcBorders>
          </w:tcPr>
          <w:p w14:paraId="01054515" w14:textId="04311C0C" w:rsidR="00811999" w:rsidRPr="00811999" w:rsidRDefault="00811999" w:rsidP="00DA7C4B">
            <w:pPr>
              <w:snapToGrid w:val="0"/>
              <w:spacing w:line="276" w:lineRule="auto"/>
              <w:jc w:val="center"/>
              <w:rPr>
                <w:b/>
                <w:bCs/>
                <w:color w:val="C45911" w:themeColor="accent2" w:themeShade="BF"/>
                <w:sz w:val="28"/>
                <w:szCs w:val="28"/>
                <w:lang w:eastAsia="en-US"/>
              </w:rPr>
            </w:pPr>
            <w:r>
              <w:rPr>
                <w:lang w:eastAsia="en-US"/>
              </w:rPr>
              <w:t>Trakų Vytauto Didžiojo gimnazijoje</w:t>
            </w:r>
          </w:p>
        </w:tc>
      </w:tr>
      <w:tr w:rsidR="00811999" w14:paraId="4FCBBF92" w14:textId="77777777" w:rsidTr="00811999">
        <w:tc>
          <w:tcPr>
            <w:tcW w:w="4491" w:type="dxa"/>
            <w:tcBorders>
              <w:top w:val="single" w:sz="4" w:space="0" w:color="auto"/>
              <w:left w:val="single" w:sz="4" w:space="0" w:color="auto"/>
              <w:bottom w:val="single" w:sz="4" w:space="0" w:color="auto"/>
              <w:right w:val="single" w:sz="4" w:space="0" w:color="auto"/>
            </w:tcBorders>
          </w:tcPr>
          <w:p w14:paraId="3F39F54A" w14:textId="701A28FD" w:rsidR="00811999" w:rsidRDefault="00342CCE" w:rsidP="00DA7C4B">
            <w:pPr>
              <w:snapToGrid w:val="0"/>
              <w:spacing w:line="276" w:lineRule="auto"/>
              <w:jc w:val="center"/>
              <w:rPr>
                <w:b/>
                <w:bCs/>
                <w:color w:val="2E74B5" w:themeColor="accent1" w:themeShade="BF"/>
                <w:sz w:val="28"/>
                <w:szCs w:val="28"/>
                <w:lang w:eastAsia="en-US"/>
              </w:rPr>
            </w:pPr>
            <w:r>
              <w:rPr>
                <w:lang w:eastAsia="en-US"/>
              </w:rPr>
              <w:t>Įtraukiojo ugdymo pagrindų programos tęstiniai mokymai (TŪM programa)</w:t>
            </w:r>
          </w:p>
        </w:tc>
        <w:tc>
          <w:tcPr>
            <w:tcW w:w="2248" w:type="dxa"/>
            <w:tcBorders>
              <w:top w:val="single" w:sz="4" w:space="0" w:color="auto"/>
              <w:left w:val="single" w:sz="4" w:space="0" w:color="auto"/>
              <w:bottom w:val="single" w:sz="4" w:space="0" w:color="auto"/>
              <w:right w:val="single" w:sz="4" w:space="0" w:color="auto"/>
            </w:tcBorders>
          </w:tcPr>
          <w:p w14:paraId="5D95935C" w14:textId="4E186345" w:rsidR="00270DB0" w:rsidRDefault="00342CCE" w:rsidP="00DA7C4B">
            <w:pPr>
              <w:snapToGrid w:val="0"/>
              <w:spacing w:line="276" w:lineRule="auto"/>
              <w:jc w:val="center"/>
              <w:rPr>
                <w:lang w:eastAsia="en-US"/>
              </w:rPr>
            </w:pPr>
            <w:r>
              <w:rPr>
                <w:lang w:eastAsia="en-US"/>
              </w:rPr>
              <w:t>18 d.</w:t>
            </w:r>
          </w:p>
          <w:p w14:paraId="2D83E06A" w14:textId="3B0831EC" w:rsidR="00811999" w:rsidRDefault="00342CCE" w:rsidP="00DA7C4B">
            <w:pPr>
              <w:snapToGrid w:val="0"/>
              <w:spacing w:line="276" w:lineRule="auto"/>
              <w:jc w:val="center"/>
              <w:rPr>
                <w:b/>
                <w:bCs/>
                <w:color w:val="2E74B5" w:themeColor="accent1" w:themeShade="BF"/>
                <w:sz w:val="28"/>
                <w:szCs w:val="28"/>
                <w:lang w:eastAsia="en-US"/>
              </w:rPr>
            </w:pPr>
            <w:r>
              <w:rPr>
                <w:lang w:eastAsia="en-US"/>
              </w:rPr>
              <w:t xml:space="preserve"> 9</w:t>
            </w:r>
            <w:r w:rsidR="00981940">
              <w:rPr>
                <w:lang w:eastAsia="en-US"/>
              </w:rPr>
              <w:t>.00</w:t>
            </w:r>
            <w:r>
              <w:rPr>
                <w:lang w:eastAsia="en-US"/>
              </w:rPr>
              <w:t xml:space="preserve"> val</w:t>
            </w:r>
            <w:r w:rsidR="00981940">
              <w:rPr>
                <w:lang w:eastAsia="en-US"/>
              </w:rPr>
              <w:t>.</w:t>
            </w:r>
          </w:p>
        </w:tc>
        <w:tc>
          <w:tcPr>
            <w:tcW w:w="2192" w:type="dxa"/>
            <w:tcBorders>
              <w:top w:val="single" w:sz="4" w:space="0" w:color="auto"/>
              <w:left w:val="single" w:sz="4" w:space="0" w:color="auto"/>
              <w:bottom w:val="single" w:sz="4" w:space="0" w:color="auto"/>
              <w:right w:val="single" w:sz="4" w:space="0" w:color="auto"/>
            </w:tcBorders>
          </w:tcPr>
          <w:p w14:paraId="29C86C57" w14:textId="77777777" w:rsidR="00811999" w:rsidRDefault="00342CCE" w:rsidP="00270DB0">
            <w:pPr>
              <w:snapToGrid w:val="0"/>
              <w:spacing w:line="276" w:lineRule="auto"/>
              <w:rPr>
                <w:lang w:eastAsia="en-US"/>
              </w:rPr>
            </w:pPr>
            <w:r>
              <w:rPr>
                <w:lang w:eastAsia="en-US"/>
              </w:rPr>
              <w:t>Trakų švietimo centras</w:t>
            </w:r>
          </w:p>
          <w:p w14:paraId="2C8B281F" w14:textId="49B34E18" w:rsidR="00270DB0" w:rsidRDefault="00270DB0" w:rsidP="00270DB0">
            <w:pPr>
              <w:rPr>
                <w:rFonts w:eastAsiaTheme="minorHAnsi"/>
                <w:color w:val="000000"/>
                <w:kern w:val="0"/>
                <w:sz w:val="22"/>
                <w:szCs w:val="22"/>
              </w:rPr>
            </w:pPr>
            <w:r>
              <w:rPr>
                <w:color w:val="000000"/>
              </w:rPr>
              <w:t>J. Lapuchovienė</w:t>
            </w:r>
          </w:p>
          <w:p w14:paraId="374515C1" w14:textId="18872EA5" w:rsidR="00270DB0" w:rsidRPr="00270DB0" w:rsidRDefault="00270DB0" w:rsidP="00270DB0">
            <w:pPr>
              <w:rPr>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tcPr>
          <w:p w14:paraId="70605F62" w14:textId="6C401BEB" w:rsidR="00811999" w:rsidRDefault="00342CCE" w:rsidP="00342CCE">
            <w:pPr>
              <w:snapToGrid w:val="0"/>
              <w:spacing w:line="276" w:lineRule="auto"/>
              <w:rPr>
                <w:b/>
                <w:bCs/>
                <w:color w:val="2E74B5" w:themeColor="accent1" w:themeShade="BF"/>
                <w:sz w:val="28"/>
                <w:szCs w:val="28"/>
                <w:lang w:eastAsia="en-US"/>
              </w:rPr>
            </w:pPr>
            <w:r>
              <w:rPr>
                <w:lang w:eastAsia="en-US"/>
              </w:rPr>
              <w:t>Lentvario H. Sinkevičiaus,  M. Šimelionio, ,,Versmės‘‘, Rūdiškių ir Trakų Vytauto Didžiojo gimnazijų pedagogų komandos</w:t>
            </w:r>
          </w:p>
        </w:tc>
        <w:tc>
          <w:tcPr>
            <w:tcW w:w="2934" w:type="dxa"/>
            <w:tcBorders>
              <w:top w:val="single" w:sz="4" w:space="0" w:color="auto"/>
              <w:left w:val="single" w:sz="4" w:space="0" w:color="auto"/>
              <w:bottom w:val="single" w:sz="4" w:space="0" w:color="auto"/>
              <w:right w:val="single" w:sz="4" w:space="0" w:color="auto"/>
            </w:tcBorders>
          </w:tcPr>
          <w:p w14:paraId="3C381D60" w14:textId="2CD5856D" w:rsidR="00811999" w:rsidRDefault="00270DB0" w:rsidP="00DA7C4B">
            <w:pPr>
              <w:snapToGrid w:val="0"/>
              <w:spacing w:line="276" w:lineRule="auto"/>
              <w:jc w:val="center"/>
              <w:rPr>
                <w:b/>
                <w:bCs/>
                <w:color w:val="2E74B5" w:themeColor="accent1" w:themeShade="BF"/>
                <w:sz w:val="28"/>
                <w:szCs w:val="28"/>
                <w:lang w:eastAsia="en-US"/>
              </w:rPr>
            </w:pPr>
            <w:r>
              <w:rPr>
                <w:lang w:eastAsia="en-US"/>
              </w:rPr>
              <w:t>Trakų Vytauto Didžiojo gimnazijoje</w:t>
            </w:r>
          </w:p>
        </w:tc>
      </w:tr>
      <w:tr w:rsidR="00270DB0" w14:paraId="03BF8B3A" w14:textId="77777777" w:rsidTr="00811999">
        <w:tc>
          <w:tcPr>
            <w:tcW w:w="4491" w:type="dxa"/>
            <w:tcBorders>
              <w:top w:val="single" w:sz="4" w:space="0" w:color="auto"/>
              <w:left w:val="single" w:sz="4" w:space="0" w:color="auto"/>
              <w:bottom w:val="single" w:sz="4" w:space="0" w:color="auto"/>
              <w:right w:val="single" w:sz="4" w:space="0" w:color="auto"/>
            </w:tcBorders>
          </w:tcPr>
          <w:p w14:paraId="3648A24C" w14:textId="7E1D5300" w:rsidR="00270DB0" w:rsidRDefault="00270DB0" w:rsidP="00270DB0">
            <w:pPr>
              <w:snapToGrid w:val="0"/>
              <w:spacing w:line="276" w:lineRule="auto"/>
              <w:jc w:val="center"/>
              <w:rPr>
                <w:b/>
                <w:bCs/>
                <w:color w:val="2E74B5" w:themeColor="accent1" w:themeShade="BF"/>
                <w:sz w:val="28"/>
                <w:szCs w:val="28"/>
                <w:lang w:eastAsia="en-US"/>
              </w:rPr>
            </w:pPr>
            <w:r>
              <w:rPr>
                <w:lang w:eastAsia="en-US"/>
              </w:rPr>
              <w:t>,,Įtraukiojo ugdymo pagrindų programa‘‘ tęstiniai mokymai (TŪM programa)</w:t>
            </w:r>
          </w:p>
        </w:tc>
        <w:tc>
          <w:tcPr>
            <w:tcW w:w="2248" w:type="dxa"/>
            <w:tcBorders>
              <w:top w:val="single" w:sz="4" w:space="0" w:color="auto"/>
              <w:left w:val="single" w:sz="4" w:space="0" w:color="auto"/>
              <w:bottom w:val="single" w:sz="4" w:space="0" w:color="auto"/>
              <w:right w:val="single" w:sz="4" w:space="0" w:color="auto"/>
            </w:tcBorders>
          </w:tcPr>
          <w:p w14:paraId="4A3F0B58" w14:textId="5F50D4FF" w:rsidR="00270DB0" w:rsidRDefault="00270DB0" w:rsidP="00981940">
            <w:pPr>
              <w:snapToGrid w:val="0"/>
              <w:spacing w:line="276" w:lineRule="auto"/>
              <w:jc w:val="center"/>
              <w:rPr>
                <w:lang w:eastAsia="en-US"/>
              </w:rPr>
            </w:pPr>
            <w:r>
              <w:rPr>
                <w:lang w:eastAsia="en-US"/>
              </w:rPr>
              <w:t>29 d.</w:t>
            </w:r>
          </w:p>
          <w:p w14:paraId="1B870ACA" w14:textId="4DD784F2" w:rsidR="00270DB0" w:rsidRDefault="00270DB0" w:rsidP="00270DB0">
            <w:pPr>
              <w:snapToGrid w:val="0"/>
              <w:spacing w:line="276" w:lineRule="auto"/>
              <w:jc w:val="center"/>
              <w:rPr>
                <w:b/>
                <w:bCs/>
                <w:color w:val="2E74B5" w:themeColor="accent1" w:themeShade="BF"/>
                <w:sz w:val="28"/>
                <w:szCs w:val="28"/>
                <w:lang w:eastAsia="en-US"/>
              </w:rPr>
            </w:pPr>
            <w:r>
              <w:rPr>
                <w:lang w:eastAsia="en-US"/>
              </w:rPr>
              <w:t>9</w:t>
            </w:r>
            <w:r w:rsidR="00981940">
              <w:rPr>
                <w:lang w:eastAsia="en-US"/>
              </w:rPr>
              <w:t>.00</w:t>
            </w:r>
            <w:r>
              <w:rPr>
                <w:lang w:eastAsia="en-US"/>
              </w:rPr>
              <w:t xml:space="preserve"> val.</w:t>
            </w:r>
          </w:p>
        </w:tc>
        <w:tc>
          <w:tcPr>
            <w:tcW w:w="2192" w:type="dxa"/>
            <w:tcBorders>
              <w:top w:val="single" w:sz="4" w:space="0" w:color="auto"/>
              <w:left w:val="single" w:sz="4" w:space="0" w:color="auto"/>
              <w:bottom w:val="single" w:sz="4" w:space="0" w:color="auto"/>
              <w:right w:val="single" w:sz="4" w:space="0" w:color="auto"/>
            </w:tcBorders>
          </w:tcPr>
          <w:p w14:paraId="3A700C3E" w14:textId="2F7E8041" w:rsidR="00270DB0" w:rsidRDefault="00270DB0" w:rsidP="00270DB0">
            <w:pPr>
              <w:snapToGrid w:val="0"/>
              <w:spacing w:line="276" w:lineRule="auto"/>
              <w:rPr>
                <w:lang w:eastAsia="en-US"/>
              </w:rPr>
            </w:pPr>
            <w:r>
              <w:rPr>
                <w:lang w:eastAsia="en-US"/>
              </w:rPr>
              <w:t>Trakų švietimo centras</w:t>
            </w:r>
          </w:p>
          <w:p w14:paraId="251EE7DE" w14:textId="7EC7BB4B" w:rsidR="00270DB0" w:rsidRDefault="00270DB0" w:rsidP="00270DB0">
            <w:pPr>
              <w:rPr>
                <w:rFonts w:eastAsiaTheme="minorHAnsi"/>
                <w:color w:val="000000"/>
                <w:kern w:val="0"/>
                <w:sz w:val="22"/>
                <w:szCs w:val="22"/>
              </w:rPr>
            </w:pPr>
            <w:r>
              <w:rPr>
                <w:color w:val="000000"/>
              </w:rPr>
              <w:t>J. Lapuchovienė</w:t>
            </w:r>
          </w:p>
          <w:p w14:paraId="4AA0DDF7" w14:textId="77777777" w:rsidR="00270DB0" w:rsidRDefault="00270DB0" w:rsidP="00270DB0">
            <w:pPr>
              <w:snapToGrid w:val="0"/>
              <w:spacing w:line="276" w:lineRule="auto"/>
              <w:jc w:val="center"/>
              <w:rPr>
                <w:lang w:eastAsia="en-US"/>
              </w:rPr>
            </w:pPr>
          </w:p>
          <w:p w14:paraId="26B59E4F" w14:textId="1390A7B5" w:rsidR="00270DB0" w:rsidRDefault="00270DB0" w:rsidP="00270DB0">
            <w:pPr>
              <w:snapToGrid w:val="0"/>
              <w:spacing w:line="276" w:lineRule="auto"/>
              <w:rPr>
                <w:b/>
                <w:bCs/>
                <w:color w:val="2E74B5" w:themeColor="accent1" w:themeShade="BF"/>
                <w:sz w:val="28"/>
                <w:szCs w:val="28"/>
                <w:lang w:eastAsia="en-US"/>
              </w:rPr>
            </w:pPr>
          </w:p>
        </w:tc>
        <w:tc>
          <w:tcPr>
            <w:tcW w:w="2990" w:type="dxa"/>
            <w:tcBorders>
              <w:top w:val="single" w:sz="4" w:space="0" w:color="auto"/>
              <w:left w:val="single" w:sz="4" w:space="0" w:color="auto"/>
              <w:bottom w:val="single" w:sz="4" w:space="0" w:color="auto"/>
              <w:right w:val="single" w:sz="4" w:space="0" w:color="auto"/>
            </w:tcBorders>
          </w:tcPr>
          <w:p w14:paraId="2086F5A6" w14:textId="7D7EC061" w:rsidR="00270DB0" w:rsidRDefault="00270DB0" w:rsidP="00270DB0">
            <w:pPr>
              <w:snapToGrid w:val="0"/>
              <w:spacing w:line="276" w:lineRule="auto"/>
              <w:rPr>
                <w:b/>
                <w:bCs/>
                <w:color w:val="2E74B5" w:themeColor="accent1" w:themeShade="BF"/>
                <w:sz w:val="28"/>
                <w:szCs w:val="28"/>
                <w:lang w:eastAsia="en-US"/>
              </w:rPr>
            </w:pPr>
            <w:r>
              <w:rPr>
                <w:lang w:eastAsia="en-US"/>
              </w:rPr>
              <w:lastRenderedPageBreak/>
              <w:t xml:space="preserve">Lentvario H. Sinkevičiaus,  M. Šimelionio, ,,Versmės‘‘, Rūdiškių ir Trakų Vytauto Didžiojo gimnazijų </w:t>
            </w:r>
            <w:r>
              <w:rPr>
                <w:lang w:eastAsia="en-US"/>
              </w:rPr>
              <w:lastRenderedPageBreak/>
              <w:t>pedagogų komandos</w:t>
            </w:r>
          </w:p>
        </w:tc>
        <w:tc>
          <w:tcPr>
            <w:tcW w:w="2934" w:type="dxa"/>
            <w:tcBorders>
              <w:top w:val="single" w:sz="4" w:space="0" w:color="auto"/>
              <w:left w:val="single" w:sz="4" w:space="0" w:color="auto"/>
              <w:bottom w:val="single" w:sz="4" w:space="0" w:color="auto"/>
              <w:right w:val="single" w:sz="4" w:space="0" w:color="auto"/>
            </w:tcBorders>
          </w:tcPr>
          <w:p w14:paraId="6CA0A0C7" w14:textId="77777777" w:rsidR="00270DB0" w:rsidRDefault="00270DB0" w:rsidP="00270DB0">
            <w:pPr>
              <w:snapToGrid w:val="0"/>
              <w:spacing w:line="276" w:lineRule="auto"/>
              <w:rPr>
                <w:lang w:eastAsia="en-US"/>
              </w:rPr>
            </w:pPr>
            <w:r>
              <w:rPr>
                <w:lang w:eastAsia="en-US"/>
              </w:rPr>
              <w:lastRenderedPageBreak/>
              <w:t>Kaišiadorių šv. Faustinos ugdymo centras, Gedimino 118.</w:t>
            </w:r>
          </w:p>
          <w:p w14:paraId="748A9693" w14:textId="6944E71B" w:rsidR="00270DB0" w:rsidRDefault="00270DB0" w:rsidP="00270DB0">
            <w:pPr>
              <w:snapToGrid w:val="0"/>
              <w:spacing w:line="276" w:lineRule="auto"/>
              <w:rPr>
                <w:b/>
                <w:bCs/>
                <w:color w:val="2E74B5" w:themeColor="accent1" w:themeShade="BF"/>
                <w:sz w:val="28"/>
                <w:szCs w:val="28"/>
                <w:lang w:eastAsia="en-US"/>
              </w:rPr>
            </w:pPr>
            <w:r>
              <w:rPr>
                <w:lang w:eastAsia="en-US"/>
              </w:rPr>
              <w:t xml:space="preserve">9 val. išvykstame iš Trakų </w:t>
            </w:r>
            <w:r>
              <w:rPr>
                <w:lang w:eastAsia="en-US"/>
              </w:rPr>
              <w:lastRenderedPageBreak/>
              <w:t>autobusų stoties (autobusas lauks aikštelėje prie turgaus)</w:t>
            </w:r>
          </w:p>
        </w:tc>
      </w:tr>
    </w:tbl>
    <w:p w14:paraId="73540B7F" w14:textId="6454A239" w:rsidR="00F12CEE" w:rsidRPr="00981940" w:rsidRDefault="00F12CEE" w:rsidP="00D938A7">
      <w:pPr>
        <w:snapToGrid w:val="0"/>
        <w:jc w:val="center"/>
        <w:rPr>
          <w:b/>
          <w:color w:val="C45911" w:themeColor="accent2" w:themeShade="BF"/>
          <w:sz w:val="32"/>
          <w:szCs w:val="32"/>
        </w:rPr>
      </w:pPr>
      <w:r w:rsidRPr="00981940">
        <w:rPr>
          <w:b/>
          <w:color w:val="C45911" w:themeColor="accent2" w:themeShade="BF"/>
          <w:sz w:val="32"/>
          <w:szCs w:val="32"/>
        </w:rPr>
        <w:lastRenderedPageBreak/>
        <w:t>KVALIFIKACIJOS TOBULINIMO RENGINIAI</w:t>
      </w:r>
    </w:p>
    <w:p w14:paraId="7A49EC5D" w14:textId="77777777" w:rsidR="00F12CEE" w:rsidRPr="00981940" w:rsidRDefault="00F12CEE" w:rsidP="00F12CEE">
      <w:pPr>
        <w:snapToGrid w:val="0"/>
        <w:jc w:val="center"/>
        <w:rPr>
          <w:b/>
          <w:color w:val="C45911" w:themeColor="accent2" w:themeShade="BF"/>
          <w:sz w:val="32"/>
          <w:szCs w:val="32"/>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2248"/>
        <w:gridCol w:w="2192"/>
        <w:gridCol w:w="2990"/>
        <w:gridCol w:w="2934"/>
      </w:tblGrid>
      <w:tr w:rsidR="00981940" w:rsidRPr="00981940" w14:paraId="69E22D3F" w14:textId="77777777" w:rsidTr="00342CCE">
        <w:tc>
          <w:tcPr>
            <w:tcW w:w="4491" w:type="dxa"/>
            <w:tcBorders>
              <w:top w:val="single" w:sz="4" w:space="0" w:color="auto"/>
              <w:left w:val="single" w:sz="4" w:space="0" w:color="auto"/>
              <w:bottom w:val="single" w:sz="4" w:space="0" w:color="auto"/>
              <w:right w:val="single" w:sz="4" w:space="0" w:color="auto"/>
            </w:tcBorders>
          </w:tcPr>
          <w:p w14:paraId="00FD94EA" w14:textId="77777777" w:rsidR="00F12CEE" w:rsidRPr="00981940" w:rsidRDefault="00F12CEE" w:rsidP="00DA7C4B">
            <w:pPr>
              <w:snapToGrid w:val="0"/>
              <w:spacing w:line="276" w:lineRule="auto"/>
              <w:jc w:val="center"/>
              <w:rPr>
                <w:b/>
                <w:bCs/>
                <w:color w:val="C45911" w:themeColor="accent2" w:themeShade="BF"/>
                <w:sz w:val="28"/>
                <w:szCs w:val="28"/>
                <w:lang w:eastAsia="en-US"/>
              </w:rPr>
            </w:pPr>
            <w:r w:rsidRPr="00981940">
              <w:rPr>
                <w:b/>
                <w:bCs/>
                <w:color w:val="C45911" w:themeColor="accent2" w:themeShade="BF"/>
                <w:sz w:val="28"/>
                <w:szCs w:val="28"/>
                <w:lang w:eastAsia="en-US"/>
              </w:rPr>
              <w:t>Priemonės pavadinimas</w:t>
            </w:r>
          </w:p>
          <w:p w14:paraId="1B46827E" w14:textId="77777777" w:rsidR="00F12CEE" w:rsidRPr="00981940" w:rsidRDefault="00F12CEE" w:rsidP="00DA7C4B">
            <w:pPr>
              <w:snapToGrid w:val="0"/>
              <w:spacing w:line="276" w:lineRule="auto"/>
              <w:jc w:val="center"/>
              <w:rPr>
                <w:b/>
                <w:color w:val="C45911" w:themeColor="accent2" w:themeShade="BF"/>
                <w:sz w:val="28"/>
                <w:szCs w:val="28"/>
                <w:lang w:eastAsia="en-US"/>
              </w:rPr>
            </w:pPr>
          </w:p>
        </w:tc>
        <w:tc>
          <w:tcPr>
            <w:tcW w:w="2248" w:type="dxa"/>
            <w:tcBorders>
              <w:top w:val="single" w:sz="4" w:space="0" w:color="auto"/>
              <w:left w:val="single" w:sz="4" w:space="0" w:color="auto"/>
              <w:bottom w:val="single" w:sz="4" w:space="0" w:color="auto"/>
              <w:right w:val="single" w:sz="4" w:space="0" w:color="auto"/>
            </w:tcBorders>
            <w:hideMark/>
          </w:tcPr>
          <w:p w14:paraId="7B08D910" w14:textId="77777777" w:rsidR="00F12CEE" w:rsidRPr="00981940" w:rsidRDefault="00F12CEE"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Data, laikas</w:t>
            </w:r>
          </w:p>
        </w:tc>
        <w:tc>
          <w:tcPr>
            <w:tcW w:w="2192" w:type="dxa"/>
            <w:tcBorders>
              <w:top w:val="single" w:sz="4" w:space="0" w:color="auto"/>
              <w:left w:val="single" w:sz="4" w:space="0" w:color="auto"/>
              <w:bottom w:val="single" w:sz="4" w:space="0" w:color="auto"/>
              <w:right w:val="single" w:sz="4" w:space="0" w:color="auto"/>
            </w:tcBorders>
            <w:hideMark/>
          </w:tcPr>
          <w:p w14:paraId="1D7C367C" w14:textId="77777777" w:rsidR="00F12CEE" w:rsidRPr="00981940" w:rsidRDefault="00F12CEE"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Atsakingi</w:t>
            </w:r>
          </w:p>
        </w:tc>
        <w:tc>
          <w:tcPr>
            <w:tcW w:w="2990" w:type="dxa"/>
            <w:tcBorders>
              <w:top w:val="single" w:sz="4" w:space="0" w:color="auto"/>
              <w:left w:val="single" w:sz="4" w:space="0" w:color="auto"/>
              <w:bottom w:val="single" w:sz="4" w:space="0" w:color="auto"/>
              <w:right w:val="single" w:sz="4" w:space="0" w:color="auto"/>
            </w:tcBorders>
            <w:hideMark/>
          </w:tcPr>
          <w:p w14:paraId="4142F210" w14:textId="77777777" w:rsidR="00F12CEE" w:rsidRPr="00981940" w:rsidRDefault="00F12CEE"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Dalyviai</w:t>
            </w:r>
          </w:p>
        </w:tc>
        <w:tc>
          <w:tcPr>
            <w:tcW w:w="2934" w:type="dxa"/>
            <w:tcBorders>
              <w:top w:val="single" w:sz="4" w:space="0" w:color="auto"/>
              <w:left w:val="single" w:sz="4" w:space="0" w:color="auto"/>
              <w:bottom w:val="single" w:sz="4" w:space="0" w:color="auto"/>
              <w:right w:val="single" w:sz="4" w:space="0" w:color="auto"/>
            </w:tcBorders>
            <w:hideMark/>
          </w:tcPr>
          <w:p w14:paraId="404D2070" w14:textId="77777777" w:rsidR="00F12CEE" w:rsidRPr="00981940" w:rsidRDefault="00F12CEE" w:rsidP="00DA7C4B">
            <w:pPr>
              <w:snapToGrid w:val="0"/>
              <w:spacing w:line="276" w:lineRule="auto"/>
              <w:jc w:val="center"/>
              <w:rPr>
                <w:b/>
                <w:color w:val="C45911" w:themeColor="accent2" w:themeShade="BF"/>
                <w:sz w:val="28"/>
                <w:szCs w:val="28"/>
                <w:lang w:eastAsia="en-US"/>
              </w:rPr>
            </w:pPr>
            <w:r w:rsidRPr="00981940">
              <w:rPr>
                <w:b/>
                <w:bCs/>
                <w:color w:val="C45911" w:themeColor="accent2" w:themeShade="BF"/>
                <w:sz w:val="28"/>
                <w:szCs w:val="28"/>
                <w:lang w:eastAsia="en-US"/>
              </w:rPr>
              <w:t>Vieta</w:t>
            </w:r>
          </w:p>
        </w:tc>
      </w:tr>
      <w:tr w:rsidR="00F12CEE" w14:paraId="72170BB6" w14:textId="77777777" w:rsidTr="00342CCE">
        <w:tc>
          <w:tcPr>
            <w:tcW w:w="4491" w:type="dxa"/>
            <w:tcBorders>
              <w:top w:val="single" w:sz="4" w:space="0" w:color="auto"/>
              <w:left w:val="single" w:sz="4" w:space="0" w:color="auto"/>
              <w:bottom w:val="single" w:sz="4" w:space="0" w:color="auto"/>
              <w:right w:val="single" w:sz="4" w:space="0" w:color="auto"/>
            </w:tcBorders>
          </w:tcPr>
          <w:p w14:paraId="24EEAB72" w14:textId="77777777" w:rsidR="00F12CEE" w:rsidRDefault="00F12CEE" w:rsidP="00DA7C4B">
            <w:pPr>
              <w:snapToGrid w:val="0"/>
              <w:spacing w:line="276" w:lineRule="auto"/>
              <w:rPr>
                <w:lang w:eastAsia="en-US"/>
              </w:rPr>
            </w:pPr>
            <w:r>
              <w:rPr>
                <w:lang w:eastAsia="en-US"/>
              </w:rPr>
              <w:t>,,Specialiosios pedagogikos ir specialiosios psichologijos‘‘ 60 akad. val. kursai.</w:t>
            </w:r>
          </w:p>
        </w:tc>
        <w:tc>
          <w:tcPr>
            <w:tcW w:w="2248" w:type="dxa"/>
            <w:tcBorders>
              <w:top w:val="single" w:sz="4" w:space="0" w:color="auto"/>
              <w:left w:val="single" w:sz="4" w:space="0" w:color="auto"/>
              <w:bottom w:val="single" w:sz="4" w:space="0" w:color="auto"/>
              <w:right w:val="single" w:sz="4" w:space="0" w:color="auto"/>
            </w:tcBorders>
          </w:tcPr>
          <w:p w14:paraId="5A60F777" w14:textId="0D2D731C" w:rsidR="00981940" w:rsidRDefault="00F12CEE" w:rsidP="00981940">
            <w:pPr>
              <w:tabs>
                <w:tab w:val="left" w:pos="228"/>
              </w:tabs>
              <w:snapToGrid w:val="0"/>
              <w:spacing w:line="276" w:lineRule="auto"/>
              <w:jc w:val="center"/>
              <w:rPr>
                <w:lang w:eastAsia="en-US"/>
              </w:rPr>
            </w:pPr>
            <w:r>
              <w:rPr>
                <w:lang w:eastAsia="en-US"/>
              </w:rPr>
              <w:t xml:space="preserve">7, 10, 18 ir 24 </w:t>
            </w:r>
            <w:r w:rsidR="00981940">
              <w:rPr>
                <w:lang w:eastAsia="en-US"/>
              </w:rPr>
              <w:t>d.</w:t>
            </w:r>
          </w:p>
          <w:p w14:paraId="7333FAEB" w14:textId="6D87AB41" w:rsidR="00F12CEE" w:rsidRDefault="00F12CEE" w:rsidP="00981940">
            <w:pPr>
              <w:tabs>
                <w:tab w:val="left" w:pos="228"/>
              </w:tabs>
              <w:snapToGrid w:val="0"/>
              <w:spacing w:line="276" w:lineRule="auto"/>
              <w:jc w:val="center"/>
              <w:rPr>
                <w:lang w:eastAsia="en-US"/>
              </w:rPr>
            </w:pPr>
            <w:r>
              <w:rPr>
                <w:lang w:eastAsia="en-US"/>
              </w:rPr>
              <w:t>14</w:t>
            </w:r>
            <w:r w:rsidR="00981940">
              <w:rPr>
                <w:lang w:eastAsia="en-US"/>
              </w:rPr>
              <w:t xml:space="preserve">.00 </w:t>
            </w:r>
            <w:r>
              <w:rPr>
                <w:lang w:eastAsia="en-US"/>
              </w:rPr>
              <w:t>val.</w:t>
            </w:r>
          </w:p>
        </w:tc>
        <w:tc>
          <w:tcPr>
            <w:tcW w:w="2192" w:type="dxa"/>
            <w:tcBorders>
              <w:top w:val="single" w:sz="4" w:space="0" w:color="auto"/>
              <w:left w:val="single" w:sz="4" w:space="0" w:color="auto"/>
              <w:bottom w:val="single" w:sz="4" w:space="0" w:color="auto"/>
              <w:right w:val="single" w:sz="4" w:space="0" w:color="auto"/>
            </w:tcBorders>
          </w:tcPr>
          <w:p w14:paraId="2C2E06A7" w14:textId="77777777" w:rsidR="00F12CEE" w:rsidRDefault="00F12CEE" w:rsidP="00DA7C4B">
            <w:pPr>
              <w:snapToGrid w:val="0"/>
              <w:spacing w:line="276" w:lineRule="auto"/>
              <w:rPr>
                <w:lang w:eastAsia="en-US"/>
              </w:rPr>
            </w:pPr>
            <w:r>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7CC2031D" w14:textId="77777777" w:rsidR="00F12CEE" w:rsidRDefault="00F12CEE" w:rsidP="00DA7C4B">
            <w:pPr>
              <w:snapToGrid w:val="0"/>
              <w:spacing w:line="276" w:lineRule="auto"/>
              <w:rPr>
                <w:lang w:eastAsia="en-US"/>
              </w:rPr>
            </w:pPr>
            <w:r>
              <w:rPr>
                <w:lang w:eastAsia="en-US"/>
              </w:rPr>
              <w:t>Švietimo įstaigų pedagogai</w:t>
            </w:r>
          </w:p>
        </w:tc>
        <w:tc>
          <w:tcPr>
            <w:tcW w:w="2934" w:type="dxa"/>
            <w:tcBorders>
              <w:top w:val="single" w:sz="4" w:space="0" w:color="auto"/>
              <w:left w:val="single" w:sz="4" w:space="0" w:color="auto"/>
              <w:bottom w:val="single" w:sz="4" w:space="0" w:color="auto"/>
              <w:right w:val="single" w:sz="4" w:space="0" w:color="auto"/>
            </w:tcBorders>
          </w:tcPr>
          <w:p w14:paraId="39FE768F" w14:textId="77777777" w:rsidR="00F12CEE" w:rsidRDefault="00F12CEE" w:rsidP="00DA7C4B">
            <w:pPr>
              <w:snapToGrid w:val="0"/>
              <w:spacing w:line="276" w:lineRule="auto"/>
              <w:rPr>
                <w:lang w:eastAsia="en-US"/>
              </w:rPr>
            </w:pPr>
            <w:r>
              <w:rPr>
                <w:lang w:eastAsia="en-US"/>
              </w:rPr>
              <w:t>Nuotoliniu būdu</w:t>
            </w:r>
          </w:p>
        </w:tc>
      </w:tr>
      <w:tr w:rsidR="00F12CEE" w14:paraId="7914A23C" w14:textId="77777777" w:rsidTr="00342CCE">
        <w:tc>
          <w:tcPr>
            <w:tcW w:w="4491" w:type="dxa"/>
            <w:tcBorders>
              <w:top w:val="single" w:sz="4" w:space="0" w:color="auto"/>
              <w:left w:val="single" w:sz="4" w:space="0" w:color="auto"/>
              <w:bottom w:val="single" w:sz="4" w:space="0" w:color="auto"/>
              <w:right w:val="single" w:sz="4" w:space="0" w:color="auto"/>
            </w:tcBorders>
          </w:tcPr>
          <w:p w14:paraId="7929350F" w14:textId="77777777" w:rsidR="00F12CEE" w:rsidRDefault="00F12CEE" w:rsidP="00DA7C4B">
            <w:pPr>
              <w:snapToGrid w:val="0"/>
              <w:spacing w:line="276" w:lineRule="auto"/>
              <w:rPr>
                <w:lang w:eastAsia="en-US"/>
              </w:rPr>
            </w:pPr>
            <w:r>
              <w:rPr>
                <w:lang w:eastAsia="en-US"/>
              </w:rPr>
              <w:t>,,Ikimokyklinio ir pradinio ugdymo pedagogams, ketinantiems dirbti pagal UTA priešmokyklinio ugdymo programą‘‘ 40 akad. val. kursai.</w:t>
            </w:r>
          </w:p>
        </w:tc>
        <w:tc>
          <w:tcPr>
            <w:tcW w:w="2248" w:type="dxa"/>
            <w:tcBorders>
              <w:top w:val="single" w:sz="4" w:space="0" w:color="auto"/>
              <w:left w:val="single" w:sz="4" w:space="0" w:color="auto"/>
              <w:bottom w:val="single" w:sz="4" w:space="0" w:color="auto"/>
              <w:right w:val="single" w:sz="4" w:space="0" w:color="auto"/>
            </w:tcBorders>
          </w:tcPr>
          <w:p w14:paraId="530177A0" w14:textId="77777777" w:rsidR="00981940" w:rsidRDefault="00F12CEE" w:rsidP="00981940">
            <w:pPr>
              <w:tabs>
                <w:tab w:val="left" w:pos="228"/>
              </w:tabs>
              <w:snapToGrid w:val="0"/>
              <w:spacing w:line="276" w:lineRule="auto"/>
              <w:jc w:val="center"/>
              <w:rPr>
                <w:lang w:eastAsia="en-US"/>
              </w:rPr>
            </w:pPr>
            <w:r>
              <w:rPr>
                <w:lang w:eastAsia="en-US"/>
              </w:rPr>
              <w:t xml:space="preserve">10, 15,16 </w:t>
            </w:r>
            <w:r w:rsidR="00981940">
              <w:rPr>
                <w:lang w:eastAsia="en-US"/>
              </w:rPr>
              <w:t>d.</w:t>
            </w:r>
          </w:p>
          <w:p w14:paraId="25674B4F" w14:textId="4C37796D" w:rsidR="00981940" w:rsidRDefault="00F12CEE" w:rsidP="00981940">
            <w:pPr>
              <w:tabs>
                <w:tab w:val="left" w:pos="228"/>
              </w:tabs>
              <w:snapToGrid w:val="0"/>
              <w:spacing w:line="276" w:lineRule="auto"/>
              <w:jc w:val="center"/>
              <w:rPr>
                <w:lang w:eastAsia="en-US"/>
              </w:rPr>
            </w:pPr>
            <w:r>
              <w:rPr>
                <w:lang w:eastAsia="en-US"/>
              </w:rPr>
              <w:t>13</w:t>
            </w:r>
            <w:r w:rsidR="00981940">
              <w:rPr>
                <w:lang w:eastAsia="en-US"/>
              </w:rPr>
              <w:t>.00</w:t>
            </w:r>
            <w:r>
              <w:rPr>
                <w:lang w:eastAsia="en-US"/>
              </w:rPr>
              <w:t xml:space="preserve"> val.</w:t>
            </w:r>
          </w:p>
          <w:p w14:paraId="6FEE335A" w14:textId="77777777" w:rsidR="00981940" w:rsidRDefault="00F12CEE" w:rsidP="00981940">
            <w:pPr>
              <w:tabs>
                <w:tab w:val="left" w:pos="228"/>
              </w:tabs>
              <w:snapToGrid w:val="0"/>
              <w:spacing w:line="276" w:lineRule="auto"/>
              <w:jc w:val="center"/>
              <w:rPr>
                <w:lang w:eastAsia="en-US"/>
              </w:rPr>
            </w:pPr>
            <w:r>
              <w:rPr>
                <w:lang w:eastAsia="en-US"/>
              </w:rPr>
              <w:t>22 d</w:t>
            </w:r>
            <w:r w:rsidR="00981940">
              <w:rPr>
                <w:lang w:eastAsia="en-US"/>
              </w:rPr>
              <w:t>.</w:t>
            </w:r>
          </w:p>
          <w:p w14:paraId="4D91B42F" w14:textId="77777777" w:rsidR="00981940" w:rsidRDefault="00F12CEE" w:rsidP="00981940">
            <w:pPr>
              <w:tabs>
                <w:tab w:val="left" w:pos="228"/>
              </w:tabs>
              <w:snapToGrid w:val="0"/>
              <w:spacing w:line="276" w:lineRule="auto"/>
              <w:jc w:val="center"/>
              <w:rPr>
                <w:lang w:eastAsia="en-US"/>
              </w:rPr>
            </w:pPr>
            <w:r>
              <w:rPr>
                <w:lang w:eastAsia="en-US"/>
              </w:rPr>
              <w:t>10</w:t>
            </w:r>
            <w:r w:rsidR="00981940">
              <w:rPr>
                <w:lang w:eastAsia="en-US"/>
              </w:rPr>
              <w:t xml:space="preserve">.00 </w:t>
            </w:r>
            <w:r>
              <w:rPr>
                <w:lang w:eastAsia="en-US"/>
              </w:rPr>
              <w:t>val.</w:t>
            </w:r>
          </w:p>
          <w:p w14:paraId="3CE568AD" w14:textId="7702D469" w:rsidR="00F12CEE" w:rsidRDefault="00981940" w:rsidP="00981940">
            <w:pPr>
              <w:tabs>
                <w:tab w:val="left" w:pos="228"/>
              </w:tabs>
              <w:snapToGrid w:val="0"/>
              <w:spacing w:line="276" w:lineRule="auto"/>
              <w:jc w:val="center"/>
              <w:rPr>
                <w:lang w:eastAsia="en-US"/>
              </w:rPr>
            </w:pPr>
            <w:r>
              <w:rPr>
                <w:lang w:eastAsia="en-US"/>
              </w:rPr>
              <w:t>(</w:t>
            </w:r>
            <w:r w:rsidR="00F12CEE">
              <w:rPr>
                <w:lang w:eastAsia="en-US"/>
              </w:rPr>
              <w:t xml:space="preserve"> praktinė dalis</w:t>
            </w:r>
            <w:r>
              <w:rPr>
                <w:lang w:eastAsia="en-US"/>
              </w:rPr>
              <w:t>)</w:t>
            </w:r>
          </w:p>
        </w:tc>
        <w:tc>
          <w:tcPr>
            <w:tcW w:w="2192" w:type="dxa"/>
            <w:tcBorders>
              <w:top w:val="single" w:sz="4" w:space="0" w:color="auto"/>
              <w:left w:val="single" w:sz="4" w:space="0" w:color="auto"/>
              <w:bottom w:val="single" w:sz="4" w:space="0" w:color="auto"/>
              <w:right w:val="single" w:sz="4" w:space="0" w:color="auto"/>
            </w:tcBorders>
          </w:tcPr>
          <w:p w14:paraId="47ED81CD" w14:textId="77777777" w:rsidR="00F12CEE" w:rsidRDefault="00F12CEE" w:rsidP="00DA7C4B">
            <w:pPr>
              <w:snapToGrid w:val="0"/>
              <w:spacing w:line="276" w:lineRule="auto"/>
              <w:rPr>
                <w:lang w:eastAsia="en-US"/>
              </w:rPr>
            </w:pPr>
            <w:r>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7D995DDA" w14:textId="77777777" w:rsidR="00F12CEE" w:rsidRDefault="00F12CEE" w:rsidP="00DA7C4B">
            <w:pPr>
              <w:snapToGrid w:val="0"/>
              <w:spacing w:line="276" w:lineRule="auto"/>
              <w:rPr>
                <w:lang w:eastAsia="en-US"/>
              </w:rPr>
            </w:pPr>
            <w:r>
              <w:rPr>
                <w:lang w:eastAsia="en-US"/>
              </w:rPr>
              <w:t>Ikimokyklinio ir pradinio ugdymo pedagogai</w:t>
            </w:r>
          </w:p>
        </w:tc>
        <w:tc>
          <w:tcPr>
            <w:tcW w:w="2934" w:type="dxa"/>
            <w:tcBorders>
              <w:top w:val="single" w:sz="4" w:space="0" w:color="auto"/>
              <w:left w:val="single" w:sz="4" w:space="0" w:color="auto"/>
              <w:bottom w:val="single" w:sz="4" w:space="0" w:color="auto"/>
              <w:right w:val="single" w:sz="4" w:space="0" w:color="auto"/>
            </w:tcBorders>
          </w:tcPr>
          <w:p w14:paraId="7FB25FDD" w14:textId="77777777" w:rsidR="00F12CEE" w:rsidRDefault="00F12CEE" w:rsidP="00DA7C4B">
            <w:pPr>
              <w:snapToGrid w:val="0"/>
              <w:spacing w:line="276" w:lineRule="auto"/>
              <w:rPr>
                <w:lang w:eastAsia="en-US"/>
              </w:rPr>
            </w:pPr>
            <w:r>
              <w:rPr>
                <w:lang w:eastAsia="en-US"/>
              </w:rPr>
              <w:t>Nuotoliniu būdu</w:t>
            </w:r>
          </w:p>
        </w:tc>
      </w:tr>
      <w:tr w:rsidR="00F12CEE" w14:paraId="61D3F945" w14:textId="77777777" w:rsidTr="00342CCE">
        <w:tc>
          <w:tcPr>
            <w:tcW w:w="4491" w:type="dxa"/>
            <w:tcBorders>
              <w:top w:val="single" w:sz="4" w:space="0" w:color="auto"/>
              <w:left w:val="single" w:sz="4" w:space="0" w:color="auto"/>
              <w:bottom w:val="single" w:sz="4" w:space="0" w:color="auto"/>
              <w:right w:val="single" w:sz="4" w:space="0" w:color="auto"/>
            </w:tcBorders>
          </w:tcPr>
          <w:p w14:paraId="27A0C8DE" w14:textId="77777777" w:rsidR="00F12CEE" w:rsidRDefault="00F12CEE" w:rsidP="00DA7C4B">
            <w:pPr>
              <w:snapToGrid w:val="0"/>
              <w:spacing w:line="276" w:lineRule="auto"/>
              <w:rPr>
                <w:lang w:eastAsia="en-US"/>
              </w:rPr>
            </w:pPr>
            <w:r>
              <w:rPr>
                <w:lang w:eastAsia="en-US"/>
              </w:rPr>
              <w:t>,,Skaitmeninio raštingumo kursai‘‘ 80 akad. val.</w:t>
            </w:r>
          </w:p>
        </w:tc>
        <w:tc>
          <w:tcPr>
            <w:tcW w:w="2248" w:type="dxa"/>
            <w:tcBorders>
              <w:top w:val="single" w:sz="4" w:space="0" w:color="auto"/>
              <w:left w:val="single" w:sz="4" w:space="0" w:color="auto"/>
              <w:bottom w:val="single" w:sz="4" w:space="0" w:color="auto"/>
              <w:right w:val="single" w:sz="4" w:space="0" w:color="auto"/>
            </w:tcBorders>
          </w:tcPr>
          <w:p w14:paraId="01C4C165" w14:textId="33922009" w:rsidR="00981940" w:rsidRDefault="00F12CEE" w:rsidP="00981940">
            <w:pPr>
              <w:tabs>
                <w:tab w:val="left" w:pos="228"/>
              </w:tabs>
              <w:snapToGrid w:val="0"/>
              <w:spacing w:line="276" w:lineRule="auto"/>
              <w:jc w:val="center"/>
              <w:rPr>
                <w:lang w:eastAsia="en-US"/>
              </w:rPr>
            </w:pPr>
            <w:r>
              <w:rPr>
                <w:lang w:eastAsia="en-US"/>
              </w:rPr>
              <w:t xml:space="preserve">10,17, 24, 31 </w:t>
            </w:r>
            <w:r w:rsidR="00981940">
              <w:rPr>
                <w:lang w:eastAsia="en-US"/>
              </w:rPr>
              <w:t>d.</w:t>
            </w:r>
          </w:p>
          <w:p w14:paraId="5E46A3DE" w14:textId="3ABE5A11" w:rsidR="00F12CEE" w:rsidRDefault="00F12CEE" w:rsidP="00981940">
            <w:pPr>
              <w:tabs>
                <w:tab w:val="left" w:pos="228"/>
              </w:tabs>
              <w:snapToGrid w:val="0"/>
              <w:spacing w:line="276" w:lineRule="auto"/>
              <w:jc w:val="center"/>
              <w:rPr>
                <w:lang w:eastAsia="en-US"/>
              </w:rPr>
            </w:pPr>
            <w:r>
              <w:rPr>
                <w:lang w:eastAsia="en-US"/>
              </w:rPr>
              <w:t>14</w:t>
            </w:r>
            <w:r w:rsidR="00981940">
              <w:rPr>
                <w:lang w:eastAsia="en-US"/>
              </w:rPr>
              <w:t>.00</w:t>
            </w:r>
            <w:r>
              <w:rPr>
                <w:lang w:eastAsia="en-US"/>
              </w:rPr>
              <w:t xml:space="preserve"> val.</w:t>
            </w:r>
          </w:p>
        </w:tc>
        <w:tc>
          <w:tcPr>
            <w:tcW w:w="2192" w:type="dxa"/>
            <w:tcBorders>
              <w:top w:val="single" w:sz="4" w:space="0" w:color="auto"/>
              <w:left w:val="single" w:sz="4" w:space="0" w:color="auto"/>
              <w:bottom w:val="single" w:sz="4" w:space="0" w:color="auto"/>
              <w:right w:val="single" w:sz="4" w:space="0" w:color="auto"/>
            </w:tcBorders>
          </w:tcPr>
          <w:p w14:paraId="570976D4" w14:textId="77777777" w:rsidR="00F12CEE" w:rsidRDefault="00F12CEE" w:rsidP="00DA7C4B">
            <w:pPr>
              <w:snapToGrid w:val="0"/>
              <w:spacing w:line="276" w:lineRule="auto"/>
              <w:rPr>
                <w:lang w:eastAsia="en-US"/>
              </w:rPr>
            </w:pPr>
            <w:r>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21209489" w14:textId="77777777" w:rsidR="00F12CEE" w:rsidRDefault="00F12CEE" w:rsidP="00DA7C4B">
            <w:pPr>
              <w:snapToGrid w:val="0"/>
              <w:spacing w:line="276" w:lineRule="auto"/>
              <w:rPr>
                <w:lang w:eastAsia="en-US"/>
              </w:rPr>
            </w:pPr>
            <w:r>
              <w:rPr>
                <w:lang w:eastAsia="en-US"/>
              </w:rPr>
              <w:t>Švietimo įstaigų pedagogai</w:t>
            </w:r>
          </w:p>
        </w:tc>
        <w:tc>
          <w:tcPr>
            <w:tcW w:w="2934" w:type="dxa"/>
            <w:tcBorders>
              <w:top w:val="single" w:sz="4" w:space="0" w:color="auto"/>
              <w:left w:val="single" w:sz="4" w:space="0" w:color="auto"/>
              <w:bottom w:val="single" w:sz="4" w:space="0" w:color="auto"/>
              <w:right w:val="single" w:sz="4" w:space="0" w:color="auto"/>
            </w:tcBorders>
          </w:tcPr>
          <w:p w14:paraId="79EF065C" w14:textId="77777777" w:rsidR="00F12CEE" w:rsidRDefault="00F12CEE" w:rsidP="00DA7C4B">
            <w:pPr>
              <w:snapToGrid w:val="0"/>
              <w:spacing w:line="276" w:lineRule="auto"/>
              <w:rPr>
                <w:lang w:eastAsia="en-US"/>
              </w:rPr>
            </w:pPr>
            <w:r>
              <w:rPr>
                <w:lang w:eastAsia="en-US"/>
              </w:rPr>
              <w:t>Nuotoliniu būdu</w:t>
            </w:r>
          </w:p>
        </w:tc>
      </w:tr>
      <w:tr w:rsidR="00F12CEE" w14:paraId="71259D38" w14:textId="77777777" w:rsidTr="00342CCE">
        <w:tc>
          <w:tcPr>
            <w:tcW w:w="4491" w:type="dxa"/>
            <w:tcBorders>
              <w:top w:val="single" w:sz="4" w:space="0" w:color="auto"/>
              <w:left w:val="single" w:sz="4" w:space="0" w:color="auto"/>
              <w:bottom w:val="single" w:sz="4" w:space="0" w:color="auto"/>
              <w:right w:val="single" w:sz="4" w:space="0" w:color="auto"/>
            </w:tcBorders>
          </w:tcPr>
          <w:p w14:paraId="2B77CA33" w14:textId="77777777" w:rsidR="00F12CEE" w:rsidRDefault="00F12CEE" w:rsidP="00DA7C4B">
            <w:pPr>
              <w:snapToGrid w:val="0"/>
              <w:spacing w:line="276" w:lineRule="auto"/>
              <w:rPr>
                <w:lang w:eastAsia="en-US"/>
              </w:rPr>
            </w:pPr>
            <w:r>
              <w:rPr>
                <w:lang w:eastAsia="en-US"/>
              </w:rPr>
              <w:t>Seminaras ,,Naujasis Valstybinis brandos egzaminas: kaip įveikti iššūkį?‘‘</w:t>
            </w:r>
          </w:p>
        </w:tc>
        <w:tc>
          <w:tcPr>
            <w:tcW w:w="2248" w:type="dxa"/>
            <w:tcBorders>
              <w:top w:val="single" w:sz="4" w:space="0" w:color="auto"/>
              <w:left w:val="single" w:sz="4" w:space="0" w:color="auto"/>
              <w:bottom w:val="single" w:sz="4" w:space="0" w:color="auto"/>
              <w:right w:val="single" w:sz="4" w:space="0" w:color="auto"/>
            </w:tcBorders>
          </w:tcPr>
          <w:p w14:paraId="31F6652D" w14:textId="067EFB5E" w:rsidR="00981940" w:rsidRDefault="00F12CEE" w:rsidP="00981940">
            <w:pPr>
              <w:tabs>
                <w:tab w:val="left" w:pos="228"/>
              </w:tabs>
              <w:snapToGrid w:val="0"/>
              <w:spacing w:line="276" w:lineRule="auto"/>
              <w:jc w:val="center"/>
              <w:rPr>
                <w:lang w:eastAsia="en-US"/>
              </w:rPr>
            </w:pPr>
            <w:r>
              <w:rPr>
                <w:lang w:eastAsia="en-US"/>
              </w:rPr>
              <w:t>22 d.</w:t>
            </w:r>
          </w:p>
          <w:p w14:paraId="2D94C3E5" w14:textId="23942C94" w:rsidR="00F12CEE" w:rsidRDefault="00F12CEE" w:rsidP="00981940">
            <w:pPr>
              <w:tabs>
                <w:tab w:val="left" w:pos="228"/>
              </w:tabs>
              <w:snapToGrid w:val="0"/>
              <w:spacing w:line="276" w:lineRule="auto"/>
              <w:jc w:val="center"/>
              <w:rPr>
                <w:lang w:eastAsia="en-US"/>
              </w:rPr>
            </w:pPr>
            <w:r>
              <w:rPr>
                <w:lang w:eastAsia="en-US"/>
              </w:rPr>
              <w:t>14</w:t>
            </w:r>
            <w:r w:rsidR="00981940">
              <w:rPr>
                <w:lang w:eastAsia="en-US"/>
              </w:rPr>
              <w:t>.00</w:t>
            </w:r>
            <w:r>
              <w:rPr>
                <w:lang w:eastAsia="en-US"/>
              </w:rPr>
              <w:t xml:space="preserve"> val.</w:t>
            </w:r>
          </w:p>
        </w:tc>
        <w:tc>
          <w:tcPr>
            <w:tcW w:w="2192" w:type="dxa"/>
            <w:tcBorders>
              <w:top w:val="single" w:sz="4" w:space="0" w:color="auto"/>
              <w:left w:val="single" w:sz="4" w:space="0" w:color="auto"/>
              <w:bottom w:val="single" w:sz="4" w:space="0" w:color="auto"/>
              <w:right w:val="single" w:sz="4" w:space="0" w:color="auto"/>
            </w:tcBorders>
          </w:tcPr>
          <w:p w14:paraId="3F2BF8F7" w14:textId="77777777" w:rsidR="00F12CEE" w:rsidRDefault="00F12CEE" w:rsidP="00DA7C4B">
            <w:pPr>
              <w:snapToGrid w:val="0"/>
              <w:spacing w:line="276" w:lineRule="auto"/>
              <w:rPr>
                <w:lang w:eastAsia="en-US"/>
              </w:rPr>
            </w:pPr>
            <w:r>
              <w:rPr>
                <w:lang w:eastAsia="en-US"/>
              </w:rPr>
              <w:t>Trakų švietimo centras</w:t>
            </w:r>
          </w:p>
        </w:tc>
        <w:tc>
          <w:tcPr>
            <w:tcW w:w="2990" w:type="dxa"/>
            <w:tcBorders>
              <w:top w:val="single" w:sz="4" w:space="0" w:color="auto"/>
              <w:left w:val="single" w:sz="4" w:space="0" w:color="auto"/>
              <w:bottom w:val="single" w:sz="4" w:space="0" w:color="auto"/>
              <w:right w:val="single" w:sz="4" w:space="0" w:color="auto"/>
            </w:tcBorders>
          </w:tcPr>
          <w:p w14:paraId="14FAEE3B" w14:textId="77777777" w:rsidR="00F12CEE" w:rsidRDefault="00F12CEE" w:rsidP="00DA7C4B">
            <w:pPr>
              <w:snapToGrid w:val="0"/>
              <w:spacing w:line="276" w:lineRule="auto"/>
              <w:rPr>
                <w:lang w:eastAsia="en-US"/>
              </w:rPr>
            </w:pPr>
            <w:r>
              <w:rPr>
                <w:lang w:eastAsia="en-US"/>
              </w:rPr>
              <w:t>Lietuvių kalbos ir literatūros mokytojai</w:t>
            </w:r>
          </w:p>
        </w:tc>
        <w:tc>
          <w:tcPr>
            <w:tcW w:w="2934" w:type="dxa"/>
            <w:tcBorders>
              <w:top w:val="single" w:sz="4" w:space="0" w:color="auto"/>
              <w:left w:val="single" w:sz="4" w:space="0" w:color="auto"/>
              <w:bottom w:val="single" w:sz="4" w:space="0" w:color="auto"/>
              <w:right w:val="single" w:sz="4" w:space="0" w:color="auto"/>
            </w:tcBorders>
          </w:tcPr>
          <w:p w14:paraId="79920062" w14:textId="77777777" w:rsidR="00F12CEE" w:rsidRDefault="00F12CEE" w:rsidP="00DA7C4B">
            <w:pPr>
              <w:snapToGrid w:val="0"/>
              <w:spacing w:line="276" w:lineRule="auto"/>
              <w:rPr>
                <w:lang w:eastAsia="en-US"/>
              </w:rPr>
            </w:pPr>
            <w:r>
              <w:rPr>
                <w:lang w:eastAsia="en-US"/>
              </w:rPr>
              <w:t>Nuotoliniu būdu</w:t>
            </w:r>
          </w:p>
        </w:tc>
      </w:tr>
    </w:tbl>
    <w:p w14:paraId="51F3B614" w14:textId="77777777" w:rsidR="00270DB0" w:rsidRDefault="00270DB0" w:rsidP="00342CCE">
      <w:pPr>
        <w:rPr>
          <w:b/>
          <w:bCs/>
        </w:rPr>
      </w:pPr>
    </w:p>
    <w:p w14:paraId="5CA51213" w14:textId="77777777" w:rsidR="00270DB0" w:rsidRDefault="00270DB0" w:rsidP="00342CCE">
      <w:pPr>
        <w:rPr>
          <w:b/>
          <w:bCs/>
        </w:rPr>
      </w:pPr>
    </w:p>
    <w:p w14:paraId="1E98FDBB" w14:textId="0F80D62C" w:rsidR="00F12CEE" w:rsidRPr="00342CCE" w:rsidRDefault="00342CCE" w:rsidP="00342CCE">
      <w:pPr>
        <w:rPr>
          <w:b/>
          <w:bCs/>
        </w:rPr>
      </w:pPr>
      <w:r w:rsidRPr="00342CCE">
        <w:rPr>
          <w:b/>
          <w:bCs/>
        </w:rPr>
        <w:t xml:space="preserve">Švietimo ir sporto skyriaus vedėja                                                          </w:t>
      </w:r>
      <w:r>
        <w:rPr>
          <w:b/>
          <w:bCs/>
        </w:rPr>
        <w:t xml:space="preserve">                                                   </w:t>
      </w:r>
      <w:r w:rsidRPr="00342CCE">
        <w:rPr>
          <w:b/>
          <w:bCs/>
        </w:rPr>
        <w:t xml:space="preserve">                               Dalia Dzigienė</w:t>
      </w:r>
    </w:p>
    <w:p w14:paraId="5CC75465" w14:textId="77777777" w:rsidR="00342CCE" w:rsidRDefault="00342CCE" w:rsidP="00811999">
      <w:pPr>
        <w:rPr>
          <w:b/>
          <w:bCs/>
          <w:color w:val="833C0B" w:themeColor="accent2" w:themeShade="80"/>
          <w:sz w:val="28"/>
          <w:szCs w:val="28"/>
        </w:rPr>
      </w:pPr>
    </w:p>
    <w:p w14:paraId="253E5DFD" w14:textId="77777777" w:rsidR="00F12CEE" w:rsidRPr="00981940" w:rsidRDefault="00F12CEE" w:rsidP="00A43AE3">
      <w:pPr>
        <w:jc w:val="center"/>
        <w:rPr>
          <w:b/>
          <w:bCs/>
          <w:color w:val="C45911" w:themeColor="accent2" w:themeShade="BF"/>
          <w:sz w:val="28"/>
          <w:szCs w:val="28"/>
        </w:rPr>
      </w:pPr>
    </w:p>
    <w:p w14:paraId="4033AD01" w14:textId="1980CBCB" w:rsidR="00811999" w:rsidRPr="00981940" w:rsidRDefault="00F12CEE" w:rsidP="00811999">
      <w:pPr>
        <w:jc w:val="center"/>
        <w:rPr>
          <w:b/>
          <w:bCs/>
          <w:color w:val="C45911" w:themeColor="accent2" w:themeShade="BF"/>
          <w:sz w:val="28"/>
          <w:szCs w:val="28"/>
        </w:rPr>
      </w:pPr>
      <w:r w:rsidRPr="00981940">
        <w:rPr>
          <w:b/>
          <w:bCs/>
          <w:color w:val="C45911" w:themeColor="accent2" w:themeShade="BF"/>
          <w:sz w:val="28"/>
          <w:szCs w:val="28"/>
        </w:rPr>
        <w:t>VILNIAUS ARKIVYSKUPIJOS KATECHETIKOS CENTRO KVALIFIKACIJOS</w:t>
      </w:r>
    </w:p>
    <w:p w14:paraId="58F9D654" w14:textId="2AE577DA" w:rsidR="00A43AE3" w:rsidRPr="00981940" w:rsidRDefault="00F12CEE" w:rsidP="00811999">
      <w:pPr>
        <w:jc w:val="center"/>
        <w:rPr>
          <w:b/>
          <w:bCs/>
          <w:color w:val="C45911" w:themeColor="accent2" w:themeShade="BF"/>
          <w:sz w:val="28"/>
          <w:szCs w:val="28"/>
        </w:rPr>
      </w:pPr>
      <w:r w:rsidRPr="00981940">
        <w:rPr>
          <w:b/>
          <w:bCs/>
          <w:color w:val="C45911" w:themeColor="accent2" w:themeShade="BF"/>
          <w:sz w:val="28"/>
          <w:szCs w:val="28"/>
        </w:rPr>
        <w:t>TOBULINIMO RENGINIAI</w:t>
      </w:r>
    </w:p>
    <w:tbl>
      <w:tblPr>
        <w:tblW w:w="14737" w:type="dxa"/>
        <w:tblCellMar>
          <w:left w:w="10" w:type="dxa"/>
          <w:right w:w="10" w:type="dxa"/>
        </w:tblCellMar>
        <w:tblLook w:val="04A0" w:firstRow="1" w:lastRow="0" w:firstColumn="1" w:lastColumn="0" w:noHBand="0" w:noVBand="1"/>
      </w:tblPr>
      <w:tblGrid>
        <w:gridCol w:w="619"/>
        <w:gridCol w:w="2539"/>
        <w:gridCol w:w="1428"/>
        <w:gridCol w:w="854"/>
        <w:gridCol w:w="2188"/>
        <w:gridCol w:w="3410"/>
        <w:gridCol w:w="3699"/>
      </w:tblGrid>
      <w:tr w:rsidR="00981940" w:rsidRPr="00981940" w14:paraId="1996C198"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03554" w14:textId="77777777" w:rsidR="00A43AE3" w:rsidRPr="00981940" w:rsidRDefault="00A43AE3" w:rsidP="00981940">
            <w:pPr>
              <w:rPr>
                <w:color w:val="C45911" w:themeColor="accent2" w:themeShade="BF"/>
              </w:rPr>
            </w:pPr>
            <w:r w:rsidRPr="00981940">
              <w:rPr>
                <w:b/>
                <w:i/>
                <w:color w:val="C45911" w:themeColor="accent2" w:themeShade="BF"/>
              </w:rPr>
              <w:t>Eil. Nr.</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A7EB4" w14:textId="77777777" w:rsidR="00A43AE3" w:rsidRPr="00981940" w:rsidRDefault="00A43AE3" w:rsidP="00981940">
            <w:pPr>
              <w:rPr>
                <w:color w:val="C45911" w:themeColor="accent2" w:themeShade="BF"/>
              </w:rPr>
            </w:pPr>
            <w:r w:rsidRPr="00981940">
              <w:rPr>
                <w:b/>
                <w:bCs/>
                <w:color w:val="C45911" w:themeColor="accent2" w:themeShade="BF"/>
              </w:rPr>
              <w:t>Renginys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B9927" w14:textId="77777777" w:rsidR="00A43AE3" w:rsidRPr="00981940" w:rsidRDefault="00A43AE3" w:rsidP="00981940">
            <w:pPr>
              <w:rPr>
                <w:color w:val="C45911" w:themeColor="accent2" w:themeShade="BF"/>
              </w:rPr>
            </w:pPr>
            <w:r w:rsidRPr="00981940">
              <w:rPr>
                <w:b/>
                <w:bCs/>
                <w:color w:val="C45911" w:themeColor="accent2" w:themeShade="BF"/>
              </w:rPr>
              <w:t>Diena</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F5E3C" w14:textId="77777777" w:rsidR="00A43AE3" w:rsidRPr="00981940" w:rsidRDefault="00A43AE3" w:rsidP="00981940">
            <w:pPr>
              <w:rPr>
                <w:color w:val="C45911" w:themeColor="accent2" w:themeShade="BF"/>
              </w:rPr>
            </w:pPr>
            <w:r w:rsidRPr="00981940">
              <w:rPr>
                <w:b/>
                <w:bCs/>
                <w:i/>
                <w:iCs/>
                <w:color w:val="C45911" w:themeColor="accent2" w:themeShade="BF"/>
              </w:rPr>
              <w:t>Val.</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F014E" w14:textId="77777777" w:rsidR="00A43AE3" w:rsidRPr="00981940" w:rsidRDefault="00A43AE3" w:rsidP="00981940">
            <w:pPr>
              <w:rPr>
                <w:color w:val="C45911" w:themeColor="accent2" w:themeShade="BF"/>
              </w:rPr>
            </w:pPr>
            <w:r w:rsidRPr="00981940">
              <w:rPr>
                <w:b/>
                <w:bCs/>
                <w:i/>
                <w:iCs/>
                <w:color w:val="C45911" w:themeColor="accent2" w:themeShade="BF"/>
              </w:rPr>
              <w:t>Vieta</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018D" w14:textId="77777777" w:rsidR="00A43AE3" w:rsidRPr="00981940" w:rsidRDefault="00A43AE3" w:rsidP="00981940">
            <w:pPr>
              <w:rPr>
                <w:color w:val="C45911" w:themeColor="accent2" w:themeShade="BF"/>
              </w:rPr>
            </w:pPr>
            <w:r w:rsidRPr="00981940">
              <w:rPr>
                <w:b/>
                <w:bCs/>
                <w:color w:val="C45911" w:themeColor="accent2" w:themeShade="BF"/>
              </w:rPr>
              <w:t>Organizatoriai</w:t>
            </w:r>
          </w:p>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4D92" w14:textId="77777777" w:rsidR="00A43AE3" w:rsidRPr="00981940" w:rsidRDefault="00A43AE3" w:rsidP="00981940">
            <w:pPr>
              <w:rPr>
                <w:color w:val="C45911" w:themeColor="accent2" w:themeShade="BF"/>
              </w:rPr>
            </w:pPr>
            <w:r w:rsidRPr="00981940">
              <w:rPr>
                <w:b/>
                <w:bCs/>
                <w:i/>
                <w:iCs/>
                <w:color w:val="C45911" w:themeColor="accent2" w:themeShade="BF"/>
              </w:rPr>
              <w:t>Kontaktai</w:t>
            </w:r>
          </w:p>
        </w:tc>
      </w:tr>
      <w:tr w:rsidR="00A43AE3" w14:paraId="642305C4"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98E5" w14:textId="77777777" w:rsidR="00A43AE3" w:rsidRDefault="00A43AE3" w:rsidP="00981940">
            <w:r>
              <w:t>1.</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5745" w14:textId="77777777" w:rsidR="00A43AE3" w:rsidRPr="00743B01" w:rsidRDefault="00A43AE3" w:rsidP="00981940">
            <w:pPr>
              <w:jc w:val="center"/>
            </w:pPr>
            <w:r>
              <w:t xml:space="preserve">Jaunųjų specialistų ugdymas: „Naujosios bendrosios programos, pradėjusiems dirbti </w:t>
            </w:r>
            <w:r>
              <w:lastRenderedPageBreak/>
              <w:t>mokytojams“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AFE3" w14:textId="77777777" w:rsidR="00A43AE3" w:rsidRDefault="00A43AE3" w:rsidP="00981940">
            <w:r>
              <w:lastRenderedPageBreak/>
              <w:t>Spalio 10 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4552" w14:textId="77777777" w:rsidR="00A43AE3" w:rsidRDefault="00A43AE3" w:rsidP="00981940">
            <w:r>
              <w:t>17:00</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33AEB" w14:textId="77777777" w:rsidR="00A43AE3" w:rsidRDefault="00A43AE3" w:rsidP="00981940">
            <w:pPr>
              <w:jc w:val="center"/>
              <w:rPr>
                <w:bCs/>
                <w:iCs/>
              </w:rPr>
            </w:pPr>
            <w:r>
              <w:rPr>
                <w:bCs/>
                <w:iCs/>
              </w:rPr>
              <w:t>Zoom platformoje</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4B5F" w14:textId="77777777" w:rsidR="00A43AE3" w:rsidRDefault="00A43AE3" w:rsidP="00981940">
            <w:pPr>
              <w:jc w:val="center"/>
            </w:pPr>
            <w:r>
              <w:t>E. Margytė</w:t>
            </w:r>
          </w:p>
          <w:p w14:paraId="0CB05B0C" w14:textId="77777777" w:rsidR="00A43AE3" w:rsidRDefault="00A43AE3" w:rsidP="00981940">
            <w:pPr>
              <w:jc w:val="center"/>
            </w:pPr>
            <w:r>
              <w:t>I. Puodžiukaitė</w:t>
            </w:r>
          </w:p>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A589" w14:textId="77777777" w:rsidR="00A43AE3" w:rsidRDefault="00A43AE3" w:rsidP="00981940">
            <w:pPr>
              <w:jc w:val="center"/>
              <w:rPr>
                <w:bCs/>
                <w:iCs/>
              </w:rPr>
            </w:pPr>
            <w:r>
              <w:rPr>
                <w:bCs/>
                <w:iCs/>
              </w:rPr>
              <w:t>tel. +370 647 90189,</w:t>
            </w:r>
          </w:p>
          <w:p w14:paraId="2858723B" w14:textId="77777777" w:rsidR="00A43AE3" w:rsidRDefault="00A43AE3" w:rsidP="00981940">
            <w:pPr>
              <w:jc w:val="center"/>
            </w:pPr>
            <w:r>
              <w:rPr>
                <w:bCs/>
                <w:iCs/>
              </w:rPr>
              <w:t xml:space="preserve">+370 670 21492; </w:t>
            </w:r>
            <w:hyperlink r:id="rId11" w:history="1">
              <w:r>
                <w:rPr>
                  <w:rStyle w:val="Hipersaitas"/>
                </w:rPr>
                <w:t>katechetikoscentras@gmail.com</w:t>
              </w:r>
            </w:hyperlink>
          </w:p>
        </w:tc>
      </w:tr>
      <w:tr w:rsidR="00A43AE3" w14:paraId="41174B3F"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2338" w14:textId="77777777" w:rsidR="00A43AE3" w:rsidRDefault="00A43AE3" w:rsidP="00981940">
            <w:r>
              <w:t>2.</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EE36" w14:textId="77777777" w:rsidR="00A43AE3" w:rsidRDefault="00A43AE3" w:rsidP="00981940">
            <w:pPr>
              <w:jc w:val="center"/>
            </w:pPr>
            <w:r>
              <w:t>Konferencija „Kun. Alfonso Lipniūno gyvenimo istorija ir jo kankinystė“, skirta mokytojų dienai paminėti</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89C6" w14:textId="77777777" w:rsidR="00A43AE3" w:rsidRDefault="00A43AE3" w:rsidP="00981940">
            <w:r>
              <w:t>Spalio 12 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54A05" w14:textId="77777777" w:rsidR="00A43AE3" w:rsidRDefault="00A43AE3" w:rsidP="00981940">
            <w:r>
              <w:t>10:00</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7A87" w14:textId="77777777" w:rsidR="00A43AE3" w:rsidRDefault="00A43AE3" w:rsidP="00981940">
            <w:pPr>
              <w:jc w:val="center"/>
              <w:rPr>
                <w:bCs/>
                <w:iCs/>
              </w:rPr>
            </w:pPr>
            <w:r>
              <w:rPr>
                <w:bCs/>
                <w:iCs/>
              </w:rPr>
              <w:t>VAKC, Aušros Vartų g. 12, Vilnius</w:t>
            </w:r>
          </w:p>
          <w:p w14:paraId="5ECA8FA4" w14:textId="77777777" w:rsidR="00A43AE3" w:rsidRDefault="00A43AE3" w:rsidP="00981940">
            <w:pPr>
              <w:jc w:val="center"/>
              <w:rPr>
                <w:b/>
                <w:iCs/>
              </w:rPr>
            </w:pPr>
            <w:r>
              <w:rPr>
                <w:b/>
                <w:iCs/>
              </w:rPr>
              <w:t>Konferencija vyks gyvai</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777F" w14:textId="77777777" w:rsidR="00A43AE3" w:rsidRDefault="00A43AE3" w:rsidP="00981940">
            <w:pPr>
              <w:jc w:val="center"/>
            </w:pPr>
            <w:r>
              <w:t>R. Kuklienė</w:t>
            </w:r>
          </w:p>
          <w:p w14:paraId="32F612B6" w14:textId="77777777" w:rsidR="00A43AE3" w:rsidRDefault="00A43AE3" w:rsidP="00981940">
            <w:pPr>
              <w:jc w:val="center"/>
            </w:pPr>
          </w:p>
          <w:p w14:paraId="2538A636" w14:textId="77777777" w:rsidR="00A43AE3" w:rsidRDefault="00A43AE3" w:rsidP="00981940">
            <w:pPr>
              <w:jc w:val="center"/>
            </w:pPr>
          </w:p>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D3425" w14:textId="77777777" w:rsidR="00A43AE3" w:rsidRDefault="00A43AE3" w:rsidP="00981940">
            <w:pPr>
              <w:jc w:val="center"/>
              <w:rPr>
                <w:bCs/>
                <w:iCs/>
              </w:rPr>
            </w:pPr>
            <w:r>
              <w:rPr>
                <w:bCs/>
                <w:iCs/>
              </w:rPr>
              <w:t>tel. +370 647 90187,</w:t>
            </w:r>
          </w:p>
          <w:p w14:paraId="71D630B4" w14:textId="77777777" w:rsidR="00A43AE3" w:rsidRDefault="00A43AE3" w:rsidP="00981940">
            <w:pPr>
              <w:jc w:val="center"/>
            </w:pPr>
            <w:r>
              <w:rPr>
                <w:bCs/>
                <w:iCs/>
              </w:rPr>
              <w:t xml:space="preserve">+370 670 21492; </w:t>
            </w:r>
            <w:hyperlink r:id="rId12" w:history="1">
              <w:r>
                <w:rPr>
                  <w:rStyle w:val="Hipersaitas"/>
                </w:rPr>
                <w:t>katechetikoscentras@gmail.com</w:t>
              </w:r>
            </w:hyperlink>
          </w:p>
        </w:tc>
      </w:tr>
      <w:tr w:rsidR="00A43AE3" w14:paraId="560FEDBE"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926B" w14:textId="77777777" w:rsidR="00A43AE3" w:rsidRDefault="00A43AE3" w:rsidP="00981940">
            <w:r>
              <w:t>3.</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E73F" w14:textId="77777777" w:rsidR="00A43AE3" w:rsidRDefault="00A43AE3" w:rsidP="00981940">
            <w:pPr>
              <w:jc w:val="center"/>
            </w:pPr>
            <w:r>
              <w:t>Nori sudominti, dirbk išradingiau: Asmuo ir moralė 11kl. (IIIg.)</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FD3B" w14:textId="77777777" w:rsidR="00A43AE3" w:rsidRDefault="00A43AE3" w:rsidP="00981940">
            <w:r>
              <w:t>Spalio 24 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93C0" w14:textId="77777777" w:rsidR="00A43AE3" w:rsidRDefault="00A43AE3" w:rsidP="00981940">
            <w:r>
              <w:t>17:00</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2C5B" w14:textId="77777777" w:rsidR="00A43AE3" w:rsidRDefault="00A43AE3" w:rsidP="00981940">
            <w:pPr>
              <w:jc w:val="center"/>
              <w:rPr>
                <w:bCs/>
                <w:iCs/>
              </w:rPr>
            </w:pPr>
            <w:r>
              <w:rPr>
                <w:bCs/>
                <w:iCs/>
              </w:rPr>
              <w:t>Zoom platforma</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F6C" w14:textId="77777777" w:rsidR="00A43AE3" w:rsidRDefault="00A43AE3" w:rsidP="00981940">
            <w:pPr>
              <w:pStyle w:val="Sraopastraipa"/>
              <w:ind w:left="1080"/>
              <w:rPr>
                <w:rFonts w:ascii="Times New Roman" w:hAnsi="Times New Roman"/>
                <w:sz w:val="24"/>
                <w:szCs w:val="24"/>
              </w:rPr>
            </w:pPr>
            <w:r>
              <w:rPr>
                <w:rFonts w:ascii="Times New Roman" w:hAnsi="Times New Roman"/>
                <w:sz w:val="24"/>
                <w:szCs w:val="24"/>
              </w:rPr>
              <w:t>I.Puodžiukaitė</w:t>
            </w:r>
          </w:p>
          <w:p w14:paraId="44D18D33" w14:textId="77777777" w:rsidR="00A43AE3" w:rsidRDefault="00A43AE3" w:rsidP="00981940">
            <w:pPr>
              <w:pStyle w:val="Sraopastraipa"/>
              <w:ind w:left="1080"/>
              <w:rPr>
                <w:rFonts w:ascii="Times New Roman" w:hAnsi="Times New Roman"/>
                <w:sz w:val="24"/>
                <w:szCs w:val="24"/>
              </w:rPr>
            </w:pPr>
            <w:r>
              <w:rPr>
                <w:rFonts w:ascii="Times New Roman" w:hAnsi="Times New Roman"/>
                <w:sz w:val="24"/>
                <w:szCs w:val="24"/>
              </w:rPr>
              <w:t>P. Didžiokas</w:t>
            </w:r>
          </w:p>
          <w:p w14:paraId="3622A4A3" w14:textId="77777777" w:rsidR="00A43AE3" w:rsidRDefault="00A43AE3" w:rsidP="00981940"/>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2C326" w14:textId="77777777" w:rsidR="00A43AE3" w:rsidRDefault="00A43AE3" w:rsidP="00981940">
            <w:pPr>
              <w:jc w:val="center"/>
              <w:rPr>
                <w:bCs/>
                <w:iCs/>
              </w:rPr>
            </w:pPr>
            <w:r>
              <w:rPr>
                <w:bCs/>
                <w:iCs/>
              </w:rPr>
              <w:t>tel. +370 647 90189,</w:t>
            </w:r>
          </w:p>
          <w:p w14:paraId="6CD58303" w14:textId="77777777" w:rsidR="00A43AE3" w:rsidRDefault="00A43AE3" w:rsidP="00981940">
            <w:pPr>
              <w:jc w:val="center"/>
            </w:pPr>
            <w:r>
              <w:rPr>
                <w:bCs/>
                <w:iCs/>
              </w:rPr>
              <w:t xml:space="preserve">+370 670 21492; </w:t>
            </w:r>
            <w:hyperlink r:id="rId13" w:history="1">
              <w:r>
                <w:rPr>
                  <w:rStyle w:val="Hipersaitas"/>
                </w:rPr>
                <w:t>katechetikoscentras@gmail.com</w:t>
              </w:r>
            </w:hyperlink>
          </w:p>
        </w:tc>
      </w:tr>
      <w:tr w:rsidR="00A43AE3" w14:paraId="0C13346E"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08257" w14:textId="77777777" w:rsidR="00A43AE3" w:rsidRDefault="00A43AE3" w:rsidP="00981940"/>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52829" w14:textId="77777777" w:rsidR="00A43AE3" w:rsidRDefault="00A43AE3" w:rsidP="00981940">
            <w:pPr>
              <w:jc w:val="center"/>
            </w:pPr>
            <w:r>
              <w:t>Seminaras „Bažnytinis menas, kaip mokymo priemonė“</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7D99" w14:textId="77777777" w:rsidR="00A43AE3" w:rsidRDefault="00A43AE3" w:rsidP="00981940">
            <w:r>
              <w:t>Spalio 17 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FBBE" w14:textId="77777777" w:rsidR="00A43AE3" w:rsidRDefault="00A43AE3" w:rsidP="00981940">
            <w:r>
              <w:t>19:00</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EABD3" w14:textId="77777777" w:rsidR="00A43AE3" w:rsidRDefault="00A43AE3" w:rsidP="00981940">
            <w:pPr>
              <w:jc w:val="center"/>
              <w:rPr>
                <w:bCs/>
                <w:iCs/>
              </w:rPr>
            </w:pPr>
            <w:r>
              <w:rPr>
                <w:bCs/>
                <w:iCs/>
              </w:rPr>
              <w:t>Zoom platforma</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9300" w14:textId="77777777" w:rsidR="00A43AE3" w:rsidRDefault="00A43AE3" w:rsidP="00981940">
            <w:pPr>
              <w:jc w:val="center"/>
            </w:pPr>
            <w:r>
              <w:t>E. Česonis</w:t>
            </w:r>
          </w:p>
          <w:p w14:paraId="46EE1634" w14:textId="77777777" w:rsidR="00A43AE3" w:rsidRDefault="00A43AE3" w:rsidP="00981940">
            <w:pPr>
              <w:jc w:val="center"/>
            </w:pPr>
            <w:r>
              <w:t>Marius Jocys</w:t>
            </w:r>
          </w:p>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B35D" w14:textId="77777777" w:rsidR="00A43AE3" w:rsidRDefault="00A43AE3" w:rsidP="00981940">
            <w:pPr>
              <w:jc w:val="center"/>
              <w:rPr>
                <w:bCs/>
                <w:iCs/>
              </w:rPr>
            </w:pPr>
            <w:r>
              <w:rPr>
                <w:bCs/>
                <w:iCs/>
              </w:rPr>
              <w:t>tel. +370 64332786,</w:t>
            </w:r>
          </w:p>
          <w:p w14:paraId="65ABD4E5" w14:textId="77777777" w:rsidR="00A43AE3" w:rsidRDefault="00A43AE3" w:rsidP="00981940">
            <w:pPr>
              <w:jc w:val="center"/>
            </w:pPr>
            <w:r>
              <w:rPr>
                <w:bCs/>
                <w:iCs/>
              </w:rPr>
              <w:t xml:space="preserve">+370 670 21492; </w:t>
            </w:r>
            <w:hyperlink r:id="rId14" w:history="1">
              <w:r>
                <w:rPr>
                  <w:rStyle w:val="Hipersaitas"/>
                </w:rPr>
                <w:t>katechetikoscentras@gmail.com</w:t>
              </w:r>
            </w:hyperlink>
          </w:p>
        </w:tc>
      </w:tr>
      <w:tr w:rsidR="00A43AE3" w14:paraId="004F6DB9" w14:textId="77777777" w:rsidTr="00391D62">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0E44" w14:textId="77777777" w:rsidR="00A43AE3" w:rsidRDefault="00A43AE3" w:rsidP="00981940">
            <w:r>
              <w:t>4.</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32A49" w14:textId="77777777" w:rsidR="00A43AE3" w:rsidRDefault="00A43AE3" w:rsidP="00981940">
            <w:pPr>
              <w:jc w:val="center"/>
            </w:pPr>
            <w:r>
              <w:t>Seminaras „Saugios aplinkos vaikams, paaugliams ir pažeidžiamiems asmenims kūrimas Vilnius arkivyskupijos bendruomenėse“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F55C" w14:textId="77777777" w:rsidR="00A43AE3" w:rsidRDefault="00A43AE3" w:rsidP="00981940">
            <w:r>
              <w:t>Spalio 28-29 d.</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7ECC" w14:textId="77777777" w:rsidR="00A43AE3" w:rsidRDefault="00A43AE3" w:rsidP="00981940">
            <w:r>
              <w:t>9:00</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30AC" w14:textId="77777777" w:rsidR="00A43AE3" w:rsidRDefault="00A43AE3" w:rsidP="00981940">
            <w:pPr>
              <w:jc w:val="center"/>
              <w:rPr>
                <w:bCs/>
                <w:iCs/>
              </w:rPr>
            </w:pPr>
            <w:r>
              <w:rPr>
                <w:bCs/>
                <w:iCs/>
              </w:rPr>
              <w:t>VAKC, Aušros Vartų g. 12, Vilnius</w:t>
            </w:r>
          </w:p>
          <w:p w14:paraId="5CE72B25" w14:textId="77777777" w:rsidR="00A43AE3" w:rsidRDefault="00A43AE3" w:rsidP="00981940">
            <w:pPr>
              <w:jc w:val="center"/>
              <w:rPr>
                <w:b/>
                <w:iCs/>
              </w:rPr>
            </w:pPr>
            <w:r>
              <w:rPr>
                <w:b/>
                <w:iCs/>
              </w:rPr>
              <w:t>Seminaras vyks gyvai</w:t>
            </w:r>
          </w:p>
          <w:p w14:paraId="2B6F239A" w14:textId="77777777" w:rsidR="00A43AE3" w:rsidRDefault="00A43AE3" w:rsidP="00981940">
            <w:pPr>
              <w:jc w:val="center"/>
              <w:rPr>
                <w:bCs/>
                <w:iCs/>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99C5" w14:textId="77777777" w:rsidR="00A43AE3" w:rsidRDefault="00A43AE3" w:rsidP="00981940">
            <w:pPr>
              <w:jc w:val="center"/>
            </w:pPr>
            <w:r>
              <w:t>Vilniaus arkivyskupijos komanda</w:t>
            </w:r>
          </w:p>
        </w:t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F7B5" w14:textId="77777777" w:rsidR="00A43AE3" w:rsidRDefault="00A43AE3" w:rsidP="00981940">
            <w:pPr>
              <w:jc w:val="center"/>
              <w:rPr>
                <w:bCs/>
                <w:iCs/>
              </w:rPr>
            </w:pPr>
            <w:r>
              <w:rPr>
                <w:bCs/>
                <w:iCs/>
              </w:rPr>
              <w:t>tel. +370 647 90187,</w:t>
            </w:r>
          </w:p>
          <w:p w14:paraId="34A385C4" w14:textId="77777777" w:rsidR="00A43AE3" w:rsidRDefault="00A43AE3" w:rsidP="00981940">
            <w:pPr>
              <w:jc w:val="center"/>
            </w:pPr>
            <w:r>
              <w:rPr>
                <w:bCs/>
                <w:iCs/>
              </w:rPr>
              <w:t xml:space="preserve">+370 670 21492; </w:t>
            </w:r>
            <w:hyperlink r:id="rId15" w:history="1">
              <w:r>
                <w:rPr>
                  <w:rStyle w:val="Hipersaitas"/>
                </w:rPr>
                <w:t>katechetikoscentras@gmail.com</w:t>
              </w:r>
            </w:hyperlink>
          </w:p>
        </w:tc>
      </w:tr>
    </w:tbl>
    <w:p w14:paraId="02310A8F" w14:textId="77777777" w:rsidR="00A43AE3" w:rsidRDefault="00A43AE3" w:rsidP="00981940"/>
    <w:sectPr w:rsidR="00A43AE3" w:rsidSect="00516E3F">
      <w:headerReference w:type="even" r:id="rId16"/>
      <w:headerReference w:type="default" r:id="rId17"/>
      <w:type w:val="continuous"/>
      <w:pgSz w:w="16837" w:h="11905" w:orient="landscape"/>
      <w:pgMar w:top="709" w:right="67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1D785" w14:textId="77777777" w:rsidR="00C32193" w:rsidRDefault="00C32193">
      <w:r>
        <w:separator/>
      </w:r>
    </w:p>
  </w:endnote>
  <w:endnote w:type="continuationSeparator" w:id="0">
    <w:p w14:paraId="31E69601" w14:textId="77777777" w:rsidR="00C32193" w:rsidRDefault="00C3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8B19F" w14:textId="77777777" w:rsidR="00C32193" w:rsidRDefault="00C32193">
      <w:r>
        <w:separator/>
      </w:r>
    </w:p>
  </w:footnote>
  <w:footnote w:type="continuationSeparator" w:id="0">
    <w:p w14:paraId="59898901" w14:textId="77777777" w:rsidR="00C32193" w:rsidRDefault="00C3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8074" w14:textId="77777777" w:rsidR="00160B64" w:rsidRDefault="00160B64" w:rsidP="009930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0A81F" w14:textId="77777777" w:rsidR="00160B64" w:rsidRDefault="00160B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6FE" w14:textId="77777777" w:rsidR="00160B64" w:rsidRDefault="00160B64" w:rsidP="009930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1C6D">
      <w:rPr>
        <w:rStyle w:val="Puslapionumeris"/>
        <w:noProof/>
      </w:rPr>
      <w:t>3</w:t>
    </w:r>
    <w:r>
      <w:rPr>
        <w:rStyle w:val="Puslapionumeris"/>
      </w:rPr>
      <w:fldChar w:fldCharType="end"/>
    </w:r>
  </w:p>
  <w:p w14:paraId="4AE1D9A4" w14:textId="77777777" w:rsidR="00160B64" w:rsidRDefault="00160B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1E5DE4"/>
    <w:multiLevelType w:val="singleLevel"/>
    <w:tmpl w:val="F41E5DE4"/>
    <w:lvl w:ilvl="0">
      <w:start w:val="23"/>
      <w:numFmt w:val="decimal"/>
      <w:suff w:val="space"/>
      <w:lvlText w:val="%1."/>
      <w:lvlJc w:val="left"/>
      <w:pPr>
        <w:ind w:left="0" w:firstLine="0"/>
      </w:pPr>
    </w:lvl>
  </w:abstractNum>
  <w:abstractNum w:abstractNumId="1" w15:restartNumberingAfterBreak="0">
    <w:nsid w:val="007F4998"/>
    <w:multiLevelType w:val="hybridMultilevel"/>
    <w:tmpl w:val="675E15AA"/>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 w15:restartNumberingAfterBreak="0">
    <w:nsid w:val="057E5A17"/>
    <w:multiLevelType w:val="hybridMultilevel"/>
    <w:tmpl w:val="3BF0B5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AD52CA"/>
    <w:multiLevelType w:val="hybridMultilevel"/>
    <w:tmpl w:val="509272EE"/>
    <w:lvl w:ilvl="0" w:tplc="D750CE5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03128"/>
    <w:multiLevelType w:val="multilevel"/>
    <w:tmpl w:val="32DA4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F78B4"/>
    <w:multiLevelType w:val="multilevel"/>
    <w:tmpl w:val="A52647DC"/>
    <w:lvl w:ilvl="0">
      <w:start w:val="1"/>
      <w:numFmt w:val="upperRoman"/>
      <w:lvlText w:val="%1."/>
      <w:lvlJc w:val="left"/>
      <w:pPr>
        <w:ind w:left="1125" w:hanging="72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6" w15:restartNumberingAfterBreak="0">
    <w:nsid w:val="1B913959"/>
    <w:multiLevelType w:val="hybridMultilevel"/>
    <w:tmpl w:val="142C3396"/>
    <w:lvl w:ilvl="0" w:tplc="180A90CA">
      <w:start w:val="9"/>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0D133CC"/>
    <w:multiLevelType w:val="hybridMultilevel"/>
    <w:tmpl w:val="1B9811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0C4D73"/>
    <w:multiLevelType w:val="hybridMultilevel"/>
    <w:tmpl w:val="88E07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950887"/>
    <w:multiLevelType w:val="hybridMultilevel"/>
    <w:tmpl w:val="5A98F7FE"/>
    <w:lvl w:ilvl="0" w:tplc="A72608A0">
      <w:start w:val="1"/>
      <w:numFmt w:val="upperLetter"/>
      <w:lvlText w:val="%1."/>
      <w:lvlJc w:val="left"/>
      <w:pPr>
        <w:ind w:left="674" w:hanging="360"/>
      </w:pPr>
      <w:rPr>
        <w:rFonts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10" w15:restartNumberingAfterBreak="0">
    <w:nsid w:val="27757196"/>
    <w:multiLevelType w:val="hybridMultilevel"/>
    <w:tmpl w:val="5F9C55B6"/>
    <w:lvl w:ilvl="0" w:tplc="F508EA9E">
      <w:start w:val="1"/>
      <w:numFmt w:val="upperLetter"/>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D986C69"/>
    <w:multiLevelType w:val="multilevel"/>
    <w:tmpl w:val="8368AF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74210F"/>
    <w:multiLevelType w:val="hybridMultilevel"/>
    <w:tmpl w:val="D0D888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17580C"/>
    <w:multiLevelType w:val="hybridMultilevel"/>
    <w:tmpl w:val="E44AAAAC"/>
    <w:lvl w:ilvl="0" w:tplc="98B619D8">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4" w15:restartNumberingAfterBreak="0">
    <w:nsid w:val="42934E73"/>
    <w:multiLevelType w:val="hybridMultilevel"/>
    <w:tmpl w:val="AFFA9F84"/>
    <w:lvl w:ilvl="0" w:tplc="B36238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92ED1"/>
    <w:multiLevelType w:val="hybridMultilevel"/>
    <w:tmpl w:val="2A267D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6969C8"/>
    <w:multiLevelType w:val="multilevel"/>
    <w:tmpl w:val="D38C557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A4287D"/>
    <w:multiLevelType w:val="multilevel"/>
    <w:tmpl w:val="ED2EB1A2"/>
    <w:lvl w:ilvl="0">
      <w:start w:val="13"/>
      <w:numFmt w:val="decimal"/>
      <w:lvlText w:val="%1"/>
      <w:lvlJc w:val="left"/>
      <w:pPr>
        <w:ind w:left="540" w:hanging="540"/>
      </w:pPr>
      <w:rPr>
        <w:rFonts w:eastAsia="Times New Roman" w:hint="default"/>
      </w:rPr>
    </w:lvl>
    <w:lvl w:ilvl="1">
      <w:start w:val="30"/>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EC646AD"/>
    <w:multiLevelType w:val="hybridMultilevel"/>
    <w:tmpl w:val="35F2E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7271D"/>
    <w:multiLevelType w:val="hybridMultilevel"/>
    <w:tmpl w:val="6DE691A4"/>
    <w:lvl w:ilvl="0" w:tplc="76EE14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AB50AC"/>
    <w:multiLevelType w:val="hybridMultilevel"/>
    <w:tmpl w:val="23BE8EDA"/>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1" w15:restartNumberingAfterBreak="0">
    <w:nsid w:val="5BE11E83"/>
    <w:multiLevelType w:val="hybridMultilevel"/>
    <w:tmpl w:val="CDDE51FC"/>
    <w:lvl w:ilvl="0" w:tplc="9A66AD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983EBD"/>
    <w:multiLevelType w:val="multilevel"/>
    <w:tmpl w:val="12F22B90"/>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3" w15:restartNumberingAfterBreak="0">
    <w:nsid w:val="6877611F"/>
    <w:multiLevelType w:val="multilevel"/>
    <w:tmpl w:val="75B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33C43"/>
    <w:multiLevelType w:val="hybridMultilevel"/>
    <w:tmpl w:val="C770CF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1E2E62"/>
    <w:multiLevelType w:val="hybridMultilevel"/>
    <w:tmpl w:val="ABB25AC2"/>
    <w:lvl w:ilvl="0" w:tplc="E474BBD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267253"/>
    <w:multiLevelType w:val="hybridMultilevel"/>
    <w:tmpl w:val="AB988E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36238F"/>
    <w:multiLevelType w:val="hybridMultilevel"/>
    <w:tmpl w:val="946C8C70"/>
    <w:lvl w:ilvl="0" w:tplc="871CA74C">
      <w:start w:val="1"/>
      <w:numFmt w:val="upperLetter"/>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B3B5C3E"/>
    <w:multiLevelType w:val="hybridMultilevel"/>
    <w:tmpl w:val="0A1663C8"/>
    <w:lvl w:ilvl="0" w:tplc="60504A9E">
      <w:start w:val="1"/>
      <w:numFmt w:val="upperRoman"/>
      <w:lvlText w:val="%1."/>
      <w:lvlJc w:val="left"/>
      <w:pPr>
        <w:ind w:left="1125" w:hanging="72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9" w15:restartNumberingAfterBreak="0">
    <w:nsid w:val="7C411CFA"/>
    <w:multiLevelType w:val="hybridMultilevel"/>
    <w:tmpl w:val="D2E2A066"/>
    <w:lvl w:ilvl="0" w:tplc="0D62C3FA">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8677FA"/>
    <w:multiLevelType w:val="hybridMultilevel"/>
    <w:tmpl w:val="6BFC44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ED469E"/>
    <w:multiLevelType w:val="hybridMultilevel"/>
    <w:tmpl w:val="7F3E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475930">
    <w:abstractNumId w:val="13"/>
  </w:num>
  <w:num w:numId="2" w16cid:durableId="1869953327">
    <w:abstractNumId w:val="1"/>
  </w:num>
  <w:num w:numId="3" w16cid:durableId="1644852680">
    <w:abstractNumId w:val="20"/>
  </w:num>
  <w:num w:numId="4" w16cid:durableId="1511676247">
    <w:abstractNumId w:val="30"/>
  </w:num>
  <w:num w:numId="5" w16cid:durableId="1376273225">
    <w:abstractNumId w:val="12"/>
  </w:num>
  <w:num w:numId="6" w16cid:durableId="266474989">
    <w:abstractNumId w:val="7"/>
  </w:num>
  <w:num w:numId="7" w16cid:durableId="1073503245">
    <w:abstractNumId w:val="23"/>
  </w:num>
  <w:num w:numId="8" w16cid:durableId="431098256">
    <w:abstractNumId w:val="29"/>
  </w:num>
  <w:num w:numId="9" w16cid:durableId="2004431677">
    <w:abstractNumId w:val="25"/>
  </w:num>
  <w:num w:numId="10" w16cid:durableId="988561173">
    <w:abstractNumId w:val="8"/>
  </w:num>
  <w:num w:numId="11" w16cid:durableId="1897232412">
    <w:abstractNumId w:val="26"/>
  </w:num>
  <w:num w:numId="12" w16cid:durableId="1353723477">
    <w:abstractNumId w:val="24"/>
  </w:num>
  <w:num w:numId="13" w16cid:durableId="600723752">
    <w:abstractNumId w:val="15"/>
  </w:num>
  <w:num w:numId="14" w16cid:durableId="1138186346">
    <w:abstractNumId w:val="4"/>
  </w:num>
  <w:num w:numId="15" w16cid:durableId="773092746">
    <w:abstractNumId w:val="14"/>
  </w:num>
  <w:num w:numId="16" w16cid:durableId="2059359713">
    <w:abstractNumId w:val="18"/>
  </w:num>
  <w:num w:numId="17" w16cid:durableId="843473768">
    <w:abstractNumId w:val="17"/>
  </w:num>
  <w:num w:numId="18" w16cid:durableId="1167935813">
    <w:abstractNumId w:val="9"/>
  </w:num>
  <w:num w:numId="19" w16cid:durableId="13472522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234955">
    <w:abstractNumId w:val="5"/>
  </w:num>
  <w:num w:numId="21" w16cid:durableId="1536649096">
    <w:abstractNumId w:val="22"/>
  </w:num>
  <w:num w:numId="22" w16cid:durableId="743991885">
    <w:abstractNumId w:val="16"/>
  </w:num>
  <w:num w:numId="23" w16cid:durableId="1441728720">
    <w:abstractNumId w:val="11"/>
  </w:num>
  <w:num w:numId="24" w16cid:durableId="116871666">
    <w:abstractNumId w:val="3"/>
  </w:num>
  <w:num w:numId="25" w16cid:durableId="1727340800">
    <w:abstractNumId w:val="31"/>
  </w:num>
  <w:num w:numId="26" w16cid:durableId="354573890">
    <w:abstractNumId w:val="27"/>
  </w:num>
  <w:num w:numId="27" w16cid:durableId="2034764430">
    <w:abstractNumId w:val="2"/>
  </w:num>
  <w:num w:numId="28" w16cid:durableId="1928689985">
    <w:abstractNumId w:val="10"/>
  </w:num>
  <w:num w:numId="29" w16cid:durableId="1297099445">
    <w:abstractNumId w:val="6"/>
  </w:num>
  <w:num w:numId="30" w16cid:durableId="239141469">
    <w:abstractNumId w:val="21"/>
  </w:num>
  <w:num w:numId="31" w16cid:durableId="328942287">
    <w:abstractNumId w:val="19"/>
  </w:num>
  <w:num w:numId="32" w16cid:durableId="2116510617">
    <w:abstractNumId w:val="0"/>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4C"/>
    <w:rsid w:val="00016EA9"/>
    <w:rsid w:val="000206DC"/>
    <w:rsid w:val="000316F7"/>
    <w:rsid w:val="00033904"/>
    <w:rsid w:val="000410DE"/>
    <w:rsid w:val="00041299"/>
    <w:rsid w:val="000412BE"/>
    <w:rsid w:val="00041BE5"/>
    <w:rsid w:val="0004331D"/>
    <w:rsid w:val="00043AC4"/>
    <w:rsid w:val="000440EC"/>
    <w:rsid w:val="000444D5"/>
    <w:rsid w:val="00071937"/>
    <w:rsid w:val="00071FD3"/>
    <w:rsid w:val="00074CAB"/>
    <w:rsid w:val="00076AAD"/>
    <w:rsid w:val="00081764"/>
    <w:rsid w:val="000834DB"/>
    <w:rsid w:val="0008391F"/>
    <w:rsid w:val="00083BD1"/>
    <w:rsid w:val="0008475A"/>
    <w:rsid w:val="0008733B"/>
    <w:rsid w:val="00090BCF"/>
    <w:rsid w:val="000948FE"/>
    <w:rsid w:val="00097CCE"/>
    <w:rsid w:val="000A009E"/>
    <w:rsid w:val="000A6B39"/>
    <w:rsid w:val="000B21DC"/>
    <w:rsid w:val="000B3F77"/>
    <w:rsid w:val="000B4D09"/>
    <w:rsid w:val="000B5AC8"/>
    <w:rsid w:val="000C14AE"/>
    <w:rsid w:val="000C53EF"/>
    <w:rsid w:val="000C54AB"/>
    <w:rsid w:val="000C5951"/>
    <w:rsid w:val="000C61C9"/>
    <w:rsid w:val="000D05D3"/>
    <w:rsid w:val="000D2A0D"/>
    <w:rsid w:val="000D4453"/>
    <w:rsid w:val="000D7EAC"/>
    <w:rsid w:val="000E1987"/>
    <w:rsid w:val="000F015D"/>
    <w:rsid w:val="000F3F32"/>
    <w:rsid w:val="001038B7"/>
    <w:rsid w:val="00105432"/>
    <w:rsid w:val="00112ED4"/>
    <w:rsid w:val="00116641"/>
    <w:rsid w:val="001237D1"/>
    <w:rsid w:val="001304D6"/>
    <w:rsid w:val="00137D73"/>
    <w:rsid w:val="00143E56"/>
    <w:rsid w:val="001440F9"/>
    <w:rsid w:val="00144E44"/>
    <w:rsid w:val="00147A7B"/>
    <w:rsid w:val="00152E07"/>
    <w:rsid w:val="00152E87"/>
    <w:rsid w:val="00153E86"/>
    <w:rsid w:val="00160B64"/>
    <w:rsid w:val="00163F4E"/>
    <w:rsid w:val="001648CC"/>
    <w:rsid w:val="001706C8"/>
    <w:rsid w:val="00171C2E"/>
    <w:rsid w:val="0017397A"/>
    <w:rsid w:val="00176835"/>
    <w:rsid w:val="0018782C"/>
    <w:rsid w:val="0019414F"/>
    <w:rsid w:val="001948F5"/>
    <w:rsid w:val="00196739"/>
    <w:rsid w:val="00197922"/>
    <w:rsid w:val="001A4B47"/>
    <w:rsid w:val="001A6E82"/>
    <w:rsid w:val="001C2146"/>
    <w:rsid w:val="001C3C1C"/>
    <w:rsid w:val="001C4CA5"/>
    <w:rsid w:val="001D1678"/>
    <w:rsid w:val="001D2CF5"/>
    <w:rsid w:val="001D581B"/>
    <w:rsid w:val="001D6C92"/>
    <w:rsid w:val="001D7DDD"/>
    <w:rsid w:val="001E0485"/>
    <w:rsid w:val="001E1CFC"/>
    <w:rsid w:val="001E21EC"/>
    <w:rsid w:val="001F07CC"/>
    <w:rsid w:val="001F0CD0"/>
    <w:rsid w:val="001F3381"/>
    <w:rsid w:val="001F5652"/>
    <w:rsid w:val="002078C6"/>
    <w:rsid w:val="00211492"/>
    <w:rsid w:val="002129BE"/>
    <w:rsid w:val="00212CAE"/>
    <w:rsid w:val="00220A51"/>
    <w:rsid w:val="0024109A"/>
    <w:rsid w:val="002477A3"/>
    <w:rsid w:val="002478BB"/>
    <w:rsid w:val="00250360"/>
    <w:rsid w:val="0025201A"/>
    <w:rsid w:val="00253DF0"/>
    <w:rsid w:val="00270DB0"/>
    <w:rsid w:val="00273394"/>
    <w:rsid w:val="00274234"/>
    <w:rsid w:val="0027498D"/>
    <w:rsid w:val="0028273B"/>
    <w:rsid w:val="002856B1"/>
    <w:rsid w:val="00295427"/>
    <w:rsid w:val="002A3F2E"/>
    <w:rsid w:val="002A71DD"/>
    <w:rsid w:val="002A73FD"/>
    <w:rsid w:val="002B4393"/>
    <w:rsid w:val="002B5079"/>
    <w:rsid w:val="002B64AA"/>
    <w:rsid w:val="002D3C17"/>
    <w:rsid w:val="002D5DF2"/>
    <w:rsid w:val="002D5F51"/>
    <w:rsid w:val="002E0CA3"/>
    <w:rsid w:val="002E1ABE"/>
    <w:rsid w:val="002E76C6"/>
    <w:rsid w:val="002F22F8"/>
    <w:rsid w:val="00302A68"/>
    <w:rsid w:val="00304EF2"/>
    <w:rsid w:val="00316FB2"/>
    <w:rsid w:val="00317806"/>
    <w:rsid w:val="0032321A"/>
    <w:rsid w:val="00323E7F"/>
    <w:rsid w:val="003267C4"/>
    <w:rsid w:val="00333DCD"/>
    <w:rsid w:val="00336DDA"/>
    <w:rsid w:val="0033719C"/>
    <w:rsid w:val="00342CCE"/>
    <w:rsid w:val="00353000"/>
    <w:rsid w:val="00355C91"/>
    <w:rsid w:val="00356683"/>
    <w:rsid w:val="00363847"/>
    <w:rsid w:val="00363CDA"/>
    <w:rsid w:val="003672E0"/>
    <w:rsid w:val="00370EDA"/>
    <w:rsid w:val="00376445"/>
    <w:rsid w:val="0037799C"/>
    <w:rsid w:val="003837AE"/>
    <w:rsid w:val="003A26FC"/>
    <w:rsid w:val="003A7D01"/>
    <w:rsid w:val="003B43C6"/>
    <w:rsid w:val="003D2DCB"/>
    <w:rsid w:val="003E2CF9"/>
    <w:rsid w:val="003E53B4"/>
    <w:rsid w:val="003E7E03"/>
    <w:rsid w:val="003F0891"/>
    <w:rsid w:val="00402D6F"/>
    <w:rsid w:val="00410DF4"/>
    <w:rsid w:val="00411BD0"/>
    <w:rsid w:val="0041250B"/>
    <w:rsid w:val="004157B9"/>
    <w:rsid w:val="00434D5E"/>
    <w:rsid w:val="00435AD5"/>
    <w:rsid w:val="004460CB"/>
    <w:rsid w:val="004502DE"/>
    <w:rsid w:val="004518DC"/>
    <w:rsid w:val="004558E5"/>
    <w:rsid w:val="00470912"/>
    <w:rsid w:val="00470E42"/>
    <w:rsid w:val="004726CA"/>
    <w:rsid w:val="00473A83"/>
    <w:rsid w:val="00477B1D"/>
    <w:rsid w:val="00481386"/>
    <w:rsid w:val="0048144D"/>
    <w:rsid w:val="0048614C"/>
    <w:rsid w:val="0048730D"/>
    <w:rsid w:val="00487A0E"/>
    <w:rsid w:val="00487C89"/>
    <w:rsid w:val="00491FAD"/>
    <w:rsid w:val="00497731"/>
    <w:rsid w:val="004A271A"/>
    <w:rsid w:val="004A3093"/>
    <w:rsid w:val="004B0954"/>
    <w:rsid w:val="004B22BD"/>
    <w:rsid w:val="004B4ED7"/>
    <w:rsid w:val="004B5958"/>
    <w:rsid w:val="004B647E"/>
    <w:rsid w:val="004B7D3F"/>
    <w:rsid w:val="004C23E9"/>
    <w:rsid w:val="004C53A6"/>
    <w:rsid w:val="004C5E48"/>
    <w:rsid w:val="004D1555"/>
    <w:rsid w:val="004D3969"/>
    <w:rsid w:val="004D7CAE"/>
    <w:rsid w:val="004E6544"/>
    <w:rsid w:val="004F1E98"/>
    <w:rsid w:val="004F4ED8"/>
    <w:rsid w:val="004F6B46"/>
    <w:rsid w:val="004F791E"/>
    <w:rsid w:val="00510182"/>
    <w:rsid w:val="00510D28"/>
    <w:rsid w:val="00516E3F"/>
    <w:rsid w:val="00522399"/>
    <w:rsid w:val="005235A0"/>
    <w:rsid w:val="00526D0B"/>
    <w:rsid w:val="005310E4"/>
    <w:rsid w:val="00537BD1"/>
    <w:rsid w:val="00541551"/>
    <w:rsid w:val="00543470"/>
    <w:rsid w:val="0054505C"/>
    <w:rsid w:val="00546025"/>
    <w:rsid w:val="0055173F"/>
    <w:rsid w:val="00552D1D"/>
    <w:rsid w:val="005538B1"/>
    <w:rsid w:val="00553D49"/>
    <w:rsid w:val="00557FF1"/>
    <w:rsid w:val="0056351E"/>
    <w:rsid w:val="005638F3"/>
    <w:rsid w:val="00564CC7"/>
    <w:rsid w:val="00576732"/>
    <w:rsid w:val="00582E2D"/>
    <w:rsid w:val="0058349F"/>
    <w:rsid w:val="0059245E"/>
    <w:rsid w:val="005924EC"/>
    <w:rsid w:val="005B2BA3"/>
    <w:rsid w:val="005B531D"/>
    <w:rsid w:val="005D592A"/>
    <w:rsid w:val="005D6499"/>
    <w:rsid w:val="005D6B08"/>
    <w:rsid w:val="005E25C6"/>
    <w:rsid w:val="005E3126"/>
    <w:rsid w:val="005E795B"/>
    <w:rsid w:val="00604C8A"/>
    <w:rsid w:val="00605370"/>
    <w:rsid w:val="00622230"/>
    <w:rsid w:val="00622708"/>
    <w:rsid w:val="00624E3D"/>
    <w:rsid w:val="00627B6F"/>
    <w:rsid w:val="0063756F"/>
    <w:rsid w:val="00641545"/>
    <w:rsid w:val="00641AD2"/>
    <w:rsid w:val="006446BD"/>
    <w:rsid w:val="006466D6"/>
    <w:rsid w:val="00651E5F"/>
    <w:rsid w:val="0065242F"/>
    <w:rsid w:val="0066612E"/>
    <w:rsid w:val="00672D76"/>
    <w:rsid w:val="006732A5"/>
    <w:rsid w:val="0068209D"/>
    <w:rsid w:val="006824F8"/>
    <w:rsid w:val="00684F21"/>
    <w:rsid w:val="00685B07"/>
    <w:rsid w:val="00687A55"/>
    <w:rsid w:val="00692177"/>
    <w:rsid w:val="006A5A83"/>
    <w:rsid w:val="006B0A67"/>
    <w:rsid w:val="006C140A"/>
    <w:rsid w:val="006C1BF4"/>
    <w:rsid w:val="006C6AB2"/>
    <w:rsid w:val="006D7302"/>
    <w:rsid w:val="006D7F94"/>
    <w:rsid w:val="006E5070"/>
    <w:rsid w:val="006E572B"/>
    <w:rsid w:val="006E7CEE"/>
    <w:rsid w:val="006F3614"/>
    <w:rsid w:val="006F4353"/>
    <w:rsid w:val="006F4FE5"/>
    <w:rsid w:val="006F5178"/>
    <w:rsid w:val="00703A20"/>
    <w:rsid w:val="00707861"/>
    <w:rsid w:val="00716DB2"/>
    <w:rsid w:val="00721BC5"/>
    <w:rsid w:val="00721F09"/>
    <w:rsid w:val="00724CEF"/>
    <w:rsid w:val="007265A1"/>
    <w:rsid w:val="007321E9"/>
    <w:rsid w:val="007441F9"/>
    <w:rsid w:val="007451AE"/>
    <w:rsid w:val="00745243"/>
    <w:rsid w:val="00750BDD"/>
    <w:rsid w:val="00755B64"/>
    <w:rsid w:val="0076136D"/>
    <w:rsid w:val="007741CA"/>
    <w:rsid w:val="0077763A"/>
    <w:rsid w:val="00783BC3"/>
    <w:rsid w:val="00784AC8"/>
    <w:rsid w:val="00787C18"/>
    <w:rsid w:val="0079686B"/>
    <w:rsid w:val="007A01E7"/>
    <w:rsid w:val="007A123F"/>
    <w:rsid w:val="007A2950"/>
    <w:rsid w:val="007A2DB3"/>
    <w:rsid w:val="007A349C"/>
    <w:rsid w:val="007A3EE7"/>
    <w:rsid w:val="007C160F"/>
    <w:rsid w:val="007C17A1"/>
    <w:rsid w:val="007C5D27"/>
    <w:rsid w:val="007E0D21"/>
    <w:rsid w:val="007E6898"/>
    <w:rsid w:val="007E7576"/>
    <w:rsid w:val="007F09FF"/>
    <w:rsid w:val="007F2D9B"/>
    <w:rsid w:val="007F65D2"/>
    <w:rsid w:val="007F773B"/>
    <w:rsid w:val="008002C7"/>
    <w:rsid w:val="008054F1"/>
    <w:rsid w:val="00806071"/>
    <w:rsid w:val="00811999"/>
    <w:rsid w:val="00817323"/>
    <w:rsid w:val="008237F7"/>
    <w:rsid w:val="00827E06"/>
    <w:rsid w:val="00827EE0"/>
    <w:rsid w:val="00827FCA"/>
    <w:rsid w:val="00830FEE"/>
    <w:rsid w:val="00831F95"/>
    <w:rsid w:val="00842314"/>
    <w:rsid w:val="0085075E"/>
    <w:rsid w:val="00857049"/>
    <w:rsid w:val="008572FD"/>
    <w:rsid w:val="00857A59"/>
    <w:rsid w:val="008600C1"/>
    <w:rsid w:val="008740E1"/>
    <w:rsid w:val="0088017A"/>
    <w:rsid w:val="008823F7"/>
    <w:rsid w:val="00882DD5"/>
    <w:rsid w:val="008843D4"/>
    <w:rsid w:val="00884D3F"/>
    <w:rsid w:val="008876F6"/>
    <w:rsid w:val="00890B37"/>
    <w:rsid w:val="00893D43"/>
    <w:rsid w:val="00895173"/>
    <w:rsid w:val="008A47D8"/>
    <w:rsid w:val="008A5A0C"/>
    <w:rsid w:val="008A6F68"/>
    <w:rsid w:val="008B0192"/>
    <w:rsid w:val="008C0E85"/>
    <w:rsid w:val="008C20AB"/>
    <w:rsid w:val="008E0760"/>
    <w:rsid w:val="008E4F0C"/>
    <w:rsid w:val="008F3251"/>
    <w:rsid w:val="00900B31"/>
    <w:rsid w:val="00902BF8"/>
    <w:rsid w:val="009048F6"/>
    <w:rsid w:val="009074BA"/>
    <w:rsid w:val="009125A6"/>
    <w:rsid w:val="00915C07"/>
    <w:rsid w:val="0091621F"/>
    <w:rsid w:val="00916654"/>
    <w:rsid w:val="0093063C"/>
    <w:rsid w:val="009326C1"/>
    <w:rsid w:val="00936747"/>
    <w:rsid w:val="00942349"/>
    <w:rsid w:val="00942BFA"/>
    <w:rsid w:val="009469E6"/>
    <w:rsid w:val="00951E73"/>
    <w:rsid w:val="00952E9C"/>
    <w:rsid w:val="00971523"/>
    <w:rsid w:val="00976D50"/>
    <w:rsid w:val="00976D60"/>
    <w:rsid w:val="009807E6"/>
    <w:rsid w:val="00981940"/>
    <w:rsid w:val="00982C3E"/>
    <w:rsid w:val="009930FB"/>
    <w:rsid w:val="00997BCF"/>
    <w:rsid w:val="009A5716"/>
    <w:rsid w:val="009A7BAA"/>
    <w:rsid w:val="009B1264"/>
    <w:rsid w:val="009B2CCA"/>
    <w:rsid w:val="009C1E78"/>
    <w:rsid w:val="009C7D20"/>
    <w:rsid w:val="009D4BD5"/>
    <w:rsid w:val="009D50DA"/>
    <w:rsid w:val="009D71C0"/>
    <w:rsid w:val="009F20A8"/>
    <w:rsid w:val="009F745A"/>
    <w:rsid w:val="00A001F6"/>
    <w:rsid w:val="00A01682"/>
    <w:rsid w:val="00A12062"/>
    <w:rsid w:val="00A134D5"/>
    <w:rsid w:val="00A13EAF"/>
    <w:rsid w:val="00A143F5"/>
    <w:rsid w:val="00A20982"/>
    <w:rsid w:val="00A26818"/>
    <w:rsid w:val="00A30EAF"/>
    <w:rsid w:val="00A428EC"/>
    <w:rsid w:val="00A43AE3"/>
    <w:rsid w:val="00A4499D"/>
    <w:rsid w:val="00A55A17"/>
    <w:rsid w:val="00A655BB"/>
    <w:rsid w:val="00A65A9E"/>
    <w:rsid w:val="00A66729"/>
    <w:rsid w:val="00A75DAE"/>
    <w:rsid w:val="00A80DFF"/>
    <w:rsid w:val="00A84B60"/>
    <w:rsid w:val="00A86A47"/>
    <w:rsid w:val="00A871E9"/>
    <w:rsid w:val="00A95FF4"/>
    <w:rsid w:val="00AB4532"/>
    <w:rsid w:val="00AB52C6"/>
    <w:rsid w:val="00AC2A6A"/>
    <w:rsid w:val="00AC46A4"/>
    <w:rsid w:val="00AC5A2B"/>
    <w:rsid w:val="00AD0C53"/>
    <w:rsid w:val="00AD162A"/>
    <w:rsid w:val="00AD52DB"/>
    <w:rsid w:val="00AD6783"/>
    <w:rsid w:val="00AD7E6A"/>
    <w:rsid w:val="00AE0150"/>
    <w:rsid w:val="00AE2538"/>
    <w:rsid w:val="00AE2FF3"/>
    <w:rsid w:val="00AE410C"/>
    <w:rsid w:val="00AE5C0B"/>
    <w:rsid w:val="00AF2CDD"/>
    <w:rsid w:val="00AF372A"/>
    <w:rsid w:val="00B04081"/>
    <w:rsid w:val="00B0443A"/>
    <w:rsid w:val="00B056CC"/>
    <w:rsid w:val="00B058EE"/>
    <w:rsid w:val="00B15A14"/>
    <w:rsid w:val="00B17F37"/>
    <w:rsid w:val="00B214B7"/>
    <w:rsid w:val="00B26047"/>
    <w:rsid w:val="00B3073E"/>
    <w:rsid w:val="00B33F91"/>
    <w:rsid w:val="00B36474"/>
    <w:rsid w:val="00B528F1"/>
    <w:rsid w:val="00B608B1"/>
    <w:rsid w:val="00B6211E"/>
    <w:rsid w:val="00B6364A"/>
    <w:rsid w:val="00B71949"/>
    <w:rsid w:val="00B77291"/>
    <w:rsid w:val="00B7793C"/>
    <w:rsid w:val="00B82B20"/>
    <w:rsid w:val="00BA76D9"/>
    <w:rsid w:val="00BB1C3B"/>
    <w:rsid w:val="00BB237F"/>
    <w:rsid w:val="00BB60E2"/>
    <w:rsid w:val="00BB776E"/>
    <w:rsid w:val="00BB7B1B"/>
    <w:rsid w:val="00BD7DAA"/>
    <w:rsid w:val="00BE1C6D"/>
    <w:rsid w:val="00BF2C33"/>
    <w:rsid w:val="00BF7113"/>
    <w:rsid w:val="00C040EE"/>
    <w:rsid w:val="00C11B85"/>
    <w:rsid w:val="00C12398"/>
    <w:rsid w:val="00C2203B"/>
    <w:rsid w:val="00C238BB"/>
    <w:rsid w:val="00C303A2"/>
    <w:rsid w:val="00C3091A"/>
    <w:rsid w:val="00C32193"/>
    <w:rsid w:val="00C3222C"/>
    <w:rsid w:val="00C35ECF"/>
    <w:rsid w:val="00C43DBE"/>
    <w:rsid w:val="00C51319"/>
    <w:rsid w:val="00C64F30"/>
    <w:rsid w:val="00C714A3"/>
    <w:rsid w:val="00C714F1"/>
    <w:rsid w:val="00C810D9"/>
    <w:rsid w:val="00C86E95"/>
    <w:rsid w:val="00C9416D"/>
    <w:rsid w:val="00CA1A54"/>
    <w:rsid w:val="00CA357B"/>
    <w:rsid w:val="00CA63F0"/>
    <w:rsid w:val="00CC6C28"/>
    <w:rsid w:val="00CD0BD1"/>
    <w:rsid w:val="00CD0C13"/>
    <w:rsid w:val="00CE36C0"/>
    <w:rsid w:val="00CF22FB"/>
    <w:rsid w:val="00CF2DFF"/>
    <w:rsid w:val="00CF4051"/>
    <w:rsid w:val="00CF57A6"/>
    <w:rsid w:val="00D07108"/>
    <w:rsid w:val="00D129D4"/>
    <w:rsid w:val="00D15F76"/>
    <w:rsid w:val="00D178A8"/>
    <w:rsid w:val="00D2125F"/>
    <w:rsid w:val="00D21FCD"/>
    <w:rsid w:val="00D228B4"/>
    <w:rsid w:val="00D22AE4"/>
    <w:rsid w:val="00D2312C"/>
    <w:rsid w:val="00D254F3"/>
    <w:rsid w:val="00D2668F"/>
    <w:rsid w:val="00D31C93"/>
    <w:rsid w:val="00D329A7"/>
    <w:rsid w:val="00D34F2C"/>
    <w:rsid w:val="00D36F77"/>
    <w:rsid w:val="00D4123F"/>
    <w:rsid w:val="00D42EEE"/>
    <w:rsid w:val="00D50EDD"/>
    <w:rsid w:val="00D61A21"/>
    <w:rsid w:val="00D64700"/>
    <w:rsid w:val="00D66427"/>
    <w:rsid w:val="00D7115D"/>
    <w:rsid w:val="00D72C3E"/>
    <w:rsid w:val="00D746C6"/>
    <w:rsid w:val="00D90D82"/>
    <w:rsid w:val="00D938A7"/>
    <w:rsid w:val="00D9776B"/>
    <w:rsid w:val="00DA0F5F"/>
    <w:rsid w:val="00DB0267"/>
    <w:rsid w:val="00DB0F11"/>
    <w:rsid w:val="00DC373B"/>
    <w:rsid w:val="00DC69E6"/>
    <w:rsid w:val="00DD0E53"/>
    <w:rsid w:val="00DD2D9B"/>
    <w:rsid w:val="00DE1E93"/>
    <w:rsid w:val="00DE3592"/>
    <w:rsid w:val="00DE3FB9"/>
    <w:rsid w:val="00DF3371"/>
    <w:rsid w:val="00DF575A"/>
    <w:rsid w:val="00E01A8B"/>
    <w:rsid w:val="00E05CC0"/>
    <w:rsid w:val="00E05EB8"/>
    <w:rsid w:val="00E07495"/>
    <w:rsid w:val="00E11F98"/>
    <w:rsid w:val="00E12DD9"/>
    <w:rsid w:val="00E133F8"/>
    <w:rsid w:val="00E14554"/>
    <w:rsid w:val="00E14AD9"/>
    <w:rsid w:val="00E16B2C"/>
    <w:rsid w:val="00E22538"/>
    <w:rsid w:val="00E3284B"/>
    <w:rsid w:val="00E3392D"/>
    <w:rsid w:val="00E403BC"/>
    <w:rsid w:val="00E4588E"/>
    <w:rsid w:val="00E50C3E"/>
    <w:rsid w:val="00E54AEA"/>
    <w:rsid w:val="00E62759"/>
    <w:rsid w:val="00E62A61"/>
    <w:rsid w:val="00E670AC"/>
    <w:rsid w:val="00E74300"/>
    <w:rsid w:val="00E762A8"/>
    <w:rsid w:val="00E87BF0"/>
    <w:rsid w:val="00EA052A"/>
    <w:rsid w:val="00EA0FF2"/>
    <w:rsid w:val="00EA34F3"/>
    <w:rsid w:val="00EA5751"/>
    <w:rsid w:val="00EA6586"/>
    <w:rsid w:val="00EA6D1F"/>
    <w:rsid w:val="00EB0442"/>
    <w:rsid w:val="00EC085A"/>
    <w:rsid w:val="00EC1FEB"/>
    <w:rsid w:val="00EC4D1C"/>
    <w:rsid w:val="00ED2B17"/>
    <w:rsid w:val="00EE03D1"/>
    <w:rsid w:val="00EE3219"/>
    <w:rsid w:val="00EE3974"/>
    <w:rsid w:val="00EE53D9"/>
    <w:rsid w:val="00EE766D"/>
    <w:rsid w:val="00EF6DB1"/>
    <w:rsid w:val="00F00A2E"/>
    <w:rsid w:val="00F0104E"/>
    <w:rsid w:val="00F02EDC"/>
    <w:rsid w:val="00F12CEE"/>
    <w:rsid w:val="00F1719B"/>
    <w:rsid w:val="00F2353D"/>
    <w:rsid w:val="00F236B3"/>
    <w:rsid w:val="00F2580B"/>
    <w:rsid w:val="00F27321"/>
    <w:rsid w:val="00F319DC"/>
    <w:rsid w:val="00F32841"/>
    <w:rsid w:val="00F33C77"/>
    <w:rsid w:val="00F3419F"/>
    <w:rsid w:val="00F34C80"/>
    <w:rsid w:val="00F34E41"/>
    <w:rsid w:val="00F42302"/>
    <w:rsid w:val="00F50882"/>
    <w:rsid w:val="00F5739D"/>
    <w:rsid w:val="00F63066"/>
    <w:rsid w:val="00F76206"/>
    <w:rsid w:val="00F771F9"/>
    <w:rsid w:val="00F83D1A"/>
    <w:rsid w:val="00F9147C"/>
    <w:rsid w:val="00FB1B15"/>
    <w:rsid w:val="00FB3655"/>
    <w:rsid w:val="00FB51CE"/>
    <w:rsid w:val="00FB5522"/>
    <w:rsid w:val="00FD01B2"/>
    <w:rsid w:val="00FD1C07"/>
    <w:rsid w:val="00FD210E"/>
    <w:rsid w:val="00FD6E7B"/>
    <w:rsid w:val="00FF0CC6"/>
    <w:rsid w:val="00FF3A21"/>
    <w:rsid w:val="00FF503E"/>
    <w:rsid w:val="00FF6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9E505A"/>
  <w15:chartTrackingRefBased/>
  <w15:docId w15:val="{F82EAC37-1D32-45E2-B310-7278E5F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0485"/>
    <w:pPr>
      <w:widowControl w:val="0"/>
      <w:suppressAutoHyphens/>
    </w:pPr>
    <w:rPr>
      <w:rFonts w:eastAsia="Arial Unicode MS"/>
      <w:kern w:val="1"/>
      <w:sz w:val="24"/>
      <w:szCs w:val="24"/>
    </w:rPr>
  </w:style>
  <w:style w:type="paragraph" w:styleId="Antrat3">
    <w:name w:val="heading 3"/>
    <w:basedOn w:val="prastasis"/>
    <w:next w:val="prastasis"/>
    <w:link w:val="Antrat3Diagrama"/>
    <w:unhideWhenUsed/>
    <w:qFormat/>
    <w:rsid w:val="00E22538"/>
    <w:pPr>
      <w:keepNext/>
      <w:widowControl/>
      <w:suppressAutoHyphens w:val="0"/>
      <w:jc w:val="center"/>
      <w:outlineLvl w:val="2"/>
    </w:pPr>
    <w:rPr>
      <w:rFonts w:eastAsia="Times New Roman"/>
      <w:b/>
      <w:bCs/>
      <w:i/>
      <w:iCs/>
      <w:kern w:val="0"/>
      <w:sz w:val="2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paragraph" w:customStyle="1" w:styleId="Antrat1">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rsid w:val="00E670AC"/>
    <w:pPr>
      <w:tabs>
        <w:tab w:val="center" w:pos="4819"/>
        <w:tab w:val="right" w:pos="9638"/>
      </w:tabs>
    </w:pPr>
  </w:style>
  <w:style w:type="character" w:styleId="Puslapionumeris">
    <w:name w:val="page number"/>
    <w:basedOn w:val="Numatytasispastraiposriftas"/>
    <w:rsid w:val="00E670AC"/>
  </w:style>
  <w:style w:type="table" w:styleId="Lentelstinklelis">
    <w:name w:val="Table Grid"/>
    <w:basedOn w:val="prastojilentel"/>
    <w:uiPriority w:val="39"/>
    <w:qFormat/>
    <w:rsid w:val="00A8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rsid w:val="00041BE5"/>
  </w:style>
  <w:style w:type="character" w:styleId="Emfaz">
    <w:name w:val="Emphasis"/>
    <w:qFormat/>
    <w:rsid w:val="00BD7DAA"/>
    <w:rPr>
      <w:b/>
      <w:bCs/>
      <w:i w:val="0"/>
      <w:iCs w:val="0"/>
    </w:rPr>
  </w:style>
  <w:style w:type="character" w:styleId="Hipersaitas">
    <w:name w:val="Hyperlink"/>
    <w:rsid w:val="000C14AE"/>
    <w:rPr>
      <w:color w:val="0563C1"/>
      <w:u w:val="single"/>
    </w:rPr>
  </w:style>
  <w:style w:type="paragraph" w:styleId="Pagrindinistekstas3">
    <w:name w:val="Body Text 3"/>
    <w:basedOn w:val="prastasis"/>
    <w:link w:val="Pagrindinistekstas3Diagrama"/>
    <w:uiPriority w:val="99"/>
    <w:rsid w:val="00E22538"/>
    <w:pPr>
      <w:spacing w:after="120"/>
    </w:pPr>
    <w:rPr>
      <w:sz w:val="16"/>
      <w:szCs w:val="16"/>
      <w:lang w:val="x-none"/>
    </w:rPr>
  </w:style>
  <w:style w:type="character" w:customStyle="1" w:styleId="Pagrindinistekstas3Diagrama">
    <w:name w:val="Pagrindinis tekstas 3 Diagrama"/>
    <w:link w:val="Pagrindinistekstas3"/>
    <w:uiPriority w:val="99"/>
    <w:rsid w:val="00E22538"/>
    <w:rPr>
      <w:rFonts w:eastAsia="Arial Unicode MS"/>
      <w:kern w:val="1"/>
      <w:sz w:val="16"/>
      <w:szCs w:val="16"/>
    </w:rPr>
  </w:style>
  <w:style w:type="character" w:customStyle="1" w:styleId="Antrat3Diagrama">
    <w:name w:val="Antraštė 3 Diagrama"/>
    <w:link w:val="Antrat3"/>
    <w:rsid w:val="00E22538"/>
    <w:rPr>
      <w:b/>
      <w:bCs/>
      <w:i/>
      <w:iCs/>
      <w:sz w:val="22"/>
      <w:szCs w:val="24"/>
      <w:lang w:eastAsia="en-US"/>
    </w:rPr>
  </w:style>
  <w:style w:type="paragraph" w:styleId="Porat">
    <w:name w:val="footer"/>
    <w:basedOn w:val="prastasis"/>
    <w:link w:val="PoratDiagrama"/>
    <w:rsid w:val="007451AE"/>
    <w:pPr>
      <w:tabs>
        <w:tab w:val="center" w:pos="4819"/>
        <w:tab w:val="right" w:pos="9638"/>
      </w:tabs>
    </w:pPr>
    <w:rPr>
      <w:lang w:val="x-none"/>
    </w:rPr>
  </w:style>
  <w:style w:type="character" w:customStyle="1" w:styleId="PoratDiagrama">
    <w:name w:val="Poraštė Diagrama"/>
    <w:link w:val="Porat"/>
    <w:rsid w:val="007451AE"/>
    <w:rPr>
      <w:rFonts w:eastAsia="Arial Unicode MS"/>
      <w:kern w:val="1"/>
      <w:sz w:val="24"/>
      <w:szCs w:val="24"/>
    </w:rPr>
  </w:style>
  <w:style w:type="paragraph" w:styleId="prastasiniatinklio">
    <w:name w:val="Normal (Web)"/>
    <w:basedOn w:val="prastasis"/>
    <w:uiPriority w:val="99"/>
    <w:unhideWhenUsed/>
    <w:rsid w:val="000410DE"/>
    <w:pPr>
      <w:widowControl/>
      <w:suppressAutoHyphens w:val="0"/>
      <w:spacing w:before="100" w:beforeAutospacing="1" w:after="100" w:afterAutospacing="1"/>
    </w:pPr>
    <w:rPr>
      <w:rFonts w:eastAsia="Times New Roman"/>
      <w:kern w:val="0"/>
    </w:rPr>
  </w:style>
  <w:style w:type="character" w:styleId="Grietas">
    <w:name w:val="Strong"/>
    <w:uiPriority w:val="22"/>
    <w:qFormat/>
    <w:rsid w:val="000410DE"/>
    <w:rPr>
      <w:b/>
      <w:bCs/>
    </w:rPr>
  </w:style>
  <w:style w:type="paragraph" w:styleId="Sraopastraipa">
    <w:name w:val="List Paragraph"/>
    <w:basedOn w:val="prastasis"/>
    <w:rsid w:val="00C51319"/>
    <w:pPr>
      <w:widowControl/>
      <w:autoSpaceDN w:val="0"/>
      <w:ind w:left="720" w:firstLine="720"/>
      <w:textAlignment w:val="baseline"/>
    </w:pPr>
    <w:rPr>
      <w:rFonts w:ascii="Arial" w:eastAsia="Times New Roman" w:hAnsi="Arial" w:cs="Arial"/>
      <w:kern w:val="0"/>
      <w:sz w:val="20"/>
      <w:szCs w:val="20"/>
    </w:rPr>
  </w:style>
  <w:style w:type="paragraph" w:styleId="Debesliotekstas">
    <w:name w:val="Balloon Text"/>
    <w:basedOn w:val="prastasis"/>
    <w:link w:val="DebesliotekstasDiagrama"/>
    <w:rsid w:val="00C51319"/>
    <w:rPr>
      <w:rFonts w:ascii="Segoe UI" w:hAnsi="Segoe UI"/>
      <w:sz w:val="18"/>
      <w:szCs w:val="18"/>
      <w:lang w:val="x-none"/>
    </w:rPr>
  </w:style>
  <w:style w:type="character" w:customStyle="1" w:styleId="DebesliotekstasDiagrama">
    <w:name w:val="Debesėlio tekstas Diagrama"/>
    <w:link w:val="Debesliotekstas"/>
    <w:rsid w:val="00C51319"/>
    <w:rPr>
      <w:rFonts w:ascii="Segoe UI" w:eastAsia="Arial Unicode MS" w:hAnsi="Segoe UI" w:cs="Segoe UI"/>
      <w:kern w:val="1"/>
      <w:sz w:val="18"/>
      <w:szCs w:val="18"/>
    </w:rPr>
  </w:style>
  <w:style w:type="character" w:customStyle="1" w:styleId="lrzxr">
    <w:name w:val="lrzxr"/>
    <w:rsid w:val="000B21DC"/>
  </w:style>
  <w:style w:type="character" w:customStyle="1" w:styleId="Neapdorotaspaminjimas1">
    <w:name w:val="Neapdorotas paminėjimas1"/>
    <w:uiPriority w:val="99"/>
    <w:semiHidden/>
    <w:unhideWhenUsed/>
    <w:rsid w:val="0054505C"/>
    <w:rPr>
      <w:color w:val="605E5C"/>
      <w:shd w:val="clear" w:color="auto" w:fill="E1DFDD"/>
    </w:rPr>
  </w:style>
  <w:style w:type="character" w:styleId="Perirtashipersaitas">
    <w:name w:val="FollowedHyperlink"/>
    <w:basedOn w:val="Numatytasispastraiposriftas"/>
    <w:rsid w:val="001304D6"/>
    <w:rPr>
      <w:color w:val="954F72" w:themeColor="followedHyperlink"/>
      <w:u w:val="single"/>
    </w:rPr>
  </w:style>
  <w:style w:type="paragraph" w:customStyle="1" w:styleId="DecimalAligned">
    <w:name w:val="Decimal Aligned"/>
    <w:basedOn w:val="prastasis"/>
    <w:uiPriority w:val="40"/>
    <w:qFormat/>
    <w:rsid w:val="00FF3A21"/>
    <w:pPr>
      <w:widowControl/>
      <w:tabs>
        <w:tab w:val="decimal" w:pos="360"/>
      </w:tabs>
      <w:suppressAutoHyphens w:val="0"/>
      <w:spacing w:after="200" w:line="276" w:lineRule="auto"/>
    </w:pPr>
    <w:rPr>
      <w:rFonts w:asciiTheme="minorHAnsi" w:eastAsiaTheme="minorEastAsia" w:hAnsiTheme="minorHAnsi"/>
      <w:kern w:val="0"/>
      <w:sz w:val="22"/>
      <w:szCs w:val="22"/>
    </w:rPr>
  </w:style>
  <w:style w:type="paragraph" w:styleId="Puslapioinaostekstas">
    <w:name w:val="footnote text"/>
    <w:basedOn w:val="prastasis"/>
    <w:link w:val="PuslapioinaostekstasDiagrama"/>
    <w:uiPriority w:val="99"/>
    <w:unhideWhenUsed/>
    <w:rsid w:val="00FF3A21"/>
    <w:pPr>
      <w:widowControl/>
      <w:suppressAutoHyphens w:val="0"/>
    </w:pPr>
    <w:rPr>
      <w:rFonts w:asciiTheme="minorHAnsi" w:eastAsiaTheme="minorEastAsia" w:hAnsiTheme="minorHAnsi"/>
      <w:kern w:val="0"/>
      <w:sz w:val="20"/>
      <w:szCs w:val="20"/>
    </w:rPr>
  </w:style>
  <w:style w:type="character" w:customStyle="1" w:styleId="PuslapioinaostekstasDiagrama">
    <w:name w:val="Puslapio išnašos tekstas Diagrama"/>
    <w:basedOn w:val="Numatytasispastraiposriftas"/>
    <w:link w:val="Puslapioinaostekstas"/>
    <w:uiPriority w:val="99"/>
    <w:rsid w:val="00FF3A21"/>
    <w:rPr>
      <w:rFonts w:asciiTheme="minorHAnsi" w:eastAsiaTheme="minorEastAsia" w:hAnsiTheme="minorHAnsi"/>
    </w:rPr>
  </w:style>
  <w:style w:type="character" w:styleId="Nerykuspabraukimas">
    <w:name w:val="Subtle Emphasis"/>
    <w:basedOn w:val="Numatytasispastraiposriftas"/>
    <w:uiPriority w:val="19"/>
    <w:qFormat/>
    <w:rsid w:val="00FF3A21"/>
    <w:rPr>
      <w:i/>
      <w:iCs/>
    </w:rPr>
  </w:style>
  <w:style w:type="table" w:styleId="viesusspalvinimas1parykinimas">
    <w:name w:val="Light Shading Accent 1"/>
    <w:basedOn w:val="prastojilentel"/>
    <w:uiPriority w:val="60"/>
    <w:rsid w:val="00FF3A2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9377">
      <w:bodyDiv w:val="1"/>
      <w:marLeft w:val="0"/>
      <w:marRight w:val="0"/>
      <w:marTop w:val="0"/>
      <w:marBottom w:val="0"/>
      <w:divBdr>
        <w:top w:val="none" w:sz="0" w:space="0" w:color="auto"/>
        <w:left w:val="none" w:sz="0" w:space="0" w:color="auto"/>
        <w:bottom w:val="none" w:sz="0" w:space="0" w:color="auto"/>
        <w:right w:val="none" w:sz="0" w:space="0" w:color="auto"/>
      </w:divBdr>
    </w:div>
    <w:div w:id="120416084">
      <w:bodyDiv w:val="1"/>
      <w:marLeft w:val="0"/>
      <w:marRight w:val="0"/>
      <w:marTop w:val="0"/>
      <w:marBottom w:val="0"/>
      <w:divBdr>
        <w:top w:val="none" w:sz="0" w:space="0" w:color="auto"/>
        <w:left w:val="none" w:sz="0" w:space="0" w:color="auto"/>
        <w:bottom w:val="none" w:sz="0" w:space="0" w:color="auto"/>
        <w:right w:val="none" w:sz="0" w:space="0" w:color="auto"/>
      </w:divBdr>
    </w:div>
    <w:div w:id="176509971">
      <w:bodyDiv w:val="1"/>
      <w:marLeft w:val="0"/>
      <w:marRight w:val="0"/>
      <w:marTop w:val="0"/>
      <w:marBottom w:val="0"/>
      <w:divBdr>
        <w:top w:val="none" w:sz="0" w:space="0" w:color="auto"/>
        <w:left w:val="none" w:sz="0" w:space="0" w:color="auto"/>
        <w:bottom w:val="none" w:sz="0" w:space="0" w:color="auto"/>
        <w:right w:val="none" w:sz="0" w:space="0" w:color="auto"/>
      </w:divBdr>
    </w:div>
    <w:div w:id="207761222">
      <w:bodyDiv w:val="1"/>
      <w:marLeft w:val="0"/>
      <w:marRight w:val="0"/>
      <w:marTop w:val="0"/>
      <w:marBottom w:val="0"/>
      <w:divBdr>
        <w:top w:val="none" w:sz="0" w:space="0" w:color="auto"/>
        <w:left w:val="none" w:sz="0" w:space="0" w:color="auto"/>
        <w:bottom w:val="none" w:sz="0" w:space="0" w:color="auto"/>
        <w:right w:val="none" w:sz="0" w:space="0" w:color="auto"/>
      </w:divBdr>
    </w:div>
    <w:div w:id="280963824">
      <w:bodyDiv w:val="1"/>
      <w:marLeft w:val="0"/>
      <w:marRight w:val="0"/>
      <w:marTop w:val="0"/>
      <w:marBottom w:val="0"/>
      <w:divBdr>
        <w:top w:val="none" w:sz="0" w:space="0" w:color="auto"/>
        <w:left w:val="none" w:sz="0" w:space="0" w:color="auto"/>
        <w:bottom w:val="none" w:sz="0" w:space="0" w:color="auto"/>
        <w:right w:val="none" w:sz="0" w:space="0" w:color="auto"/>
      </w:divBdr>
    </w:div>
    <w:div w:id="294919974">
      <w:bodyDiv w:val="1"/>
      <w:marLeft w:val="0"/>
      <w:marRight w:val="0"/>
      <w:marTop w:val="0"/>
      <w:marBottom w:val="0"/>
      <w:divBdr>
        <w:top w:val="none" w:sz="0" w:space="0" w:color="auto"/>
        <w:left w:val="none" w:sz="0" w:space="0" w:color="auto"/>
        <w:bottom w:val="none" w:sz="0" w:space="0" w:color="auto"/>
        <w:right w:val="none" w:sz="0" w:space="0" w:color="auto"/>
      </w:divBdr>
    </w:div>
    <w:div w:id="312415679">
      <w:bodyDiv w:val="1"/>
      <w:marLeft w:val="0"/>
      <w:marRight w:val="0"/>
      <w:marTop w:val="0"/>
      <w:marBottom w:val="0"/>
      <w:divBdr>
        <w:top w:val="none" w:sz="0" w:space="0" w:color="auto"/>
        <w:left w:val="none" w:sz="0" w:space="0" w:color="auto"/>
        <w:bottom w:val="none" w:sz="0" w:space="0" w:color="auto"/>
        <w:right w:val="none" w:sz="0" w:space="0" w:color="auto"/>
      </w:divBdr>
    </w:div>
    <w:div w:id="502400895">
      <w:bodyDiv w:val="1"/>
      <w:marLeft w:val="0"/>
      <w:marRight w:val="0"/>
      <w:marTop w:val="0"/>
      <w:marBottom w:val="0"/>
      <w:divBdr>
        <w:top w:val="none" w:sz="0" w:space="0" w:color="auto"/>
        <w:left w:val="none" w:sz="0" w:space="0" w:color="auto"/>
        <w:bottom w:val="none" w:sz="0" w:space="0" w:color="auto"/>
        <w:right w:val="none" w:sz="0" w:space="0" w:color="auto"/>
      </w:divBdr>
    </w:div>
    <w:div w:id="533998809">
      <w:bodyDiv w:val="1"/>
      <w:marLeft w:val="0"/>
      <w:marRight w:val="0"/>
      <w:marTop w:val="0"/>
      <w:marBottom w:val="0"/>
      <w:divBdr>
        <w:top w:val="none" w:sz="0" w:space="0" w:color="auto"/>
        <w:left w:val="none" w:sz="0" w:space="0" w:color="auto"/>
        <w:bottom w:val="none" w:sz="0" w:space="0" w:color="auto"/>
        <w:right w:val="none" w:sz="0" w:space="0" w:color="auto"/>
      </w:divBdr>
    </w:div>
    <w:div w:id="610748231">
      <w:bodyDiv w:val="1"/>
      <w:marLeft w:val="0"/>
      <w:marRight w:val="0"/>
      <w:marTop w:val="0"/>
      <w:marBottom w:val="0"/>
      <w:divBdr>
        <w:top w:val="none" w:sz="0" w:space="0" w:color="auto"/>
        <w:left w:val="none" w:sz="0" w:space="0" w:color="auto"/>
        <w:bottom w:val="none" w:sz="0" w:space="0" w:color="auto"/>
        <w:right w:val="none" w:sz="0" w:space="0" w:color="auto"/>
      </w:divBdr>
    </w:div>
    <w:div w:id="646056703">
      <w:bodyDiv w:val="1"/>
      <w:marLeft w:val="0"/>
      <w:marRight w:val="0"/>
      <w:marTop w:val="0"/>
      <w:marBottom w:val="0"/>
      <w:divBdr>
        <w:top w:val="none" w:sz="0" w:space="0" w:color="auto"/>
        <w:left w:val="none" w:sz="0" w:space="0" w:color="auto"/>
        <w:bottom w:val="none" w:sz="0" w:space="0" w:color="auto"/>
        <w:right w:val="none" w:sz="0" w:space="0" w:color="auto"/>
      </w:divBdr>
    </w:div>
    <w:div w:id="686255174">
      <w:bodyDiv w:val="1"/>
      <w:marLeft w:val="0"/>
      <w:marRight w:val="0"/>
      <w:marTop w:val="0"/>
      <w:marBottom w:val="0"/>
      <w:divBdr>
        <w:top w:val="none" w:sz="0" w:space="0" w:color="auto"/>
        <w:left w:val="none" w:sz="0" w:space="0" w:color="auto"/>
        <w:bottom w:val="none" w:sz="0" w:space="0" w:color="auto"/>
        <w:right w:val="none" w:sz="0" w:space="0" w:color="auto"/>
      </w:divBdr>
    </w:div>
    <w:div w:id="727728001">
      <w:bodyDiv w:val="1"/>
      <w:marLeft w:val="0"/>
      <w:marRight w:val="0"/>
      <w:marTop w:val="0"/>
      <w:marBottom w:val="0"/>
      <w:divBdr>
        <w:top w:val="none" w:sz="0" w:space="0" w:color="auto"/>
        <w:left w:val="none" w:sz="0" w:space="0" w:color="auto"/>
        <w:bottom w:val="none" w:sz="0" w:space="0" w:color="auto"/>
        <w:right w:val="none" w:sz="0" w:space="0" w:color="auto"/>
      </w:divBdr>
    </w:div>
    <w:div w:id="885722492">
      <w:bodyDiv w:val="1"/>
      <w:marLeft w:val="0"/>
      <w:marRight w:val="0"/>
      <w:marTop w:val="0"/>
      <w:marBottom w:val="0"/>
      <w:divBdr>
        <w:top w:val="none" w:sz="0" w:space="0" w:color="auto"/>
        <w:left w:val="none" w:sz="0" w:space="0" w:color="auto"/>
        <w:bottom w:val="none" w:sz="0" w:space="0" w:color="auto"/>
        <w:right w:val="none" w:sz="0" w:space="0" w:color="auto"/>
      </w:divBdr>
    </w:div>
    <w:div w:id="895820695">
      <w:bodyDiv w:val="1"/>
      <w:marLeft w:val="0"/>
      <w:marRight w:val="0"/>
      <w:marTop w:val="0"/>
      <w:marBottom w:val="0"/>
      <w:divBdr>
        <w:top w:val="none" w:sz="0" w:space="0" w:color="auto"/>
        <w:left w:val="none" w:sz="0" w:space="0" w:color="auto"/>
        <w:bottom w:val="none" w:sz="0" w:space="0" w:color="auto"/>
        <w:right w:val="none" w:sz="0" w:space="0" w:color="auto"/>
      </w:divBdr>
    </w:div>
    <w:div w:id="915433876">
      <w:bodyDiv w:val="1"/>
      <w:marLeft w:val="0"/>
      <w:marRight w:val="0"/>
      <w:marTop w:val="0"/>
      <w:marBottom w:val="0"/>
      <w:divBdr>
        <w:top w:val="none" w:sz="0" w:space="0" w:color="auto"/>
        <w:left w:val="none" w:sz="0" w:space="0" w:color="auto"/>
        <w:bottom w:val="none" w:sz="0" w:space="0" w:color="auto"/>
        <w:right w:val="none" w:sz="0" w:space="0" w:color="auto"/>
      </w:divBdr>
    </w:div>
    <w:div w:id="932936045">
      <w:bodyDiv w:val="1"/>
      <w:marLeft w:val="0"/>
      <w:marRight w:val="0"/>
      <w:marTop w:val="0"/>
      <w:marBottom w:val="0"/>
      <w:divBdr>
        <w:top w:val="none" w:sz="0" w:space="0" w:color="auto"/>
        <w:left w:val="none" w:sz="0" w:space="0" w:color="auto"/>
        <w:bottom w:val="none" w:sz="0" w:space="0" w:color="auto"/>
        <w:right w:val="none" w:sz="0" w:space="0" w:color="auto"/>
      </w:divBdr>
    </w:div>
    <w:div w:id="944652306">
      <w:bodyDiv w:val="1"/>
      <w:marLeft w:val="0"/>
      <w:marRight w:val="0"/>
      <w:marTop w:val="0"/>
      <w:marBottom w:val="0"/>
      <w:divBdr>
        <w:top w:val="none" w:sz="0" w:space="0" w:color="auto"/>
        <w:left w:val="none" w:sz="0" w:space="0" w:color="auto"/>
        <w:bottom w:val="none" w:sz="0" w:space="0" w:color="auto"/>
        <w:right w:val="none" w:sz="0" w:space="0" w:color="auto"/>
      </w:divBdr>
    </w:div>
    <w:div w:id="964122454">
      <w:bodyDiv w:val="1"/>
      <w:marLeft w:val="0"/>
      <w:marRight w:val="0"/>
      <w:marTop w:val="0"/>
      <w:marBottom w:val="0"/>
      <w:divBdr>
        <w:top w:val="none" w:sz="0" w:space="0" w:color="auto"/>
        <w:left w:val="none" w:sz="0" w:space="0" w:color="auto"/>
        <w:bottom w:val="none" w:sz="0" w:space="0" w:color="auto"/>
        <w:right w:val="none" w:sz="0" w:space="0" w:color="auto"/>
      </w:divBdr>
    </w:div>
    <w:div w:id="976186273">
      <w:bodyDiv w:val="1"/>
      <w:marLeft w:val="0"/>
      <w:marRight w:val="0"/>
      <w:marTop w:val="0"/>
      <w:marBottom w:val="0"/>
      <w:divBdr>
        <w:top w:val="none" w:sz="0" w:space="0" w:color="auto"/>
        <w:left w:val="none" w:sz="0" w:space="0" w:color="auto"/>
        <w:bottom w:val="none" w:sz="0" w:space="0" w:color="auto"/>
        <w:right w:val="none" w:sz="0" w:space="0" w:color="auto"/>
      </w:divBdr>
    </w:div>
    <w:div w:id="990598326">
      <w:bodyDiv w:val="1"/>
      <w:marLeft w:val="0"/>
      <w:marRight w:val="0"/>
      <w:marTop w:val="0"/>
      <w:marBottom w:val="0"/>
      <w:divBdr>
        <w:top w:val="none" w:sz="0" w:space="0" w:color="auto"/>
        <w:left w:val="none" w:sz="0" w:space="0" w:color="auto"/>
        <w:bottom w:val="none" w:sz="0" w:space="0" w:color="auto"/>
        <w:right w:val="none" w:sz="0" w:space="0" w:color="auto"/>
      </w:divBdr>
    </w:div>
    <w:div w:id="1042053342">
      <w:bodyDiv w:val="1"/>
      <w:marLeft w:val="0"/>
      <w:marRight w:val="0"/>
      <w:marTop w:val="0"/>
      <w:marBottom w:val="0"/>
      <w:divBdr>
        <w:top w:val="none" w:sz="0" w:space="0" w:color="auto"/>
        <w:left w:val="none" w:sz="0" w:space="0" w:color="auto"/>
        <w:bottom w:val="none" w:sz="0" w:space="0" w:color="auto"/>
        <w:right w:val="none" w:sz="0" w:space="0" w:color="auto"/>
      </w:divBdr>
    </w:div>
    <w:div w:id="1049720116">
      <w:bodyDiv w:val="1"/>
      <w:marLeft w:val="0"/>
      <w:marRight w:val="0"/>
      <w:marTop w:val="0"/>
      <w:marBottom w:val="0"/>
      <w:divBdr>
        <w:top w:val="none" w:sz="0" w:space="0" w:color="auto"/>
        <w:left w:val="none" w:sz="0" w:space="0" w:color="auto"/>
        <w:bottom w:val="none" w:sz="0" w:space="0" w:color="auto"/>
        <w:right w:val="none" w:sz="0" w:space="0" w:color="auto"/>
      </w:divBdr>
    </w:div>
    <w:div w:id="1105535232">
      <w:bodyDiv w:val="1"/>
      <w:marLeft w:val="0"/>
      <w:marRight w:val="0"/>
      <w:marTop w:val="0"/>
      <w:marBottom w:val="0"/>
      <w:divBdr>
        <w:top w:val="none" w:sz="0" w:space="0" w:color="auto"/>
        <w:left w:val="none" w:sz="0" w:space="0" w:color="auto"/>
        <w:bottom w:val="none" w:sz="0" w:space="0" w:color="auto"/>
        <w:right w:val="none" w:sz="0" w:space="0" w:color="auto"/>
      </w:divBdr>
    </w:div>
    <w:div w:id="1139878029">
      <w:bodyDiv w:val="1"/>
      <w:marLeft w:val="0"/>
      <w:marRight w:val="0"/>
      <w:marTop w:val="0"/>
      <w:marBottom w:val="0"/>
      <w:divBdr>
        <w:top w:val="none" w:sz="0" w:space="0" w:color="auto"/>
        <w:left w:val="none" w:sz="0" w:space="0" w:color="auto"/>
        <w:bottom w:val="none" w:sz="0" w:space="0" w:color="auto"/>
        <w:right w:val="none" w:sz="0" w:space="0" w:color="auto"/>
      </w:divBdr>
    </w:div>
    <w:div w:id="1181772903">
      <w:bodyDiv w:val="1"/>
      <w:marLeft w:val="0"/>
      <w:marRight w:val="0"/>
      <w:marTop w:val="0"/>
      <w:marBottom w:val="0"/>
      <w:divBdr>
        <w:top w:val="none" w:sz="0" w:space="0" w:color="auto"/>
        <w:left w:val="none" w:sz="0" w:space="0" w:color="auto"/>
        <w:bottom w:val="none" w:sz="0" w:space="0" w:color="auto"/>
        <w:right w:val="none" w:sz="0" w:space="0" w:color="auto"/>
      </w:divBdr>
    </w:div>
    <w:div w:id="1209880167">
      <w:bodyDiv w:val="1"/>
      <w:marLeft w:val="0"/>
      <w:marRight w:val="0"/>
      <w:marTop w:val="0"/>
      <w:marBottom w:val="0"/>
      <w:divBdr>
        <w:top w:val="none" w:sz="0" w:space="0" w:color="auto"/>
        <w:left w:val="none" w:sz="0" w:space="0" w:color="auto"/>
        <w:bottom w:val="none" w:sz="0" w:space="0" w:color="auto"/>
        <w:right w:val="none" w:sz="0" w:space="0" w:color="auto"/>
      </w:divBdr>
    </w:div>
    <w:div w:id="1228761012">
      <w:bodyDiv w:val="1"/>
      <w:marLeft w:val="0"/>
      <w:marRight w:val="0"/>
      <w:marTop w:val="0"/>
      <w:marBottom w:val="0"/>
      <w:divBdr>
        <w:top w:val="none" w:sz="0" w:space="0" w:color="auto"/>
        <w:left w:val="none" w:sz="0" w:space="0" w:color="auto"/>
        <w:bottom w:val="none" w:sz="0" w:space="0" w:color="auto"/>
        <w:right w:val="none" w:sz="0" w:space="0" w:color="auto"/>
      </w:divBdr>
    </w:div>
    <w:div w:id="1279796716">
      <w:bodyDiv w:val="1"/>
      <w:marLeft w:val="0"/>
      <w:marRight w:val="0"/>
      <w:marTop w:val="0"/>
      <w:marBottom w:val="0"/>
      <w:divBdr>
        <w:top w:val="none" w:sz="0" w:space="0" w:color="auto"/>
        <w:left w:val="none" w:sz="0" w:space="0" w:color="auto"/>
        <w:bottom w:val="none" w:sz="0" w:space="0" w:color="auto"/>
        <w:right w:val="none" w:sz="0" w:space="0" w:color="auto"/>
      </w:divBdr>
    </w:div>
    <w:div w:id="1349452221">
      <w:bodyDiv w:val="1"/>
      <w:marLeft w:val="0"/>
      <w:marRight w:val="0"/>
      <w:marTop w:val="0"/>
      <w:marBottom w:val="0"/>
      <w:divBdr>
        <w:top w:val="none" w:sz="0" w:space="0" w:color="auto"/>
        <w:left w:val="none" w:sz="0" w:space="0" w:color="auto"/>
        <w:bottom w:val="none" w:sz="0" w:space="0" w:color="auto"/>
        <w:right w:val="none" w:sz="0" w:space="0" w:color="auto"/>
      </w:divBdr>
    </w:div>
    <w:div w:id="1365327556">
      <w:bodyDiv w:val="1"/>
      <w:marLeft w:val="0"/>
      <w:marRight w:val="0"/>
      <w:marTop w:val="0"/>
      <w:marBottom w:val="0"/>
      <w:divBdr>
        <w:top w:val="none" w:sz="0" w:space="0" w:color="auto"/>
        <w:left w:val="none" w:sz="0" w:space="0" w:color="auto"/>
        <w:bottom w:val="none" w:sz="0" w:space="0" w:color="auto"/>
        <w:right w:val="none" w:sz="0" w:space="0" w:color="auto"/>
      </w:divBdr>
    </w:div>
    <w:div w:id="1486705564">
      <w:bodyDiv w:val="1"/>
      <w:marLeft w:val="0"/>
      <w:marRight w:val="0"/>
      <w:marTop w:val="0"/>
      <w:marBottom w:val="0"/>
      <w:divBdr>
        <w:top w:val="none" w:sz="0" w:space="0" w:color="auto"/>
        <w:left w:val="none" w:sz="0" w:space="0" w:color="auto"/>
        <w:bottom w:val="none" w:sz="0" w:space="0" w:color="auto"/>
        <w:right w:val="none" w:sz="0" w:space="0" w:color="auto"/>
      </w:divBdr>
    </w:div>
    <w:div w:id="1504472144">
      <w:bodyDiv w:val="1"/>
      <w:marLeft w:val="0"/>
      <w:marRight w:val="0"/>
      <w:marTop w:val="0"/>
      <w:marBottom w:val="0"/>
      <w:divBdr>
        <w:top w:val="none" w:sz="0" w:space="0" w:color="auto"/>
        <w:left w:val="none" w:sz="0" w:space="0" w:color="auto"/>
        <w:bottom w:val="none" w:sz="0" w:space="0" w:color="auto"/>
        <w:right w:val="none" w:sz="0" w:space="0" w:color="auto"/>
      </w:divBdr>
    </w:div>
    <w:div w:id="1529099599">
      <w:bodyDiv w:val="1"/>
      <w:marLeft w:val="0"/>
      <w:marRight w:val="0"/>
      <w:marTop w:val="0"/>
      <w:marBottom w:val="0"/>
      <w:divBdr>
        <w:top w:val="none" w:sz="0" w:space="0" w:color="auto"/>
        <w:left w:val="none" w:sz="0" w:space="0" w:color="auto"/>
        <w:bottom w:val="none" w:sz="0" w:space="0" w:color="auto"/>
        <w:right w:val="none" w:sz="0" w:space="0" w:color="auto"/>
      </w:divBdr>
    </w:div>
    <w:div w:id="1535192859">
      <w:bodyDiv w:val="1"/>
      <w:marLeft w:val="0"/>
      <w:marRight w:val="0"/>
      <w:marTop w:val="0"/>
      <w:marBottom w:val="0"/>
      <w:divBdr>
        <w:top w:val="none" w:sz="0" w:space="0" w:color="auto"/>
        <w:left w:val="none" w:sz="0" w:space="0" w:color="auto"/>
        <w:bottom w:val="none" w:sz="0" w:space="0" w:color="auto"/>
        <w:right w:val="none" w:sz="0" w:space="0" w:color="auto"/>
      </w:divBdr>
    </w:div>
    <w:div w:id="1730037511">
      <w:bodyDiv w:val="1"/>
      <w:marLeft w:val="0"/>
      <w:marRight w:val="0"/>
      <w:marTop w:val="0"/>
      <w:marBottom w:val="0"/>
      <w:divBdr>
        <w:top w:val="none" w:sz="0" w:space="0" w:color="auto"/>
        <w:left w:val="none" w:sz="0" w:space="0" w:color="auto"/>
        <w:bottom w:val="none" w:sz="0" w:space="0" w:color="auto"/>
        <w:right w:val="none" w:sz="0" w:space="0" w:color="auto"/>
      </w:divBdr>
    </w:div>
    <w:div w:id="1789543037">
      <w:bodyDiv w:val="1"/>
      <w:marLeft w:val="0"/>
      <w:marRight w:val="0"/>
      <w:marTop w:val="0"/>
      <w:marBottom w:val="0"/>
      <w:divBdr>
        <w:top w:val="none" w:sz="0" w:space="0" w:color="auto"/>
        <w:left w:val="none" w:sz="0" w:space="0" w:color="auto"/>
        <w:bottom w:val="none" w:sz="0" w:space="0" w:color="auto"/>
        <w:right w:val="none" w:sz="0" w:space="0" w:color="auto"/>
      </w:divBdr>
    </w:div>
    <w:div w:id="1808670316">
      <w:bodyDiv w:val="1"/>
      <w:marLeft w:val="0"/>
      <w:marRight w:val="0"/>
      <w:marTop w:val="0"/>
      <w:marBottom w:val="0"/>
      <w:divBdr>
        <w:top w:val="none" w:sz="0" w:space="0" w:color="auto"/>
        <w:left w:val="none" w:sz="0" w:space="0" w:color="auto"/>
        <w:bottom w:val="none" w:sz="0" w:space="0" w:color="auto"/>
        <w:right w:val="none" w:sz="0" w:space="0" w:color="auto"/>
      </w:divBdr>
    </w:div>
    <w:div w:id="1819417189">
      <w:bodyDiv w:val="1"/>
      <w:marLeft w:val="0"/>
      <w:marRight w:val="0"/>
      <w:marTop w:val="0"/>
      <w:marBottom w:val="0"/>
      <w:divBdr>
        <w:top w:val="none" w:sz="0" w:space="0" w:color="auto"/>
        <w:left w:val="none" w:sz="0" w:space="0" w:color="auto"/>
        <w:bottom w:val="none" w:sz="0" w:space="0" w:color="auto"/>
        <w:right w:val="none" w:sz="0" w:space="0" w:color="auto"/>
      </w:divBdr>
    </w:div>
    <w:div w:id="1909149496">
      <w:bodyDiv w:val="1"/>
      <w:marLeft w:val="0"/>
      <w:marRight w:val="0"/>
      <w:marTop w:val="0"/>
      <w:marBottom w:val="0"/>
      <w:divBdr>
        <w:top w:val="none" w:sz="0" w:space="0" w:color="auto"/>
        <w:left w:val="none" w:sz="0" w:space="0" w:color="auto"/>
        <w:bottom w:val="none" w:sz="0" w:space="0" w:color="auto"/>
        <w:right w:val="none" w:sz="0" w:space="0" w:color="auto"/>
      </w:divBdr>
    </w:div>
    <w:div w:id="1926062272">
      <w:bodyDiv w:val="1"/>
      <w:marLeft w:val="0"/>
      <w:marRight w:val="0"/>
      <w:marTop w:val="0"/>
      <w:marBottom w:val="0"/>
      <w:divBdr>
        <w:top w:val="none" w:sz="0" w:space="0" w:color="auto"/>
        <w:left w:val="none" w:sz="0" w:space="0" w:color="auto"/>
        <w:bottom w:val="none" w:sz="0" w:space="0" w:color="auto"/>
        <w:right w:val="none" w:sz="0" w:space="0" w:color="auto"/>
      </w:divBdr>
    </w:div>
    <w:div w:id="1987514244">
      <w:bodyDiv w:val="1"/>
      <w:marLeft w:val="0"/>
      <w:marRight w:val="0"/>
      <w:marTop w:val="0"/>
      <w:marBottom w:val="0"/>
      <w:divBdr>
        <w:top w:val="none" w:sz="0" w:space="0" w:color="auto"/>
        <w:left w:val="none" w:sz="0" w:space="0" w:color="auto"/>
        <w:bottom w:val="none" w:sz="0" w:space="0" w:color="auto"/>
        <w:right w:val="none" w:sz="0" w:space="0" w:color="auto"/>
      </w:divBdr>
    </w:div>
    <w:div w:id="2042121668">
      <w:bodyDiv w:val="1"/>
      <w:marLeft w:val="0"/>
      <w:marRight w:val="0"/>
      <w:marTop w:val="0"/>
      <w:marBottom w:val="0"/>
      <w:divBdr>
        <w:top w:val="none" w:sz="0" w:space="0" w:color="auto"/>
        <w:left w:val="none" w:sz="0" w:space="0" w:color="auto"/>
        <w:bottom w:val="none" w:sz="0" w:space="0" w:color="auto"/>
        <w:right w:val="none" w:sz="0" w:space="0" w:color="auto"/>
      </w:divBdr>
    </w:div>
    <w:div w:id="2061859394">
      <w:bodyDiv w:val="1"/>
      <w:marLeft w:val="0"/>
      <w:marRight w:val="0"/>
      <w:marTop w:val="0"/>
      <w:marBottom w:val="0"/>
      <w:divBdr>
        <w:top w:val="none" w:sz="0" w:space="0" w:color="auto"/>
        <w:left w:val="none" w:sz="0" w:space="0" w:color="auto"/>
        <w:bottom w:val="none" w:sz="0" w:space="0" w:color="auto"/>
        <w:right w:val="none" w:sz="0" w:space="0" w:color="auto"/>
      </w:divBdr>
    </w:div>
    <w:div w:id="2115056300">
      <w:bodyDiv w:val="1"/>
      <w:marLeft w:val="0"/>
      <w:marRight w:val="0"/>
      <w:marTop w:val="0"/>
      <w:marBottom w:val="0"/>
      <w:divBdr>
        <w:top w:val="none" w:sz="0" w:space="0" w:color="auto"/>
        <w:left w:val="none" w:sz="0" w:space="0" w:color="auto"/>
        <w:bottom w:val="none" w:sz="0" w:space="0" w:color="auto"/>
        <w:right w:val="none" w:sz="0" w:space="0" w:color="auto"/>
      </w:divBdr>
    </w:div>
    <w:div w:id="21399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echetikoscentra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chetikoscentras@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chetikoscentras@gmail.com" TargetMode="External"/><Relationship Id="rId5" Type="http://schemas.openxmlformats.org/officeDocument/2006/relationships/webSettings" Target="webSettings.xml"/><Relationship Id="rId15" Type="http://schemas.openxmlformats.org/officeDocument/2006/relationships/hyperlink" Target="mailto:katechetikoscentras@gmail.com" TargetMode="External"/><Relationship Id="rId10" Type="http://schemas.openxmlformats.org/officeDocument/2006/relationships/hyperlink" Target="mailto:medeinat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s.emokykla.lt/statistikos-duomenu-teikimo-instrukcijos/" TargetMode="External"/><Relationship Id="rId14" Type="http://schemas.openxmlformats.org/officeDocument/2006/relationships/hyperlink" Target="mailto:katechetikos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5A24-6CEC-420F-8FDC-1A971709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5654</Words>
  <Characters>3223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8860</CharactersWithSpaces>
  <SharedDoc>false</SharedDoc>
  <HLinks>
    <vt:vector size="96" baseType="variant">
      <vt:variant>
        <vt:i4>1376319</vt:i4>
      </vt:variant>
      <vt:variant>
        <vt:i4>45</vt:i4>
      </vt:variant>
      <vt:variant>
        <vt:i4>0</vt:i4>
      </vt:variant>
      <vt:variant>
        <vt:i4>5</vt:i4>
      </vt:variant>
      <vt:variant>
        <vt:lpwstr>mailto:katechetikoscentras@gmail.com</vt:lpwstr>
      </vt:variant>
      <vt:variant>
        <vt:lpwstr/>
      </vt:variant>
      <vt:variant>
        <vt:i4>1376319</vt:i4>
      </vt:variant>
      <vt:variant>
        <vt:i4>42</vt:i4>
      </vt:variant>
      <vt:variant>
        <vt:i4>0</vt:i4>
      </vt:variant>
      <vt:variant>
        <vt:i4>5</vt:i4>
      </vt:variant>
      <vt:variant>
        <vt:lpwstr>mailto:katechetikoscentras@gmail.com</vt:lpwstr>
      </vt:variant>
      <vt:variant>
        <vt:lpwstr/>
      </vt:variant>
      <vt:variant>
        <vt:i4>1376319</vt:i4>
      </vt:variant>
      <vt:variant>
        <vt:i4>39</vt:i4>
      </vt:variant>
      <vt:variant>
        <vt:i4>0</vt:i4>
      </vt:variant>
      <vt:variant>
        <vt:i4>5</vt:i4>
      </vt:variant>
      <vt:variant>
        <vt:lpwstr>mailto:katechetikoscentras@gmail.com</vt:lpwstr>
      </vt:variant>
      <vt:variant>
        <vt:lpwstr/>
      </vt:variant>
      <vt:variant>
        <vt:i4>1376319</vt:i4>
      </vt:variant>
      <vt:variant>
        <vt:i4>36</vt:i4>
      </vt:variant>
      <vt:variant>
        <vt:i4>0</vt:i4>
      </vt:variant>
      <vt:variant>
        <vt:i4>5</vt:i4>
      </vt:variant>
      <vt:variant>
        <vt:lpwstr>mailto:katechetikoscentras@gmail.com</vt:lpwstr>
      </vt:variant>
      <vt:variant>
        <vt:lpwstr/>
      </vt:variant>
      <vt:variant>
        <vt:i4>1376319</vt:i4>
      </vt:variant>
      <vt:variant>
        <vt:i4>33</vt:i4>
      </vt:variant>
      <vt:variant>
        <vt:i4>0</vt:i4>
      </vt:variant>
      <vt:variant>
        <vt:i4>5</vt:i4>
      </vt:variant>
      <vt:variant>
        <vt:lpwstr>mailto:katechetikoscentras@gmail.com</vt:lpwstr>
      </vt:variant>
      <vt:variant>
        <vt:lpwstr/>
      </vt:variant>
      <vt:variant>
        <vt:i4>1376319</vt:i4>
      </vt:variant>
      <vt:variant>
        <vt:i4>30</vt:i4>
      </vt:variant>
      <vt:variant>
        <vt:i4>0</vt:i4>
      </vt:variant>
      <vt:variant>
        <vt:i4>5</vt:i4>
      </vt:variant>
      <vt:variant>
        <vt:lpwstr>mailto:katechetikoscentras@gmail.com</vt:lpwstr>
      </vt:variant>
      <vt:variant>
        <vt:lpwstr/>
      </vt:variant>
      <vt:variant>
        <vt:i4>2424884</vt:i4>
      </vt:variant>
      <vt:variant>
        <vt:i4>27</vt:i4>
      </vt:variant>
      <vt:variant>
        <vt:i4>0</vt:i4>
      </vt:variant>
      <vt:variant>
        <vt:i4>5</vt:i4>
      </vt:variant>
      <vt:variant>
        <vt:lpwstr>https://bit.ly/30zRvC5</vt:lpwstr>
      </vt:variant>
      <vt:variant>
        <vt:lpwstr/>
      </vt:variant>
      <vt:variant>
        <vt:i4>983130</vt:i4>
      </vt:variant>
      <vt:variant>
        <vt:i4>24</vt:i4>
      </vt:variant>
      <vt:variant>
        <vt:i4>0</vt:i4>
      </vt:variant>
      <vt:variant>
        <vt:i4>5</vt:i4>
      </vt:variant>
      <vt:variant>
        <vt:lpwstr>https://www.sodra.lt/</vt:lpwstr>
      </vt:variant>
      <vt:variant>
        <vt:lpwstr/>
      </vt:variant>
      <vt:variant>
        <vt:i4>6946923</vt:i4>
      </vt:variant>
      <vt:variant>
        <vt:i4>21</vt:i4>
      </vt:variant>
      <vt:variant>
        <vt:i4>0</vt:i4>
      </vt:variant>
      <vt:variant>
        <vt:i4>5</vt:i4>
      </vt:variant>
      <vt:variant>
        <vt:lpwstr>https://bit.ly/34pzQ0W</vt:lpwstr>
      </vt:variant>
      <vt:variant>
        <vt:lpwstr/>
      </vt:variant>
      <vt:variant>
        <vt:i4>6488188</vt:i4>
      </vt:variant>
      <vt:variant>
        <vt:i4>18</vt:i4>
      </vt:variant>
      <vt:variant>
        <vt:i4>0</vt:i4>
      </vt:variant>
      <vt:variant>
        <vt:i4>5</vt:i4>
      </vt:variant>
      <vt:variant>
        <vt:lpwstr>https://bit.ly/3nhSPTG</vt:lpwstr>
      </vt:variant>
      <vt:variant>
        <vt:lpwstr/>
      </vt:variant>
      <vt:variant>
        <vt:i4>7536761</vt:i4>
      </vt:variant>
      <vt:variant>
        <vt:i4>15</vt:i4>
      </vt:variant>
      <vt:variant>
        <vt:i4>0</vt:i4>
      </vt:variant>
      <vt:variant>
        <vt:i4>5</vt:i4>
      </vt:variant>
      <vt:variant>
        <vt:lpwstr>https://bit.ly/33u3ClY</vt:lpwstr>
      </vt:variant>
      <vt:variant>
        <vt:lpwstr/>
      </vt:variant>
      <vt:variant>
        <vt:i4>3080289</vt:i4>
      </vt:variant>
      <vt:variant>
        <vt:i4>12</vt:i4>
      </vt:variant>
      <vt:variant>
        <vt:i4>0</vt:i4>
      </vt:variant>
      <vt:variant>
        <vt:i4>5</vt:i4>
      </vt:variant>
      <vt:variant>
        <vt:lpwstr>https://bit.ly/2F5wveQ</vt:lpwstr>
      </vt:variant>
      <vt:variant>
        <vt:lpwstr/>
      </vt:variant>
      <vt:variant>
        <vt:i4>3670125</vt:i4>
      </vt:variant>
      <vt:variant>
        <vt:i4>9</vt:i4>
      </vt:variant>
      <vt:variant>
        <vt:i4>0</vt:i4>
      </vt:variant>
      <vt:variant>
        <vt:i4>5</vt:i4>
      </vt:variant>
      <vt:variant>
        <vt:lpwstr>https://bit.ly/2HRj8zO</vt:lpwstr>
      </vt:variant>
      <vt:variant>
        <vt:lpwstr/>
      </vt:variant>
      <vt:variant>
        <vt:i4>8257638</vt:i4>
      </vt:variant>
      <vt:variant>
        <vt:i4>6</vt:i4>
      </vt:variant>
      <vt:variant>
        <vt:i4>0</vt:i4>
      </vt:variant>
      <vt:variant>
        <vt:i4>5</vt:i4>
      </vt:variant>
      <vt:variant>
        <vt:lpwstr>https://bit.ly/3nkZegL</vt:lpwstr>
      </vt:variant>
      <vt:variant>
        <vt:lpwstr/>
      </vt:variant>
      <vt:variant>
        <vt:i4>3473476</vt:i4>
      </vt:variant>
      <vt:variant>
        <vt:i4>3</vt:i4>
      </vt:variant>
      <vt:variant>
        <vt:i4>0</vt:i4>
      </vt:variant>
      <vt:variant>
        <vt:i4>5</vt:i4>
      </vt:variant>
      <vt:variant>
        <vt:lpwstr>mailto:st.darzelis@yahoo.pl</vt:lpwstr>
      </vt:variant>
      <vt:variant>
        <vt:lpwstr/>
      </vt:variant>
      <vt:variant>
        <vt:i4>524379</vt:i4>
      </vt:variant>
      <vt:variant>
        <vt:i4>0</vt:i4>
      </vt:variant>
      <vt:variant>
        <vt:i4>0</vt:i4>
      </vt:variant>
      <vt:variant>
        <vt:i4>5</vt:i4>
      </vt:variant>
      <vt:variant>
        <vt:lpwstr>http://svis.emokykla.lt/statistikos-duomenu-teikimo-instrukcijos/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Natalija Šidlauskienė</cp:lastModifiedBy>
  <cp:revision>2</cp:revision>
  <cp:lastPrinted>2019-09-11T08:24:00Z</cp:lastPrinted>
  <dcterms:created xsi:type="dcterms:W3CDTF">2024-10-14T08:14:00Z</dcterms:created>
  <dcterms:modified xsi:type="dcterms:W3CDTF">2024-10-14T08:14:00Z</dcterms:modified>
</cp:coreProperties>
</file>