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C94D5" w14:textId="77777777" w:rsidR="008802A8" w:rsidRDefault="008802A8" w:rsidP="00152FDE">
      <w:pPr>
        <w:overflowPunct w:val="0"/>
        <w:jc w:val="both"/>
        <w:rPr>
          <w:bCs/>
        </w:rPr>
      </w:pPr>
    </w:p>
    <w:p w14:paraId="37E98A22" w14:textId="77777777" w:rsidR="008802A8" w:rsidRDefault="008802A8" w:rsidP="00152FDE">
      <w:pPr>
        <w:overflowPunct w:val="0"/>
        <w:jc w:val="both"/>
        <w:rPr>
          <w:bCs/>
        </w:rPr>
      </w:pPr>
    </w:p>
    <w:p w14:paraId="46B5C474" w14:textId="77777777" w:rsidR="0001440E" w:rsidRPr="00416E8C" w:rsidRDefault="0001440E" w:rsidP="0001440E">
      <w:pPr>
        <w:ind w:left="1260" w:firstLine="4552"/>
        <w:rPr>
          <w:rFonts w:asciiTheme="majorBidi" w:hAnsiTheme="majorBidi" w:cstheme="majorBidi"/>
          <w:szCs w:val="24"/>
          <w:lang w:eastAsia="lt-LT"/>
        </w:rPr>
      </w:pPr>
      <w:r w:rsidRPr="00416E8C">
        <w:rPr>
          <w:rFonts w:asciiTheme="majorBidi" w:hAnsiTheme="majorBidi" w:cstheme="majorBidi"/>
          <w:color w:val="000000"/>
          <w:szCs w:val="24"/>
          <w:lang w:eastAsia="lt-LT"/>
        </w:rPr>
        <w:t>PATVIRTINTA</w:t>
      </w:r>
    </w:p>
    <w:p w14:paraId="463E62B8" w14:textId="093D896E" w:rsidR="0001440E" w:rsidRPr="00416E8C" w:rsidRDefault="0001440E" w:rsidP="0001440E">
      <w:pPr>
        <w:ind w:left="5812"/>
        <w:rPr>
          <w:rFonts w:asciiTheme="majorBidi" w:hAnsiTheme="majorBidi" w:cstheme="majorBidi"/>
          <w:color w:val="000000"/>
          <w:szCs w:val="24"/>
          <w:lang w:eastAsia="lt-LT"/>
        </w:rPr>
      </w:pPr>
      <w:r w:rsidRPr="00416E8C">
        <w:rPr>
          <w:rFonts w:asciiTheme="majorBidi" w:hAnsiTheme="majorBidi" w:cstheme="majorBidi"/>
          <w:color w:val="000000"/>
          <w:szCs w:val="24"/>
          <w:lang w:eastAsia="lt-LT"/>
        </w:rPr>
        <w:t xml:space="preserve">Trakų rajono savivaldybės </w:t>
      </w:r>
      <w:r w:rsidR="00B92675" w:rsidRPr="00416E8C">
        <w:rPr>
          <w:rFonts w:asciiTheme="majorBidi" w:hAnsiTheme="majorBidi" w:cstheme="majorBidi"/>
          <w:color w:val="000000"/>
          <w:szCs w:val="24"/>
          <w:lang w:eastAsia="lt-LT"/>
        </w:rPr>
        <w:t>administracijos</w:t>
      </w:r>
      <w:r w:rsidR="005F5CDB" w:rsidRPr="00416E8C">
        <w:rPr>
          <w:rFonts w:asciiTheme="majorBidi" w:hAnsiTheme="majorBidi" w:cstheme="majorBidi"/>
          <w:color w:val="000000"/>
          <w:szCs w:val="24"/>
          <w:lang w:eastAsia="lt-LT"/>
        </w:rPr>
        <w:t xml:space="preserve"> direktoriaus</w:t>
      </w:r>
    </w:p>
    <w:p w14:paraId="625DF8BF" w14:textId="461D6A78" w:rsidR="0001440E" w:rsidRPr="00416E8C" w:rsidRDefault="0001440E" w:rsidP="0001440E">
      <w:pPr>
        <w:ind w:left="5940" w:hanging="128"/>
        <w:rPr>
          <w:rFonts w:asciiTheme="majorBidi" w:hAnsiTheme="majorBidi" w:cstheme="majorBidi"/>
          <w:szCs w:val="24"/>
          <w:lang w:eastAsia="lt-LT"/>
        </w:rPr>
      </w:pPr>
      <w:r w:rsidRPr="00416E8C">
        <w:rPr>
          <w:rFonts w:asciiTheme="majorBidi" w:hAnsiTheme="majorBidi" w:cstheme="majorBidi"/>
          <w:color w:val="000000"/>
          <w:szCs w:val="24"/>
          <w:lang w:eastAsia="lt-LT"/>
        </w:rPr>
        <w:t xml:space="preserve">2024 m. </w:t>
      </w:r>
      <w:r w:rsidR="00416E9A" w:rsidRPr="00416E8C">
        <w:rPr>
          <w:rFonts w:asciiTheme="majorBidi" w:hAnsiTheme="majorBidi" w:cstheme="majorBidi"/>
          <w:color w:val="000000"/>
          <w:szCs w:val="24"/>
          <w:lang w:eastAsia="lt-LT"/>
        </w:rPr>
        <w:t>gruodžio</w:t>
      </w:r>
      <w:r w:rsidRPr="00416E8C">
        <w:rPr>
          <w:rFonts w:asciiTheme="majorBidi" w:hAnsiTheme="majorBidi" w:cstheme="majorBidi"/>
          <w:color w:val="000000"/>
          <w:szCs w:val="24"/>
          <w:lang w:eastAsia="lt-LT"/>
        </w:rPr>
        <w:t xml:space="preserve"> </w:t>
      </w:r>
      <w:r w:rsidR="00762FB3">
        <w:rPr>
          <w:rFonts w:asciiTheme="majorBidi" w:hAnsiTheme="majorBidi" w:cstheme="majorBidi"/>
          <w:color w:val="000000"/>
          <w:szCs w:val="24"/>
          <w:lang w:eastAsia="lt-LT"/>
        </w:rPr>
        <w:t>5</w:t>
      </w:r>
      <w:r w:rsidR="005F5CDB" w:rsidRPr="00416E8C">
        <w:rPr>
          <w:rFonts w:asciiTheme="majorBidi" w:hAnsiTheme="majorBidi" w:cstheme="majorBidi"/>
          <w:color w:val="000000"/>
          <w:szCs w:val="24"/>
          <w:lang w:eastAsia="lt-LT"/>
        </w:rPr>
        <w:t xml:space="preserve"> </w:t>
      </w:r>
      <w:r w:rsidRPr="00416E8C">
        <w:rPr>
          <w:rFonts w:asciiTheme="majorBidi" w:hAnsiTheme="majorBidi" w:cstheme="majorBidi"/>
          <w:color w:val="000000"/>
          <w:szCs w:val="24"/>
          <w:lang w:eastAsia="lt-LT"/>
        </w:rPr>
        <w:t xml:space="preserve">d. </w:t>
      </w:r>
      <w:r w:rsidR="005F5CDB" w:rsidRPr="00416E8C">
        <w:rPr>
          <w:rFonts w:asciiTheme="majorBidi" w:hAnsiTheme="majorBidi" w:cstheme="majorBidi"/>
          <w:color w:val="000000"/>
          <w:szCs w:val="24"/>
          <w:lang w:eastAsia="lt-LT"/>
        </w:rPr>
        <w:t>įsakymu</w:t>
      </w:r>
    </w:p>
    <w:p w14:paraId="4A1C914D" w14:textId="360B056A" w:rsidR="0001440E" w:rsidRPr="00416E8C" w:rsidRDefault="0001440E" w:rsidP="0001440E">
      <w:pPr>
        <w:ind w:left="5940" w:hanging="128"/>
        <w:rPr>
          <w:rFonts w:asciiTheme="majorBidi" w:hAnsiTheme="majorBidi" w:cstheme="majorBidi"/>
          <w:color w:val="000000"/>
          <w:szCs w:val="24"/>
          <w:lang w:eastAsia="lt-LT"/>
        </w:rPr>
      </w:pPr>
      <w:r w:rsidRPr="00416E8C">
        <w:rPr>
          <w:rFonts w:asciiTheme="majorBidi" w:hAnsiTheme="majorBidi" w:cstheme="majorBidi"/>
          <w:color w:val="000000"/>
          <w:szCs w:val="24"/>
          <w:lang w:eastAsia="lt-LT"/>
        </w:rPr>
        <w:t xml:space="preserve">Nr. </w:t>
      </w:r>
      <w:r w:rsidR="005F5CDB" w:rsidRPr="00416E8C">
        <w:rPr>
          <w:rFonts w:asciiTheme="majorBidi" w:hAnsiTheme="majorBidi" w:cstheme="majorBidi"/>
          <w:color w:val="000000"/>
          <w:szCs w:val="24"/>
          <w:lang w:eastAsia="lt-LT"/>
        </w:rPr>
        <w:t>P2E-</w:t>
      </w:r>
      <w:r w:rsidR="000D11E9">
        <w:rPr>
          <w:rFonts w:asciiTheme="majorBidi" w:hAnsiTheme="majorBidi" w:cstheme="majorBidi"/>
          <w:color w:val="000000"/>
          <w:szCs w:val="24"/>
          <w:lang w:eastAsia="lt-LT"/>
        </w:rPr>
        <w:t>601</w:t>
      </w:r>
    </w:p>
    <w:p w14:paraId="662F8CDA" w14:textId="77777777" w:rsidR="0087720F" w:rsidRPr="00416E8C" w:rsidRDefault="0087720F" w:rsidP="0001440E">
      <w:pPr>
        <w:ind w:left="5940" w:hanging="128"/>
        <w:rPr>
          <w:rFonts w:asciiTheme="majorBidi" w:hAnsiTheme="majorBidi" w:cstheme="majorBidi"/>
          <w:szCs w:val="24"/>
          <w:lang w:eastAsia="lt-LT"/>
        </w:rPr>
      </w:pPr>
    </w:p>
    <w:p w14:paraId="44FF0F9D" w14:textId="77777777" w:rsidR="0001440E" w:rsidRPr="00416E8C" w:rsidRDefault="0001440E" w:rsidP="0001440E">
      <w:pPr>
        <w:rPr>
          <w:rFonts w:asciiTheme="majorBidi" w:hAnsiTheme="majorBidi" w:cstheme="majorBidi"/>
          <w:szCs w:val="24"/>
          <w:lang w:eastAsia="lt-LT"/>
        </w:rPr>
      </w:pPr>
    </w:p>
    <w:p w14:paraId="4C27FE71" w14:textId="77777777" w:rsidR="00B9463B" w:rsidRPr="00416E8C" w:rsidRDefault="00B9463B" w:rsidP="00B9463B">
      <w:pPr>
        <w:spacing w:line="276" w:lineRule="auto"/>
        <w:jc w:val="center"/>
        <w:rPr>
          <w:rFonts w:asciiTheme="majorBidi" w:eastAsia="Calibri" w:hAnsiTheme="majorBidi" w:cstheme="majorBidi"/>
          <w:b/>
          <w:bCs/>
          <w:color w:val="000000"/>
          <w:szCs w:val="24"/>
        </w:rPr>
      </w:pPr>
      <w:r w:rsidRPr="00416E8C">
        <w:rPr>
          <w:rFonts w:asciiTheme="majorBidi" w:eastAsia="Calibri" w:hAnsiTheme="majorBidi" w:cstheme="majorBidi"/>
          <w:b/>
          <w:bCs/>
          <w:color w:val="000000"/>
          <w:szCs w:val="24"/>
        </w:rPr>
        <w:t xml:space="preserve">PROJEKTO „ALTERNATYVIŲ INVESTICIJŲ DETEKTORIUS (AID2)“ </w:t>
      </w:r>
    </w:p>
    <w:p w14:paraId="3559041A" w14:textId="77777777" w:rsidR="00B9463B" w:rsidRPr="00416E8C" w:rsidRDefault="00B9463B" w:rsidP="00B9463B">
      <w:pPr>
        <w:spacing w:line="276" w:lineRule="auto"/>
        <w:jc w:val="center"/>
        <w:rPr>
          <w:rFonts w:asciiTheme="majorBidi" w:hAnsiTheme="majorBidi" w:cstheme="majorBidi"/>
          <w:b/>
          <w:caps/>
          <w:color w:val="000000"/>
          <w:szCs w:val="24"/>
        </w:rPr>
      </w:pPr>
      <w:r w:rsidRPr="00416E8C">
        <w:rPr>
          <w:rFonts w:asciiTheme="majorBidi" w:eastAsia="Calibri" w:hAnsiTheme="majorBidi" w:cstheme="majorBidi"/>
          <w:b/>
          <w:bCs/>
          <w:color w:val="000000"/>
          <w:szCs w:val="24"/>
        </w:rPr>
        <w:t xml:space="preserve">PARTNERIO ATRANKOS </w:t>
      </w:r>
      <w:r w:rsidRPr="00416E8C">
        <w:rPr>
          <w:rFonts w:asciiTheme="majorBidi" w:eastAsia="Calibri" w:hAnsiTheme="majorBidi" w:cstheme="majorBidi"/>
          <w:color w:val="000000"/>
          <w:szCs w:val="24"/>
        </w:rPr>
        <w:t xml:space="preserve"> </w:t>
      </w:r>
      <w:r w:rsidRPr="00416E8C">
        <w:rPr>
          <w:rFonts w:asciiTheme="majorBidi" w:hAnsiTheme="majorBidi" w:cstheme="majorBidi"/>
          <w:b/>
          <w:szCs w:val="24"/>
          <w:lang w:eastAsia="lt-LT"/>
        </w:rPr>
        <w:t xml:space="preserve">TVARKOS </w:t>
      </w:r>
      <w:r w:rsidRPr="00416E8C">
        <w:rPr>
          <w:rFonts w:asciiTheme="majorBidi" w:hAnsiTheme="majorBidi" w:cstheme="majorBidi"/>
          <w:b/>
          <w:color w:val="000000"/>
          <w:szCs w:val="24"/>
        </w:rPr>
        <w:t>APRAŠAS</w:t>
      </w:r>
    </w:p>
    <w:p w14:paraId="32D70BEF" w14:textId="77777777" w:rsidR="008802A8" w:rsidRPr="00416E8C" w:rsidRDefault="008802A8" w:rsidP="00152FDE">
      <w:pPr>
        <w:overflowPunct w:val="0"/>
        <w:jc w:val="both"/>
        <w:rPr>
          <w:rFonts w:asciiTheme="majorBidi" w:hAnsiTheme="majorBidi" w:cstheme="majorBidi"/>
          <w:bCs/>
          <w:szCs w:val="24"/>
        </w:rPr>
      </w:pPr>
    </w:p>
    <w:p w14:paraId="4243FBD4" w14:textId="77777777" w:rsidR="00336C05" w:rsidRPr="00416E8C" w:rsidRDefault="00336C05" w:rsidP="00336C05">
      <w:pPr>
        <w:spacing w:line="276" w:lineRule="auto"/>
        <w:jc w:val="center"/>
        <w:rPr>
          <w:rFonts w:asciiTheme="majorBidi" w:eastAsia="Calibri" w:hAnsiTheme="majorBidi" w:cstheme="majorBidi"/>
          <w:b/>
          <w:caps/>
          <w:color w:val="000000"/>
          <w:szCs w:val="24"/>
        </w:rPr>
      </w:pPr>
      <w:r w:rsidRPr="00416E8C">
        <w:rPr>
          <w:rFonts w:asciiTheme="majorBidi" w:eastAsia="Calibri" w:hAnsiTheme="majorBidi" w:cstheme="majorBidi"/>
          <w:b/>
          <w:caps/>
          <w:color w:val="000000"/>
          <w:szCs w:val="24"/>
        </w:rPr>
        <w:t>I skyrius</w:t>
      </w:r>
    </w:p>
    <w:p w14:paraId="4520C4B7" w14:textId="77777777" w:rsidR="00336C05" w:rsidRPr="00416E8C" w:rsidRDefault="00336C05" w:rsidP="00336C05">
      <w:pPr>
        <w:spacing w:line="276" w:lineRule="auto"/>
        <w:jc w:val="center"/>
        <w:rPr>
          <w:rFonts w:asciiTheme="majorBidi" w:eastAsia="Calibri" w:hAnsiTheme="majorBidi" w:cstheme="majorBidi"/>
          <w:b/>
          <w:caps/>
          <w:color w:val="000000"/>
          <w:szCs w:val="24"/>
        </w:rPr>
      </w:pPr>
      <w:r w:rsidRPr="00416E8C">
        <w:rPr>
          <w:rFonts w:asciiTheme="majorBidi" w:eastAsia="Calibri" w:hAnsiTheme="majorBidi" w:cstheme="majorBidi"/>
          <w:b/>
          <w:caps/>
          <w:color w:val="000000"/>
          <w:szCs w:val="24"/>
        </w:rPr>
        <w:t>BENDROSIOS NUOSTATOS</w:t>
      </w:r>
    </w:p>
    <w:p w14:paraId="15276C03" w14:textId="77777777" w:rsidR="00336C05" w:rsidRPr="00416E8C" w:rsidRDefault="00336C05" w:rsidP="00336C05">
      <w:pPr>
        <w:spacing w:line="276" w:lineRule="auto"/>
        <w:jc w:val="center"/>
        <w:rPr>
          <w:rFonts w:asciiTheme="majorBidi" w:eastAsia="Calibri" w:hAnsiTheme="majorBidi" w:cstheme="majorBidi"/>
          <w:bCs/>
          <w:caps/>
          <w:color w:val="000000"/>
          <w:szCs w:val="24"/>
        </w:rPr>
      </w:pPr>
    </w:p>
    <w:p w14:paraId="2467662A" w14:textId="77777777" w:rsidR="00336C05" w:rsidRPr="00416E8C" w:rsidRDefault="00336C05" w:rsidP="00336C05">
      <w:pPr>
        <w:spacing w:line="276" w:lineRule="auto"/>
        <w:ind w:firstLine="851"/>
        <w:jc w:val="both"/>
        <w:rPr>
          <w:rFonts w:asciiTheme="majorBidi" w:hAnsiTheme="majorBidi" w:cstheme="majorBidi"/>
          <w:color w:val="000000" w:themeColor="text1"/>
          <w:szCs w:val="24"/>
        </w:rPr>
      </w:pPr>
      <w:r w:rsidRPr="00416E8C">
        <w:rPr>
          <w:rFonts w:asciiTheme="majorBidi" w:hAnsiTheme="majorBidi" w:cstheme="majorBidi"/>
          <w:color w:val="000000"/>
          <w:szCs w:val="24"/>
        </w:rPr>
        <w:t xml:space="preserve">1. </w:t>
      </w:r>
      <w:r w:rsidRPr="00416E8C">
        <w:rPr>
          <w:rFonts w:asciiTheme="majorBidi" w:eastAsia="Calibri" w:hAnsiTheme="majorBidi" w:cstheme="majorBidi"/>
          <w:color w:val="000000"/>
          <w:szCs w:val="24"/>
        </w:rPr>
        <w:t xml:space="preserve">Projekto „Alternatyvių investicijų detektorius (AID2)“ partnerio atrankos tvarkos aprašas </w:t>
      </w:r>
      <w:r w:rsidRPr="00416E8C">
        <w:rPr>
          <w:rFonts w:asciiTheme="majorBidi" w:hAnsiTheme="majorBidi" w:cstheme="majorBidi"/>
          <w:color w:val="000000"/>
          <w:szCs w:val="24"/>
        </w:rPr>
        <w:t xml:space="preserve">(toliau – Aprašas) nustato reikalavimus projekto </w:t>
      </w:r>
      <w:r w:rsidRPr="00416E8C">
        <w:rPr>
          <w:rFonts w:asciiTheme="majorBidi" w:eastAsia="Calibri" w:hAnsiTheme="majorBidi" w:cstheme="majorBidi"/>
          <w:color w:val="000000"/>
          <w:szCs w:val="24"/>
        </w:rPr>
        <w:t xml:space="preserve">„Alternatyvių investicijų detektorius (AID2)“ (toliau – projektas) </w:t>
      </w:r>
      <w:r w:rsidRPr="00416E8C">
        <w:rPr>
          <w:rFonts w:asciiTheme="majorBidi" w:hAnsiTheme="majorBidi" w:cstheme="majorBidi"/>
          <w:color w:val="000000"/>
          <w:szCs w:val="24"/>
        </w:rPr>
        <w:t>partneriui, reglamentuoja paraiškų teikimo tvarką ir vertinimą</w:t>
      </w:r>
      <w:r w:rsidRPr="00416E8C">
        <w:rPr>
          <w:rFonts w:asciiTheme="majorBidi" w:hAnsiTheme="majorBidi" w:cstheme="majorBidi"/>
          <w:color w:val="000000" w:themeColor="text1"/>
          <w:szCs w:val="24"/>
        </w:rPr>
        <w:t xml:space="preserve">, projekto paraiškų vertinimo ir partnerio atrankos komisijos darbo organizavimą. </w:t>
      </w:r>
    </w:p>
    <w:p w14:paraId="2DC72024" w14:textId="77777777" w:rsidR="00336C05" w:rsidRPr="00416E8C" w:rsidRDefault="00336C05" w:rsidP="00336C05">
      <w:pPr>
        <w:spacing w:line="276" w:lineRule="auto"/>
        <w:ind w:firstLine="851"/>
        <w:jc w:val="both"/>
        <w:rPr>
          <w:rFonts w:asciiTheme="majorBidi" w:hAnsiTheme="majorBidi" w:cstheme="majorBidi"/>
          <w:szCs w:val="24"/>
        </w:rPr>
      </w:pPr>
      <w:r w:rsidRPr="00416E8C">
        <w:rPr>
          <w:rFonts w:asciiTheme="majorBidi" w:eastAsia="SimSun" w:hAnsiTheme="majorBidi" w:cstheme="majorBidi"/>
          <w:color w:val="000000"/>
          <w:szCs w:val="24"/>
          <w:lang w:eastAsia="zh-CN"/>
        </w:rPr>
        <w:t xml:space="preserve">2. Aprašas parengtas vadovaujantis </w:t>
      </w:r>
      <w:r w:rsidRPr="00416E8C">
        <w:rPr>
          <w:rFonts w:asciiTheme="majorBidi" w:hAnsiTheme="majorBidi" w:cstheme="majorBidi"/>
          <w:color w:val="000000"/>
          <w:szCs w:val="24"/>
          <w:lang w:eastAsia="lt-LT"/>
        </w:rPr>
        <w:t xml:space="preserve">2021 – 2030 metų plėtros programos valdytojos Lietuvos Respublikos socialinės apsaugos ir darbo ministerijos socialinės </w:t>
      </w:r>
      <w:proofErr w:type="spellStart"/>
      <w:r w:rsidRPr="00416E8C">
        <w:rPr>
          <w:rFonts w:asciiTheme="majorBidi" w:hAnsiTheme="majorBidi" w:cstheme="majorBidi"/>
          <w:color w:val="000000"/>
          <w:szCs w:val="24"/>
          <w:lang w:eastAsia="lt-LT"/>
        </w:rPr>
        <w:t>sutelkties</w:t>
      </w:r>
      <w:proofErr w:type="spellEnd"/>
      <w:r w:rsidRPr="00416E8C">
        <w:rPr>
          <w:rFonts w:asciiTheme="majorBidi" w:hAnsiTheme="majorBidi" w:cstheme="majorBidi"/>
          <w:color w:val="000000"/>
          <w:szCs w:val="24"/>
          <w:lang w:eastAsia="lt-LT"/>
        </w:rPr>
        <w:t xml:space="preserve"> plėtros programos pažangos priemonės Nr. 09-003-02-02-09 ,,Plėtoti socialinės integracijos priemones labiausiai pažeidžiamoms grupėms“ 3 veiklos ,,Socialiai pažeidžiamų, socialinę riziką (atskirtį) patiriančių asmenų socialinės integracijos ir galimybių dalyvauti darbo rinkoje didinimas sostinės regione“ ir 4 veiklos ,,Socialiai pažeidžiamų, socialinę riziką (atskirtį) patiriančių asmenų socialinės integracijos ir galimybių dalyvauti darbo rinkoje didinimas vidurio ir vakarų Lietuvos regione“ projektų finansavimo sąlygų aprašu, patvirtintu Lietuvos Respublikos socialinės apsaugos ir darbo ministro 2022 m. liepos 24 d. įsakymu Nr. A1-490 ,,Dėl 2021 – 2030 metų plėtros programos valdytojos Lietuvos Respublikos socialinės apsaugos ir darbo ministerijos socialinės </w:t>
      </w:r>
      <w:proofErr w:type="spellStart"/>
      <w:r w:rsidRPr="00416E8C">
        <w:rPr>
          <w:rFonts w:asciiTheme="majorBidi" w:hAnsiTheme="majorBidi" w:cstheme="majorBidi"/>
          <w:color w:val="000000"/>
          <w:szCs w:val="24"/>
          <w:lang w:eastAsia="lt-LT"/>
        </w:rPr>
        <w:t>sutelkties</w:t>
      </w:r>
      <w:proofErr w:type="spellEnd"/>
      <w:r w:rsidRPr="00416E8C">
        <w:rPr>
          <w:rFonts w:asciiTheme="majorBidi" w:hAnsiTheme="majorBidi" w:cstheme="majorBidi"/>
          <w:color w:val="000000"/>
          <w:szCs w:val="24"/>
          <w:lang w:eastAsia="lt-LT"/>
        </w:rPr>
        <w:t xml:space="preserve"> plėtros programos pažangos priemonės Nr. 09-003-02-02-09 ,,Plėtoti socialinės integracijos priemones labiausiai pažeidžiamoms grupėms“ aprašo patvirtinimo“ </w:t>
      </w:r>
      <w:r w:rsidRPr="00416E8C">
        <w:rPr>
          <w:rFonts w:asciiTheme="majorBidi" w:hAnsiTheme="majorBidi" w:cstheme="majorBidi"/>
          <w:szCs w:val="24"/>
          <w:lang w:eastAsia="lt-LT"/>
        </w:rPr>
        <w:t>(toliau – Projektų finansavimo sąlygų aprašas).</w:t>
      </w:r>
    </w:p>
    <w:p w14:paraId="4B28D879" w14:textId="77777777" w:rsidR="00336C05" w:rsidRPr="00416E8C" w:rsidRDefault="00336C05" w:rsidP="00336C05">
      <w:pPr>
        <w:spacing w:line="276" w:lineRule="auto"/>
        <w:ind w:left="142" w:firstLine="709"/>
        <w:jc w:val="both"/>
        <w:rPr>
          <w:rFonts w:asciiTheme="majorBidi" w:hAnsiTheme="majorBidi" w:cstheme="majorBidi"/>
          <w:color w:val="000000"/>
          <w:szCs w:val="24"/>
        </w:rPr>
      </w:pPr>
      <w:r w:rsidRPr="00416E8C">
        <w:rPr>
          <w:rFonts w:asciiTheme="majorBidi" w:hAnsiTheme="majorBidi" w:cstheme="majorBidi"/>
          <w:color w:val="000000"/>
          <w:szCs w:val="24"/>
        </w:rPr>
        <w:t>3. Projekto tikslinė grupė – iš laisvės atėmimo bausmės atlikimo vietų paleidžiami (paleisti) asmenys.</w:t>
      </w:r>
    </w:p>
    <w:p w14:paraId="79057A29" w14:textId="77777777" w:rsidR="00336C05" w:rsidRPr="00416E8C" w:rsidRDefault="00336C05" w:rsidP="00336C05">
      <w:pPr>
        <w:tabs>
          <w:tab w:val="left" w:pos="0"/>
          <w:tab w:val="left" w:pos="630"/>
          <w:tab w:val="left" w:pos="1170"/>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4. Atrankos tikslas – atrinkti projekto partnerį, kuris užtikrintų kokybiškas šio Aprašo 5 punkte teikiamas paslaugas </w:t>
      </w:r>
      <w:r w:rsidRPr="00416E8C">
        <w:rPr>
          <w:rFonts w:asciiTheme="majorBidi" w:hAnsiTheme="majorBidi" w:cstheme="majorBidi"/>
          <w:color w:val="000000"/>
          <w:szCs w:val="24"/>
        </w:rPr>
        <w:t>iš laisvės atėmimo bausmės atlikimo vietų paleidžiamiems (paleistiems) asmenims</w:t>
      </w:r>
      <w:r w:rsidRPr="00416E8C">
        <w:rPr>
          <w:rFonts w:asciiTheme="majorBidi" w:eastAsia="SimSun" w:hAnsiTheme="majorBidi" w:cstheme="majorBidi"/>
          <w:color w:val="000000"/>
          <w:szCs w:val="24"/>
          <w:lang w:eastAsia="zh-CN"/>
        </w:rPr>
        <w:t>.</w:t>
      </w:r>
    </w:p>
    <w:p w14:paraId="622C7FC9" w14:textId="7777777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5. Projekto metu galimos socialinės integracijos veiklos (paslaugos), </w:t>
      </w:r>
      <w:r w:rsidRPr="00416E8C">
        <w:rPr>
          <w:rFonts w:asciiTheme="majorBidi" w:hAnsiTheme="majorBidi" w:cstheme="majorBidi"/>
          <w:szCs w:val="24"/>
        </w:rPr>
        <w:t>skatinančios asmens socialinio savarankiškumo ir darbingumo, profesinės kompetencijos ir pajėgumo dalyvauti darbo rinkoje atkūrimą ir didinimą</w:t>
      </w:r>
      <w:r w:rsidRPr="00416E8C">
        <w:rPr>
          <w:rFonts w:asciiTheme="majorBidi" w:hAnsiTheme="majorBidi" w:cstheme="majorBidi"/>
          <w:color w:val="000000"/>
          <w:szCs w:val="24"/>
        </w:rPr>
        <w:t xml:space="preserve"> (pvz.: asmens socialinių ir kitų paslaugų poreikių vertinimas, individualus ir grupinis motyvavimas, informavimas, konsultavimas, tarpininkavimas, atstovavimas, psichosocialinė pagalba, sociokultūrinės paslaugos (įskaitant kultūrinę edukaciją bei kūrybingumo skatinimą), socialinių įgūdžių ugdymas ir palaikymas,  profesinis orientavimas ir konsultavimas, bendrųjų gebėjimų ugdymas, profesinių įgūdžių ugdymas, pagalba įsidarbinant ir įsidarbinus, palydimoji paslauga, paslaugos šeimai (nuteistųjų artimiesiems).</w:t>
      </w:r>
    </w:p>
    <w:p w14:paraId="602F3CD3" w14:textId="7777777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6. Projekto veikloms įgyvendinti numatoma dotacija iš </w:t>
      </w:r>
      <w:r w:rsidRPr="00416E8C">
        <w:rPr>
          <w:rFonts w:asciiTheme="majorBidi" w:hAnsiTheme="majorBidi" w:cstheme="majorBidi"/>
          <w:szCs w:val="24"/>
        </w:rPr>
        <w:t>Europos Sąjungos struktūrinių fondų ir Valstybės biudžeto</w:t>
      </w:r>
      <w:r w:rsidRPr="00416E8C">
        <w:rPr>
          <w:rFonts w:asciiTheme="majorBidi" w:hAnsiTheme="majorBidi" w:cstheme="majorBidi"/>
          <w:color w:val="FF0000"/>
          <w:szCs w:val="24"/>
        </w:rPr>
        <w:t xml:space="preserve"> </w:t>
      </w:r>
      <w:r w:rsidRPr="00416E8C">
        <w:rPr>
          <w:rFonts w:asciiTheme="majorBidi" w:hAnsiTheme="majorBidi" w:cstheme="majorBidi"/>
          <w:color w:val="000000"/>
          <w:szCs w:val="24"/>
        </w:rPr>
        <w:t>lėšų:</w:t>
      </w:r>
    </w:p>
    <w:p w14:paraId="0F3D5FB2" w14:textId="7777777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6.1. vieno unikalaus tikslinės grupės asmens socialinės integracijos veikloms (paslaugoms) -  1178 Eur;</w:t>
      </w:r>
    </w:p>
    <w:p w14:paraId="408CD880" w14:textId="7777777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lastRenderedPageBreak/>
        <w:t>6.2. paslaugų šeimai veikloms (tikslinės grupės artimiesiems) – 16,00 Eur / val., vidutiniškai skiriant 2,5 val. šeimos nariui.</w:t>
      </w:r>
    </w:p>
    <w:p w14:paraId="765A801C" w14:textId="7777777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6.3. papildomos išmokos už įdėtas pastangas, kad tikslinės grupės asmenys buvo įdarbinti ir tam tikrą laiką išbuvo aktyvūs darbo rinkoje – 600,00 Eur / asmeniui.</w:t>
      </w:r>
    </w:p>
    <w:p w14:paraId="08F1BBAB" w14:textId="77777777" w:rsidR="00336C05" w:rsidRPr="00416E8C" w:rsidRDefault="00336C05" w:rsidP="00336C05">
      <w:pPr>
        <w:tabs>
          <w:tab w:val="left" w:pos="0"/>
          <w:tab w:val="left" w:pos="630"/>
          <w:tab w:val="left" w:pos="1170"/>
        </w:tabs>
        <w:spacing w:line="276" w:lineRule="auto"/>
        <w:ind w:firstLine="851"/>
        <w:jc w:val="both"/>
        <w:rPr>
          <w:rFonts w:asciiTheme="majorBidi" w:hAnsiTheme="majorBidi" w:cstheme="majorBidi"/>
          <w:color w:val="000000"/>
          <w:szCs w:val="24"/>
        </w:rPr>
      </w:pPr>
      <w:r w:rsidRPr="00416E8C">
        <w:rPr>
          <w:rFonts w:asciiTheme="majorBidi" w:eastAsia="SimSun" w:hAnsiTheme="majorBidi" w:cstheme="majorBidi"/>
          <w:color w:val="000000"/>
          <w:szCs w:val="24"/>
          <w:lang w:eastAsia="zh-CN"/>
        </w:rPr>
        <w:t xml:space="preserve">7. </w:t>
      </w:r>
      <w:r w:rsidRPr="00416E8C">
        <w:rPr>
          <w:rFonts w:asciiTheme="majorBidi" w:eastAsia="Calibri" w:hAnsiTheme="majorBidi" w:cstheme="majorBidi"/>
          <w:color w:val="000000"/>
          <w:szCs w:val="24"/>
        </w:rPr>
        <w:t xml:space="preserve">Projekto trukmė nuo 2025-01-01 iki </w:t>
      </w:r>
      <w:r w:rsidRPr="00416E8C">
        <w:rPr>
          <w:rFonts w:asciiTheme="majorBidi" w:hAnsiTheme="majorBidi" w:cstheme="majorBidi"/>
          <w:color w:val="000000"/>
          <w:szCs w:val="24"/>
        </w:rPr>
        <w:t>2029-07-31.</w:t>
      </w:r>
    </w:p>
    <w:p w14:paraId="3CB94E96" w14:textId="11B0B3E4" w:rsidR="00336C05" w:rsidRPr="00416E8C" w:rsidRDefault="00336C05" w:rsidP="00336C05">
      <w:pPr>
        <w:spacing w:line="276" w:lineRule="auto"/>
        <w:ind w:firstLine="567"/>
        <w:jc w:val="both"/>
        <w:rPr>
          <w:rFonts w:asciiTheme="majorBidi" w:hAnsiTheme="majorBidi" w:cstheme="majorBidi"/>
          <w:color w:val="000000"/>
          <w:szCs w:val="24"/>
          <w:lang w:eastAsia="lt-LT"/>
        </w:rPr>
      </w:pPr>
      <w:r w:rsidRPr="00416E8C">
        <w:rPr>
          <w:rFonts w:asciiTheme="majorBidi" w:hAnsiTheme="majorBidi" w:cstheme="majorBidi"/>
          <w:color w:val="000000"/>
          <w:szCs w:val="24"/>
          <w:lang w:eastAsia="lt-LT"/>
        </w:rPr>
        <w:t xml:space="preserve">     8. </w:t>
      </w:r>
      <w:r w:rsidR="00B8263B" w:rsidRPr="00416E8C">
        <w:rPr>
          <w:rFonts w:asciiTheme="majorBidi" w:hAnsiTheme="majorBidi" w:cstheme="majorBidi"/>
          <w:color w:val="000000"/>
          <w:szCs w:val="24"/>
          <w:lang w:eastAsia="lt-LT"/>
        </w:rPr>
        <w:t>Trakų</w:t>
      </w:r>
      <w:r w:rsidRPr="00416E8C">
        <w:rPr>
          <w:rFonts w:asciiTheme="majorBidi" w:hAnsiTheme="majorBidi" w:cstheme="majorBidi"/>
          <w:color w:val="000000"/>
          <w:szCs w:val="24"/>
          <w:lang w:eastAsia="lt-LT"/>
        </w:rPr>
        <w:t xml:space="preserve"> savivaldybėje (toliau – Savivaldybė) numatomas atrinkti projekto partnerių skaičius – 1.</w:t>
      </w:r>
    </w:p>
    <w:p w14:paraId="2C08A490" w14:textId="77777777" w:rsidR="00336C05" w:rsidRPr="00416E8C" w:rsidRDefault="00336C05" w:rsidP="00336C05">
      <w:pPr>
        <w:spacing w:line="276" w:lineRule="auto"/>
        <w:jc w:val="center"/>
        <w:rPr>
          <w:rFonts w:asciiTheme="majorBidi" w:eastAsia="SimSun" w:hAnsiTheme="majorBidi" w:cstheme="majorBidi"/>
          <w:color w:val="000000"/>
          <w:szCs w:val="24"/>
          <w:lang w:eastAsia="zh-CN"/>
        </w:rPr>
      </w:pPr>
    </w:p>
    <w:p w14:paraId="629DFA82" w14:textId="77777777" w:rsidR="00336C05" w:rsidRPr="00416E8C" w:rsidRDefault="00336C05" w:rsidP="00336C05">
      <w:pPr>
        <w:spacing w:line="276" w:lineRule="auto"/>
        <w:jc w:val="center"/>
        <w:rPr>
          <w:rFonts w:asciiTheme="majorBidi" w:eastAsia="SimSun" w:hAnsiTheme="majorBidi" w:cstheme="majorBidi"/>
          <w:b/>
          <w:color w:val="000000"/>
          <w:szCs w:val="24"/>
          <w:lang w:eastAsia="zh-CN"/>
        </w:rPr>
      </w:pPr>
      <w:r w:rsidRPr="00416E8C">
        <w:rPr>
          <w:rFonts w:asciiTheme="majorBidi" w:eastAsia="SimSun" w:hAnsiTheme="majorBidi" w:cstheme="majorBidi"/>
          <w:b/>
          <w:color w:val="000000"/>
          <w:szCs w:val="24"/>
          <w:lang w:eastAsia="zh-CN"/>
        </w:rPr>
        <w:t xml:space="preserve">II </w:t>
      </w:r>
      <w:r w:rsidRPr="00416E8C">
        <w:rPr>
          <w:rFonts w:asciiTheme="majorBidi" w:eastAsia="SimSun" w:hAnsiTheme="majorBidi" w:cstheme="majorBidi"/>
          <w:b/>
          <w:caps/>
          <w:color w:val="000000"/>
          <w:szCs w:val="24"/>
          <w:lang w:eastAsia="zh-CN"/>
        </w:rPr>
        <w:t>skyrius</w:t>
      </w:r>
    </w:p>
    <w:p w14:paraId="61A03108" w14:textId="77777777" w:rsidR="00336C05" w:rsidRPr="00416E8C" w:rsidRDefault="00336C05" w:rsidP="00336C05">
      <w:pPr>
        <w:tabs>
          <w:tab w:val="left" w:pos="426"/>
          <w:tab w:val="left" w:pos="709"/>
        </w:tabs>
        <w:spacing w:line="276" w:lineRule="auto"/>
        <w:jc w:val="center"/>
        <w:rPr>
          <w:rFonts w:asciiTheme="majorBidi" w:eastAsia="SimSun" w:hAnsiTheme="majorBidi" w:cstheme="majorBidi"/>
          <w:b/>
          <w:color w:val="000000"/>
          <w:szCs w:val="24"/>
          <w:lang w:eastAsia="zh-CN"/>
        </w:rPr>
      </w:pPr>
      <w:r w:rsidRPr="00416E8C">
        <w:rPr>
          <w:rFonts w:asciiTheme="majorBidi" w:eastAsia="SimSun" w:hAnsiTheme="majorBidi" w:cstheme="majorBidi"/>
          <w:b/>
          <w:color w:val="000000"/>
          <w:szCs w:val="24"/>
          <w:lang w:eastAsia="zh-CN"/>
        </w:rPr>
        <w:t>REIKALAVIMAI PARTNERIUI IR REMIAMOMS VEIKLOMS</w:t>
      </w:r>
    </w:p>
    <w:p w14:paraId="5985D7A5" w14:textId="77777777" w:rsidR="00336C05" w:rsidRPr="00416E8C" w:rsidRDefault="00336C05" w:rsidP="00336C05">
      <w:pPr>
        <w:tabs>
          <w:tab w:val="left" w:pos="426"/>
          <w:tab w:val="left" w:pos="709"/>
        </w:tabs>
        <w:spacing w:line="276" w:lineRule="auto"/>
        <w:jc w:val="center"/>
        <w:rPr>
          <w:rFonts w:asciiTheme="majorBidi" w:eastAsia="SimSun" w:hAnsiTheme="majorBidi" w:cstheme="majorBidi"/>
          <w:color w:val="000000"/>
          <w:szCs w:val="24"/>
          <w:lang w:eastAsia="zh-CN"/>
        </w:rPr>
      </w:pPr>
    </w:p>
    <w:p w14:paraId="7EAEC9AD" w14:textId="77777777" w:rsidR="00336C05" w:rsidRPr="00416E8C" w:rsidRDefault="00336C05" w:rsidP="00336C05">
      <w:pPr>
        <w:spacing w:line="276" w:lineRule="auto"/>
        <w:ind w:firstLine="851"/>
        <w:jc w:val="both"/>
        <w:rPr>
          <w:rFonts w:asciiTheme="majorBidi" w:hAnsiTheme="majorBidi" w:cstheme="majorBidi"/>
          <w:color w:val="000000"/>
          <w:szCs w:val="24"/>
          <w:lang w:eastAsia="lt-LT"/>
        </w:rPr>
      </w:pPr>
      <w:r w:rsidRPr="00416E8C">
        <w:rPr>
          <w:rFonts w:asciiTheme="majorBidi" w:hAnsiTheme="majorBidi" w:cstheme="majorBidi"/>
          <w:color w:val="000000"/>
          <w:szCs w:val="24"/>
        </w:rPr>
        <w:t>9. Projekto partneriu (toliau – pareiškėjas) gali būti</w:t>
      </w:r>
      <w:r w:rsidRPr="00416E8C">
        <w:rPr>
          <w:rFonts w:asciiTheme="majorBidi" w:hAnsiTheme="majorBidi" w:cstheme="majorBidi"/>
          <w:color w:val="000000"/>
          <w:szCs w:val="24"/>
          <w:lang w:eastAsia="lt-LT"/>
        </w:rPr>
        <w:t xml:space="preserve"> viešieji ir privatieji juridiniai asmenys.</w:t>
      </w:r>
    </w:p>
    <w:p w14:paraId="127BF1E7" w14:textId="77777777" w:rsidR="00336C05" w:rsidRPr="00416E8C" w:rsidRDefault="00336C05" w:rsidP="00336C05">
      <w:pPr>
        <w:tabs>
          <w:tab w:val="left" w:pos="1418"/>
        </w:tabs>
        <w:spacing w:line="276" w:lineRule="auto"/>
        <w:ind w:left="1353" w:hanging="502"/>
        <w:jc w:val="both"/>
        <w:rPr>
          <w:rFonts w:asciiTheme="majorBidi" w:hAnsiTheme="majorBidi" w:cstheme="majorBidi"/>
          <w:color w:val="000000"/>
          <w:szCs w:val="24"/>
        </w:rPr>
      </w:pPr>
      <w:r w:rsidRPr="00416E8C">
        <w:rPr>
          <w:rFonts w:asciiTheme="majorBidi" w:hAnsiTheme="majorBidi" w:cstheme="majorBidi"/>
          <w:color w:val="000000"/>
          <w:szCs w:val="24"/>
        </w:rPr>
        <w:t>10. Pareiškėjas turi atitikti šiuos bendruosius reikalavimus:</w:t>
      </w:r>
    </w:p>
    <w:p w14:paraId="37FBEEBB" w14:textId="77777777" w:rsidR="00336C05" w:rsidRPr="00416E8C" w:rsidRDefault="00336C05" w:rsidP="00336C05">
      <w:pPr>
        <w:tabs>
          <w:tab w:val="left" w:pos="851"/>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10.1. pareiškėjas paraiškos pateikimo dieną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w:t>
      </w:r>
      <w:r w:rsidRPr="00416E8C">
        <w:rPr>
          <w:rFonts w:asciiTheme="majorBidi" w:hAnsiTheme="majorBidi" w:cstheme="majorBidi"/>
          <w:i/>
          <w:iCs/>
          <w:color w:val="000000"/>
          <w:szCs w:val="24"/>
        </w:rPr>
        <w:t>(netaikoma biudžetinėms įstaigoms, pareiškėjams ir partneriams, kuriems Lietuvos Respublikos teisės aktų nustatyta tvarka yra atidėti mokesčių arba socialinio draudimo įmokų mokėjimo terminai)</w:t>
      </w:r>
      <w:r w:rsidRPr="00416E8C">
        <w:rPr>
          <w:rFonts w:asciiTheme="majorBidi" w:hAnsiTheme="majorBidi" w:cstheme="majorBidi"/>
          <w:color w:val="000000"/>
          <w:szCs w:val="24"/>
        </w:rPr>
        <w:t>;</w:t>
      </w:r>
    </w:p>
    <w:p w14:paraId="57023E2B" w14:textId="77777777" w:rsidR="00336C05" w:rsidRPr="00416E8C" w:rsidRDefault="00336C05" w:rsidP="00336C05">
      <w:pPr>
        <w:tabs>
          <w:tab w:val="left" w:pos="851"/>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10.2. pareiškėjo vadovas, naudos gavėjas, kaip jis apibrėžtas Lietuvos Respublikos pinigų plovimo ir teroristų finansavimo prevencijos įstatymo 2 straipsnio 14 dalyje (toliau – naudos gavėjas), ar savininkas, ūkinės bendrijos tikrasis (-</w:t>
      </w:r>
      <w:proofErr w:type="spellStart"/>
      <w:r w:rsidRPr="00416E8C">
        <w:rPr>
          <w:rFonts w:asciiTheme="majorBidi" w:hAnsiTheme="majorBidi" w:cstheme="majorBidi"/>
          <w:color w:val="000000"/>
          <w:szCs w:val="24"/>
        </w:rPr>
        <w:t>ieji</w:t>
      </w:r>
      <w:proofErr w:type="spellEnd"/>
      <w:r w:rsidRPr="00416E8C">
        <w:rPr>
          <w:rFonts w:asciiTheme="majorBidi" w:hAnsiTheme="majorBidi" w:cstheme="majorBidi"/>
          <w:color w:val="000000"/>
          <w:szCs w:val="24"/>
        </w:rPr>
        <w:t>) narys (-</w:t>
      </w:r>
      <w:proofErr w:type="spellStart"/>
      <w:r w:rsidRPr="00416E8C">
        <w:rPr>
          <w:rFonts w:asciiTheme="majorBidi" w:hAnsiTheme="majorBidi" w:cstheme="majorBidi"/>
          <w:color w:val="000000"/>
          <w:szCs w:val="24"/>
        </w:rPr>
        <w:t>iai</w:t>
      </w:r>
      <w:proofErr w:type="spellEnd"/>
      <w:r w:rsidRPr="00416E8C">
        <w:rPr>
          <w:rFonts w:asciiTheme="majorBidi" w:hAnsiTheme="majorBidi" w:cstheme="majorBidi"/>
          <w:color w:val="000000"/>
          <w:szCs w:val="24"/>
        </w:rPr>
        <w:t>) ar mažosios bendrijos atstovas (-ai), turintis (-</w:t>
      </w:r>
      <w:proofErr w:type="spellStart"/>
      <w:r w:rsidRPr="00416E8C">
        <w:rPr>
          <w:rFonts w:asciiTheme="majorBidi" w:hAnsiTheme="majorBidi" w:cstheme="majorBidi"/>
          <w:color w:val="000000"/>
          <w:szCs w:val="24"/>
        </w:rPr>
        <w:t>ys</w:t>
      </w:r>
      <w:proofErr w:type="spellEnd"/>
      <w:r w:rsidRPr="00416E8C">
        <w:rPr>
          <w:rFonts w:asciiTheme="majorBidi" w:hAnsiTheme="majorBidi" w:cstheme="majorBidi"/>
          <w:color w:val="000000"/>
          <w:szCs w:val="24"/>
        </w:rPr>
        <w:t>) teisę juridinio asmens vardu sudaryti sandorį, ar finansinę apskaitą (toliau – apskaita) tvarkantis asmuo (asmenys), ar kitas (kiti) asmuo (asmenys), turintis (-</w:t>
      </w:r>
      <w:proofErr w:type="spellStart"/>
      <w:r w:rsidRPr="00416E8C">
        <w:rPr>
          <w:rFonts w:asciiTheme="majorBidi" w:hAnsiTheme="majorBidi" w:cstheme="majorBidi"/>
          <w:color w:val="000000"/>
          <w:szCs w:val="24"/>
        </w:rPr>
        <w:t>ys</w:t>
      </w:r>
      <w:proofErr w:type="spellEnd"/>
      <w:r w:rsidRPr="00416E8C">
        <w:rPr>
          <w:rFonts w:asciiTheme="majorBidi" w:hAnsiTheme="majorBidi" w:cstheme="majorBidi"/>
          <w:color w:val="000000"/>
          <w:szCs w:val="24"/>
        </w:rPr>
        <w:t xml:space="preserve">) teisę surašyti ir pasirašyti pareiškėjo apskaitos dokumentus, paraiškos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w:t>
      </w:r>
      <w:r w:rsidRPr="00416E8C">
        <w:rPr>
          <w:rFonts w:asciiTheme="majorBidi" w:hAnsiTheme="majorBidi" w:cstheme="majorBidi"/>
          <w:color w:val="000000"/>
          <w:szCs w:val="24"/>
        </w:rPr>
        <w:lastRenderedPageBreak/>
        <w:t xml:space="preserve">interesams, arba nėra subjektas, kuriam taikomos sankcijos, kaip jis apibrėžtas Lietuvos Respublikos tarptautinių sankcijų įstatymo 2 straipsnio 2 dalyje </w:t>
      </w:r>
      <w:r w:rsidRPr="00416E8C">
        <w:rPr>
          <w:rFonts w:asciiTheme="majorBidi" w:hAnsiTheme="majorBidi" w:cstheme="majorBidi"/>
          <w:i/>
          <w:iCs/>
          <w:color w:val="000000"/>
          <w:szCs w:val="24"/>
        </w:rPr>
        <w:t>(netaikoma biudžetinėms įstaigoms ir asmenims, kuriems Lietuvos Respublikos arba Europos Sąjungos teisės aktų nustatyta tvarka taikomas nepriekaištingos reputacijos reikalavimas)</w:t>
      </w:r>
      <w:r w:rsidRPr="00416E8C">
        <w:rPr>
          <w:rFonts w:asciiTheme="majorBidi" w:hAnsiTheme="majorBidi" w:cstheme="majorBidi"/>
          <w:color w:val="000000"/>
          <w:szCs w:val="24"/>
        </w:rPr>
        <w:t xml:space="preserve">; </w:t>
      </w:r>
    </w:p>
    <w:p w14:paraId="0C17E758" w14:textId="77777777" w:rsidR="00336C05" w:rsidRPr="00416E8C" w:rsidRDefault="00336C05" w:rsidP="00336C05">
      <w:pPr>
        <w:tabs>
          <w:tab w:val="left" w:pos="851"/>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10.3. pareiškėjas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w:t>
      </w:r>
      <w:r w:rsidRPr="00416E8C">
        <w:rPr>
          <w:rFonts w:asciiTheme="majorBidi" w:hAnsiTheme="majorBidi" w:cstheme="majorBidi"/>
          <w:szCs w:val="24"/>
          <w:lang w:eastAsia="lt-LT"/>
        </w:rPr>
        <w:t xml:space="preserve">Projektų finansavimo sąlygų apraše </w:t>
      </w:r>
      <w:r w:rsidRPr="00416E8C">
        <w:rPr>
          <w:rFonts w:asciiTheme="majorBidi" w:hAnsiTheme="majorBidi" w:cstheme="majorBidi"/>
          <w:color w:val="000000"/>
          <w:szCs w:val="24"/>
        </w:rPr>
        <w:t xml:space="preserve">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416E8C">
        <w:rPr>
          <w:rFonts w:asciiTheme="majorBidi" w:hAnsiTheme="majorBidi" w:cstheme="majorBidi"/>
          <w:i/>
          <w:iCs/>
          <w:color w:val="000000"/>
          <w:szCs w:val="24"/>
        </w:rPr>
        <w:t xml:space="preserve">(reikalavimas taikomas, kai projektui teikiama valstybės pagalba (įskaitant „de </w:t>
      </w:r>
      <w:proofErr w:type="spellStart"/>
      <w:r w:rsidRPr="00416E8C">
        <w:rPr>
          <w:rFonts w:asciiTheme="majorBidi" w:hAnsiTheme="majorBidi" w:cstheme="majorBidi"/>
          <w:i/>
          <w:iCs/>
          <w:color w:val="000000"/>
          <w:szCs w:val="24"/>
        </w:rPr>
        <w:t>minimis</w:t>
      </w:r>
      <w:proofErr w:type="spellEnd"/>
      <w:r w:rsidRPr="00416E8C">
        <w:rPr>
          <w:rFonts w:asciiTheme="majorBidi" w:hAnsiTheme="majorBidi" w:cstheme="majorBidi"/>
          <w:i/>
          <w:iCs/>
          <w:color w:val="000000"/>
          <w:szCs w:val="24"/>
        </w:rPr>
        <w:t>“ pagalbą)</w:t>
      </w:r>
      <w:r w:rsidRPr="00416E8C">
        <w:rPr>
          <w:rFonts w:asciiTheme="majorBidi" w:hAnsiTheme="majorBidi" w:cstheme="majorBidi"/>
          <w:color w:val="000000"/>
          <w:szCs w:val="24"/>
        </w:rPr>
        <w:t>;</w:t>
      </w:r>
    </w:p>
    <w:p w14:paraId="0C12C7C8" w14:textId="77777777" w:rsidR="00336C05" w:rsidRPr="00416E8C" w:rsidRDefault="00336C05" w:rsidP="00336C05">
      <w:pPr>
        <w:tabs>
          <w:tab w:val="left" w:pos="851"/>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10.4. pareiškėjui paraiškos pateikimo dieną nėra taikomas apribojimas (iki 5 metų) neskirti Europos Sąjungos finansinės paramos dėl trečiųjų šalių piliečių nelegalaus įdarbinimo </w:t>
      </w:r>
      <w:r w:rsidRPr="00416E8C">
        <w:rPr>
          <w:rFonts w:asciiTheme="majorBidi" w:hAnsiTheme="majorBidi" w:cstheme="majorBidi"/>
          <w:i/>
          <w:iCs/>
          <w:color w:val="000000"/>
          <w:szCs w:val="24"/>
        </w:rPr>
        <w:t>(netaikoma viešiesiems juridiniams asmenims)</w:t>
      </w:r>
      <w:r w:rsidRPr="00416E8C">
        <w:rPr>
          <w:rFonts w:asciiTheme="majorBidi" w:hAnsiTheme="majorBidi" w:cstheme="majorBidi"/>
          <w:color w:val="000000"/>
          <w:szCs w:val="24"/>
        </w:rPr>
        <w:t>;</w:t>
      </w:r>
    </w:p>
    <w:p w14:paraId="4786E899" w14:textId="77777777" w:rsidR="00336C05" w:rsidRPr="00416E8C" w:rsidRDefault="00336C05" w:rsidP="00336C05">
      <w:pPr>
        <w:tabs>
          <w:tab w:val="left" w:pos="851"/>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 10.5. pareiškėjui, kuris yra juridinis asmuo, nėra iškelta byla dėl bankroto arba jis nėra likviduojamas, nėra priimtas kreditorių susirinkimo nutarimas bankroto procedūras vykdyti ne teismo tvarka (netaikoma biudžetinėms įstaigoms). Pareiškėjo, kuris yra juridinis asmuo, vadovui, naudos gavėjui ar savininkui, ūkinės bendrijos tikrajam nariui (-</w:t>
      </w:r>
      <w:proofErr w:type="spellStart"/>
      <w:r w:rsidRPr="00416E8C">
        <w:rPr>
          <w:rFonts w:asciiTheme="majorBidi" w:hAnsiTheme="majorBidi" w:cstheme="majorBidi"/>
          <w:color w:val="000000"/>
          <w:szCs w:val="24"/>
        </w:rPr>
        <w:t>iams</w:t>
      </w:r>
      <w:proofErr w:type="spellEnd"/>
      <w:r w:rsidRPr="00416E8C">
        <w:rPr>
          <w:rFonts w:asciiTheme="majorBidi" w:hAnsiTheme="majorBidi" w:cstheme="majorBidi"/>
          <w:color w:val="000000"/>
          <w:szCs w:val="24"/>
        </w:rPr>
        <w:t xml:space="preserve">) ar mažosios bendrijos atstovui (- </w:t>
      </w:r>
      <w:proofErr w:type="spellStart"/>
      <w:r w:rsidRPr="00416E8C">
        <w:rPr>
          <w:rFonts w:asciiTheme="majorBidi" w:hAnsiTheme="majorBidi" w:cstheme="majorBidi"/>
          <w:color w:val="000000"/>
          <w:szCs w:val="24"/>
        </w:rPr>
        <w:t>ams</w:t>
      </w:r>
      <w:proofErr w:type="spellEnd"/>
      <w:r w:rsidRPr="00416E8C">
        <w:rPr>
          <w:rFonts w:asciiTheme="majorBidi" w:hAnsiTheme="majorBidi" w:cstheme="majorBidi"/>
          <w:color w:val="000000"/>
          <w:szCs w:val="24"/>
        </w:rPr>
        <w:t>),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1D95FE1D" w14:textId="77777777" w:rsidR="00336C05" w:rsidRPr="00416E8C" w:rsidRDefault="00336C05" w:rsidP="00336C05">
      <w:pPr>
        <w:tabs>
          <w:tab w:val="left" w:pos="851"/>
        </w:tabs>
        <w:spacing w:line="276" w:lineRule="auto"/>
        <w:ind w:firstLine="851"/>
        <w:jc w:val="both"/>
        <w:rPr>
          <w:rFonts w:asciiTheme="majorBidi" w:eastAsia="SimSun" w:hAnsiTheme="majorBidi" w:cstheme="majorBidi"/>
          <w:b/>
          <w:color w:val="000000"/>
          <w:szCs w:val="24"/>
          <w:lang w:eastAsia="zh-CN"/>
        </w:rPr>
      </w:pPr>
      <w:r w:rsidRPr="00416E8C">
        <w:rPr>
          <w:rFonts w:asciiTheme="majorBidi" w:hAnsiTheme="majorBidi" w:cstheme="majorBidi"/>
          <w:color w:val="000000"/>
          <w:szCs w:val="24"/>
        </w:rPr>
        <w:t xml:space="preserve">10.6.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416E8C">
        <w:rPr>
          <w:rFonts w:asciiTheme="majorBidi" w:hAnsiTheme="majorBidi" w:cstheme="majorBidi"/>
          <w:i/>
          <w:iCs/>
          <w:color w:val="000000"/>
          <w:szCs w:val="24"/>
        </w:rPr>
        <w:t>(taikoma tik tais atvejais, kai finansines ataskaitas būtina rengti pagal įstatymus, taikomus juridiniam asmeniui, užsienio juridiniam asmeniui ar kitai organizacijai arba jų filialui, netaikoma biudžetinėms įstaigoms).</w:t>
      </w:r>
    </w:p>
    <w:p w14:paraId="1E4271C8" w14:textId="77777777" w:rsidR="00336C05" w:rsidRPr="00416E8C" w:rsidRDefault="00336C05" w:rsidP="00336C05">
      <w:pPr>
        <w:tabs>
          <w:tab w:val="left" w:pos="142"/>
          <w:tab w:val="left" w:pos="993"/>
          <w:tab w:val="left" w:pos="1418"/>
          <w:tab w:val="left" w:pos="1701"/>
          <w:tab w:val="left" w:pos="1843"/>
        </w:tabs>
        <w:spacing w:line="276" w:lineRule="auto"/>
        <w:jc w:val="center"/>
        <w:rPr>
          <w:rFonts w:asciiTheme="majorBidi" w:eastAsia="SimSun" w:hAnsiTheme="majorBidi" w:cstheme="majorBidi"/>
          <w:b/>
          <w:color w:val="000000"/>
          <w:szCs w:val="24"/>
          <w:lang w:eastAsia="zh-CN"/>
        </w:rPr>
      </w:pPr>
    </w:p>
    <w:p w14:paraId="7613D7ED" w14:textId="77777777" w:rsidR="00336C05" w:rsidRPr="00416E8C" w:rsidRDefault="00336C05" w:rsidP="00336C05">
      <w:pPr>
        <w:tabs>
          <w:tab w:val="left" w:pos="142"/>
          <w:tab w:val="left" w:pos="993"/>
          <w:tab w:val="left" w:pos="1418"/>
          <w:tab w:val="left" w:pos="1701"/>
          <w:tab w:val="left" w:pos="1843"/>
        </w:tabs>
        <w:spacing w:line="276" w:lineRule="auto"/>
        <w:jc w:val="center"/>
        <w:rPr>
          <w:rFonts w:asciiTheme="majorBidi" w:hAnsiTheme="majorBidi" w:cstheme="majorBidi"/>
          <w:color w:val="000000"/>
          <w:szCs w:val="24"/>
        </w:rPr>
      </w:pPr>
      <w:r w:rsidRPr="00416E8C">
        <w:rPr>
          <w:rFonts w:asciiTheme="majorBidi" w:eastAsia="SimSun" w:hAnsiTheme="majorBidi" w:cstheme="majorBidi"/>
          <w:b/>
          <w:color w:val="000000"/>
          <w:szCs w:val="24"/>
          <w:lang w:eastAsia="zh-CN"/>
        </w:rPr>
        <w:t>III SKYRIUS</w:t>
      </w:r>
    </w:p>
    <w:p w14:paraId="724F89DE"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b/>
          <w:color w:val="000000"/>
          <w:szCs w:val="24"/>
          <w:lang w:eastAsia="zh-CN"/>
        </w:rPr>
        <w:t xml:space="preserve">PARAIŠKŲ TEIKIMAS </w:t>
      </w:r>
    </w:p>
    <w:p w14:paraId="706903B4"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p>
    <w:p w14:paraId="07C00C8D" w14:textId="4D704A93" w:rsidR="00336C05" w:rsidRPr="00416E8C" w:rsidRDefault="00336C05" w:rsidP="00336C05">
      <w:pPr>
        <w:tabs>
          <w:tab w:val="left" w:pos="0"/>
          <w:tab w:val="left" w:pos="630"/>
          <w:tab w:val="left" w:pos="1170"/>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11. </w:t>
      </w:r>
      <w:r w:rsidRPr="00416E8C">
        <w:rPr>
          <w:rFonts w:asciiTheme="majorBidi" w:hAnsiTheme="majorBidi" w:cstheme="majorBidi"/>
          <w:szCs w:val="24"/>
          <w:lang w:eastAsia="lt-LT"/>
        </w:rPr>
        <w:t xml:space="preserve">Projekto partnerio atrankos konkursą (toliau – konkursas) organizuoja Savivaldybės  administracija. </w:t>
      </w:r>
      <w:r w:rsidRPr="00416E8C">
        <w:rPr>
          <w:rFonts w:asciiTheme="majorBidi" w:eastAsia="SimSun" w:hAnsiTheme="majorBidi" w:cstheme="majorBidi"/>
          <w:color w:val="000000"/>
          <w:szCs w:val="24"/>
          <w:lang w:eastAsia="zh-CN"/>
        </w:rPr>
        <w:t xml:space="preserve"> </w:t>
      </w:r>
      <w:r w:rsidRPr="00416E8C">
        <w:rPr>
          <w:rFonts w:asciiTheme="majorBidi" w:eastAsia="Calibri" w:hAnsiTheme="majorBidi" w:cstheme="majorBidi"/>
          <w:szCs w:val="24"/>
        </w:rPr>
        <w:t xml:space="preserve">Partnerių atranka pradedama viešai paskelbus kvietimą dalyvauti partnerių atrankoje (toliau – kvietimas) </w:t>
      </w:r>
      <w:r w:rsidRPr="00416E8C">
        <w:rPr>
          <w:rFonts w:asciiTheme="majorBidi" w:hAnsiTheme="majorBidi" w:cstheme="majorBidi"/>
          <w:szCs w:val="24"/>
        </w:rPr>
        <w:t xml:space="preserve">Savivaldybės interneto svetainėje </w:t>
      </w:r>
      <w:r w:rsidRPr="00416E8C">
        <w:rPr>
          <w:rFonts w:asciiTheme="majorBidi" w:eastAsia="SimSun" w:hAnsiTheme="majorBidi" w:cstheme="majorBidi"/>
          <w:color w:val="000000"/>
          <w:szCs w:val="24"/>
          <w:lang w:eastAsia="zh-CN"/>
        </w:rPr>
        <w:t>www.</w:t>
      </w:r>
      <w:r w:rsidR="003D21BB" w:rsidRPr="00416E8C">
        <w:rPr>
          <w:rFonts w:asciiTheme="majorBidi" w:eastAsia="SimSun" w:hAnsiTheme="majorBidi" w:cstheme="majorBidi"/>
          <w:color w:val="000000"/>
          <w:szCs w:val="24"/>
          <w:lang w:eastAsia="zh-CN"/>
        </w:rPr>
        <w:t>trakai</w:t>
      </w:r>
      <w:r w:rsidRPr="00416E8C">
        <w:rPr>
          <w:rFonts w:asciiTheme="majorBidi" w:eastAsia="SimSun" w:hAnsiTheme="majorBidi" w:cstheme="majorBidi"/>
          <w:color w:val="000000"/>
          <w:szCs w:val="24"/>
          <w:lang w:eastAsia="zh-CN"/>
        </w:rPr>
        <w:t xml:space="preserve">.lt. </w:t>
      </w:r>
    </w:p>
    <w:p w14:paraId="6DAE2FF2" w14:textId="77777777" w:rsidR="00336C05" w:rsidRPr="00416E8C" w:rsidRDefault="00336C05" w:rsidP="00336C05">
      <w:pPr>
        <w:spacing w:line="276" w:lineRule="auto"/>
        <w:ind w:firstLine="851"/>
        <w:jc w:val="both"/>
        <w:rPr>
          <w:rFonts w:asciiTheme="majorBidi" w:eastAsia="Calibri" w:hAnsiTheme="majorBidi" w:cstheme="majorBidi"/>
          <w:szCs w:val="24"/>
        </w:rPr>
      </w:pPr>
      <w:r w:rsidRPr="00416E8C">
        <w:rPr>
          <w:rFonts w:asciiTheme="majorBidi" w:eastAsia="Calibri" w:hAnsiTheme="majorBidi" w:cstheme="majorBidi"/>
          <w:szCs w:val="24"/>
        </w:rPr>
        <w:t>12. Kvietime turi būti nurodyta:</w:t>
      </w:r>
    </w:p>
    <w:p w14:paraId="4E7255FE"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eastAsia="Calibri" w:hAnsiTheme="majorBidi" w:cstheme="majorBidi"/>
          <w:szCs w:val="24"/>
        </w:rPr>
        <w:t xml:space="preserve">12.1. </w:t>
      </w:r>
      <w:r w:rsidRPr="00416E8C">
        <w:rPr>
          <w:rFonts w:asciiTheme="majorBidi" w:hAnsiTheme="majorBidi" w:cstheme="majorBidi"/>
          <w:szCs w:val="24"/>
          <w:lang w:eastAsia="lt-LT"/>
        </w:rPr>
        <w:t>organizuojamo konkurso tikslas;</w:t>
      </w:r>
    </w:p>
    <w:p w14:paraId="1359CD83"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hAnsiTheme="majorBidi" w:cstheme="majorBidi"/>
          <w:szCs w:val="24"/>
          <w:lang w:eastAsia="lt-LT"/>
        </w:rPr>
        <w:t>12.2. finansuojamos veiklos (paslaugos);</w:t>
      </w:r>
    </w:p>
    <w:p w14:paraId="772DE511"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hAnsiTheme="majorBidi" w:cstheme="majorBidi"/>
          <w:szCs w:val="24"/>
          <w:lang w:eastAsia="lt-LT"/>
        </w:rPr>
        <w:t>12.3. numatomų atrinkti projekto partnerių skaičius Savivaldybėje;</w:t>
      </w:r>
    </w:p>
    <w:p w14:paraId="36B9AC25"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hAnsiTheme="majorBidi" w:cstheme="majorBidi"/>
          <w:szCs w:val="24"/>
          <w:lang w:eastAsia="lt-LT"/>
        </w:rPr>
        <w:t>12.4. paraiškų priėmimo pradžia ir pabaiga;</w:t>
      </w:r>
    </w:p>
    <w:p w14:paraId="0C0DE1BC"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hAnsiTheme="majorBidi" w:cstheme="majorBidi"/>
          <w:szCs w:val="24"/>
          <w:lang w:eastAsia="lt-LT"/>
        </w:rPr>
        <w:t xml:space="preserve">12.5. informacija apie paraiškos </w:t>
      </w:r>
      <w:r w:rsidRPr="00416E8C">
        <w:rPr>
          <w:rFonts w:asciiTheme="majorBidi" w:eastAsia="Calibri" w:hAnsiTheme="majorBidi" w:cstheme="majorBidi"/>
          <w:szCs w:val="24"/>
        </w:rPr>
        <w:t>pateikimo būdą ir terminą</w:t>
      </w:r>
      <w:r w:rsidRPr="00416E8C">
        <w:rPr>
          <w:rFonts w:asciiTheme="majorBidi" w:hAnsiTheme="majorBidi" w:cstheme="majorBidi"/>
          <w:szCs w:val="24"/>
          <w:lang w:eastAsia="lt-LT"/>
        </w:rPr>
        <w:t>;</w:t>
      </w:r>
    </w:p>
    <w:p w14:paraId="0B99980E"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hAnsiTheme="majorBidi" w:cstheme="majorBidi"/>
          <w:szCs w:val="24"/>
          <w:lang w:eastAsia="lt-LT"/>
        </w:rPr>
        <w:t>12.6. Savivaldybės administracijos specialisto, konsultuojančio paraiškos rengimo ir su konkursu susijusiais klausimais pareigos, vardas, pavardė,  telefono ryšio numeris ir elektroninio pašto adresas pasiteirauti, konsultacijų teikimo laikas;</w:t>
      </w:r>
    </w:p>
    <w:p w14:paraId="1E6B11C0"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hAnsiTheme="majorBidi" w:cstheme="majorBidi"/>
          <w:szCs w:val="24"/>
          <w:lang w:eastAsia="lt-LT"/>
        </w:rPr>
        <w:lastRenderedPageBreak/>
        <w:t xml:space="preserve">12.7. Paraiškos </w:t>
      </w:r>
      <w:r w:rsidRPr="00416E8C">
        <w:rPr>
          <w:rFonts w:asciiTheme="majorBidi" w:hAnsiTheme="majorBidi" w:cstheme="majorBidi"/>
          <w:szCs w:val="24"/>
        </w:rPr>
        <w:t>dėl dalyvavimo p</w:t>
      </w:r>
      <w:r w:rsidRPr="00416E8C">
        <w:rPr>
          <w:rFonts w:asciiTheme="majorBidi" w:hAnsiTheme="majorBidi" w:cstheme="majorBidi"/>
          <w:color w:val="000000"/>
          <w:szCs w:val="24"/>
        </w:rPr>
        <w:t>rojekte „</w:t>
      </w:r>
      <w:r w:rsidRPr="00416E8C">
        <w:rPr>
          <w:rFonts w:asciiTheme="majorBidi" w:eastAsia="Calibri" w:hAnsiTheme="majorBidi" w:cstheme="majorBidi"/>
          <w:color w:val="000000"/>
          <w:szCs w:val="24"/>
        </w:rPr>
        <w:t xml:space="preserve">Alternatyvių investicijų detektorius (AID2)“ </w:t>
      </w:r>
      <w:r w:rsidRPr="00416E8C">
        <w:rPr>
          <w:rFonts w:asciiTheme="majorBidi" w:hAnsiTheme="majorBidi" w:cstheme="majorBidi"/>
          <w:szCs w:val="24"/>
        </w:rPr>
        <w:t xml:space="preserve">(Aprašo 1 priedas) (toliau – paraiška) </w:t>
      </w:r>
      <w:r w:rsidRPr="00416E8C">
        <w:rPr>
          <w:rFonts w:asciiTheme="majorBidi" w:hAnsiTheme="majorBidi" w:cstheme="majorBidi"/>
          <w:szCs w:val="24"/>
          <w:lang w:eastAsia="lt-LT"/>
        </w:rPr>
        <w:t>forma ir Pareiškėjo atitikties deklaracijos (Aprašo 2 priedas) forma;</w:t>
      </w:r>
    </w:p>
    <w:p w14:paraId="0C94C33A" w14:textId="77777777" w:rsidR="00336C05" w:rsidRPr="00416E8C" w:rsidRDefault="00336C05" w:rsidP="00336C05">
      <w:pPr>
        <w:spacing w:line="276" w:lineRule="auto"/>
        <w:ind w:firstLine="851"/>
        <w:jc w:val="both"/>
        <w:rPr>
          <w:rFonts w:asciiTheme="majorBidi" w:hAnsiTheme="majorBidi" w:cstheme="majorBidi"/>
          <w:szCs w:val="24"/>
          <w:lang w:eastAsia="lt-LT"/>
        </w:rPr>
      </w:pPr>
      <w:r w:rsidRPr="00416E8C">
        <w:rPr>
          <w:rFonts w:asciiTheme="majorBidi" w:hAnsiTheme="majorBidi" w:cstheme="majorBidi"/>
          <w:szCs w:val="24"/>
          <w:lang w:eastAsia="lt-LT"/>
        </w:rPr>
        <w:t>12.8. esant poreikiui, kita aktuali atrankai informacija.</w:t>
      </w:r>
    </w:p>
    <w:p w14:paraId="42123EB1" w14:textId="6F89B11C" w:rsidR="00336C05" w:rsidRPr="00416E8C" w:rsidRDefault="00336C05" w:rsidP="00E77EC4">
      <w:pPr>
        <w:spacing w:line="276" w:lineRule="auto"/>
        <w:ind w:firstLine="851"/>
        <w:jc w:val="both"/>
        <w:rPr>
          <w:rFonts w:asciiTheme="majorBidi" w:hAnsiTheme="majorBidi" w:cstheme="majorBidi"/>
          <w:szCs w:val="24"/>
        </w:rPr>
      </w:pPr>
      <w:r w:rsidRPr="00416E8C">
        <w:rPr>
          <w:rFonts w:asciiTheme="majorBidi" w:eastAsia="Calibri" w:hAnsiTheme="majorBidi" w:cstheme="majorBidi"/>
          <w:szCs w:val="24"/>
        </w:rPr>
        <w:t xml:space="preserve">13. </w:t>
      </w:r>
      <w:r w:rsidRPr="00416E8C">
        <w:rPr>
          <w:rFonts w:asciiTheme="majorBidi" w:hAnsiTheme="majorBidi" w:cstheme="majorBidi"/>
          <w:color w:val="000000"/>
          <w:szCs w:val="24"/>
        </w:rPr>
        <w:t xml:space="preserve">Paraiška, pasirašyta kvalifikuotu elektroniniu parašu, kartu su visais šio Aprašo 14 punkte nurodytais pridedamais dokumentais pateikiama vertinimui vienu elektroniniu laišku adresu </w:t>
      </w:r>
      <w:proofErr w:type="spellStart"/>
      <w:r w:rsidR="00CD4C52" w:rsidRPr="00416E8C">
        <w:rPr>
          <w:rFonts w:asciiTheme="majorBidi" w:hAnsiTheme="majorBidi" w:cstheme="majorBidi"/>
          <w:szCs w:val="24"/>
        </w:rPr>
        <w:t>irena.stankevic</w:t>
      </w:r>
      <w:r w:rsidR="00884188" w:rsidRPr="00416E8C">
        <w:rPr>
          <w:rFonts w:asciiTheme="majorBidi" w:hAnsiTheme="majorBidi" w:cstheme="majorBidi"/>
          <w:szCs w:val="24"/>
        </w:rPr>
        <w:t>e</w:t>
      </w:r>
      <w:r w:rsidR="00E77EC4" w:rsidRPr="00416E8C">
        <w:rPr>
          <w:rFonts w:asciiTheme="majorBidi" w:hAnsiTheme="majorBidi" w:cstheme="majorBidi"/>
          <w:szCs w:val="24"/>
        </w:rPr>
        <w:t>@trakai.lt</w:t>
      </w:r>
      <w:proofErr w:type="spellEnd"/>
      <w:r w:rsidRPr="00416E8C">
        <w:rPr>
          <w:rFonts w:asciiTheme="majorBidi" w:hAnsiTheme="majorBidi" w:cstheme="majorBidi"/>
          <w:szCs w:val="24"/>
        </w:rPr>
        <w:t>, l</w:t>
      </w:r>
      <w:r w:rsidRPr="00416E8C">
        <w:rPr>
          <w:rFonts w:asciiTheme="majorBidi" w:hAnsiTheme="majorBidi" w:cstheme="majorBidi"/>
          <w:szCs w:val="24"/>
          <w:shd w:val="clear" w:color="auto" w:fill="FFFFFF"/>
        </w:rPr>
        <w:t>aiško temos laukelyje (</w:t>
      </w:r>
      <w:proofErr w:type="spellStart"/>
      <w:r w:rsidRPr="00416E8C">
        <w:rPr>
          <w:rFonts w:asciiTheme="majorBidi" w:hAnsiTheme="majorBidi" w:cstheme="majorBidi"/>
          <w:szCs w:val="24"/>
          <w:shd w:val="clear" w:color="auto" w:fill="FFFFFF"/>
        </w:rPr>
        <w:t>Subject</w:t>
      </w:r>
      <w:proofErr w:type="spellEnd"/>
      <w:r w:rsidRPr="00416E8C">
        <w:rPr>
          <w:rFonts w:asciiTheme="majorBidi" w:hAnsiTheme="majorBidi" w:cstheme="majorBidi"/>
          <w:szCs w:val="24"/>
          <w:shd w:val="clear" w:color="auto" w:fill="FFFFFF"/>
        </w:rPr>
        <w:t xml:space="preserve">) </w:t>
      </w:r>
      <w:r w:rsidRPr="00416E8C">
        <w:rPr>
          <w:rFonts w:asciiTheme="majorBidi" w:hAnsiTheme="majorBidi" w:cstheme="majorBidi"/>
          <w:szCs w:val="24"/>
        </w:rPr>
        <w:t xml:space="preserve">nurodant </w:t>
      </w:r>
      <w:r w:rsidRPr="00416E8C">
        <w:rPr>
          <w:rFonts w:asciiTheme="majorBidi" w:hAnsiTheme="majorBidi" w:cstheme="majorBidi"/>
          <w:szCs w:val="24"/>
          <w:shd w:val="clear" w:color="auto" w:fill="FFFFFF"/>
        </w:rPr>
        <w:t xml:space="preserve">– „Projekto </w:t>
      </w:r>
      <w:r w:rsidRPr="00416E8C">
        <w:rPr>
          <w:rFonts w:asciiTheme="majorBidi" w:eastAsia="Calibri" w:hAnsiTheme="majorBidi" w:cstheme="majorBidi"/>
          <w:color w:val="000000"/>
          <w:szCs w:val="24"/>
        </w:rPr>
        <w:t xml:space="preserve">„Alternatyvių investicijų detektorius (AID2)“ partnerio atrankos </w:t>
      </w:r>
      <w:r w:rsidRPr="00416E8C">
        <w:rPr>
          <w:rFonts w:asciiTheme="majorBidi" w:hAnsiTheme="majorBidi" w:cstheme="majorBidi"/>
          <w:szCs w:val="24"/>
          <w:shd w:val="clear" w:color="auto" w:fill="FFFFFF"/>
        </w:rPr>
        <w:t>konkursas“</w:t>
      </w:r>
      <w:r w:rsidRPr="00416E8C">
        <w:rPr>
          <w:rFonts w:asciiTheme="majorBidi" w:hAnsiTheme="majorBidi" w:cstheme="majorBidi"/>
          <w:szCs w:val="24"/>
        </w:rPr>
        <w:t xml:space="preserve">, PDF formatu ar kitu formatu, kurį būtų galima peržiūrėti naudojant Microsoft Office programinę įrangą. Dokumentai turi būti pateikti iki 2024 m. gruodžio </w:t>
      </w:r>
      <w:r w:rsidR="00C55293" w:rsidRPr="00416E8C">
        <w:rPr>
          <w:rFonts w:asciiTheme="majorBidi" w:hAnsiTheme="majorBidi" w:cstheme="majorBidi"/>
          <w:szCs w:val="24"/>
        </w:rPr>
        <w:t>12</w:t>
      </w:r>
      <w:r w:rsidRPr="00416E8C">
        <w:rPr>
          <w:rFonts w:asciiTheme="majorBidi" w:hAnsiTheme="majorBidi" w:cstheme="majorBidi"/>
          <w:szCs w:val="24"/>
        </w:rPr>
        <w:t xml:space="preserve"> d. </w:t>
      </w:r>
      <w:r w:rsidRPr="00416E8C">
        <w:rPr>
          <w:rFonts w:asciiTheme="majorBidi" w:hAnsiTheme="majorBidi" w:cstheme="majorBidi"/>
          <w:color w:val="000000" w:themeColor="text1"/>
          <w:szCs w:val="24"/>
        </w:rPr>
        <w:t xml:space="preserve">17.00 val. </w:t>
      </w:r>
      <w:r w:rsidRPr="00416E8C">
        <w:rPr>
          <w:rFonts w:asciiTheme="majorBidi" w:hAnsiTheme="majorBidi" w:cstheme="majorBidi"/>
          <w:color w:val="000000"/>
          <w:szCs w:val="24"/>
        </w:rPr>
        <w:t>Vėliau pateikta Paraiška su ją lydinčiais dokumentais nebus nagrinėjama ir bus atmetama.</w:t>
      </w:r>
    </w:p>
    <w:p w14:paraId="50FBF619" w14:textId="77777777" w:rsidR="00336C05" w:rsidRPr="00416E8C" w:rsidRDefault="00336C05" w:rsidP="00336C05">
      <w:pPr>
        <w:tabs>
          <w:tab w:val="left" w:pos="0"/>
          <w:tab w:val="left" w:pos="709"/>
          <w:tab w:val="left" w:pos="851"/>
          <w:tab w:val="left" w:pos="1276"/>
          <w:tab w:val="left" w:pos="1560"/>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14. Kartu su vadovo ar jo įgalioto asmens pasirašyta paraiška atrankai privaloma pateikti šiuos dokumentus:</w:t>
      </w:r>
    </w:p>
    <w:p w14:paraId="6D1D0933" w14:textId="77777777" w:rsidR="00336C05" w:rsidRPr="00416E8C" w:rsidRDefault="00336C05" w:rsidP="00336C05">
      <w:pPr>
        <w:tabs>
          <w:tab w:val="left" w:pos="0"/>
          <w:tab w:val="left" w:pos="709"/>
          <w:tab w:val="left" w:pos="851"/>
          <w:tab w:val="left" w:pos="1560"/>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14.1. pareiškėjo steigimo dokumentų (įstatų arba nuostatų) kopiją;</w:t>
      </w:r>
    </w:p>
    <w:p w14:paraId="0DF6EDDB" w14:textId="77777777" w:rsidR="00336C05" w:rsidRPr="00416E8C" w:rsidRDefault="00336C05" w:rsidP="00336C05">
      <w:pPr>
        <w:tabs>
          <w:tab w:val="left" w:pos="0"/>
          <w:tab w:val="left" w:pos="709"/>
          <w:tab w:val="left" w:pos="851"/>
          <w:tab w:val="left" w:pos="1560"/>
        </w:tabs>
        <w:spacing w:line="276" w:lineRule="auto"/>
        <w:ind w:firstLine="851"/>
        <w:jc w:val="both"/>
        <w:rPr>
          <w:rFonts w:asciiTheme="majorBidi" w:eastAsia="Calibri" w:hAnsiTheme="majorBidi" w:cstheme="majorBidi"/>
          <w:szCs w:val="24"/>
          <w:lang w:eastAsia="zh-CN"/>
        </w:rPr>
      </w:pPr>
      <w:r w:rsidRPr="00416E8C">
        <w:rPr>
          <w:rFonts w:asciiTheme="majorBidi" w:eastAsia="SimSun" w:hAnsiTheme="majorBidi" w:cstheme="majorBidi"/>
          <w:color w:val="000000"/>
          <w:szCs w:val="24"/>
          <w:lang w:eastAsia="zh-CN"/>
        </w:rPr>
        <w:t xml:space="preserve">14.2. </w:t>
      </w:r>
      <w:r w:rsidRPr="00416E8C">
        <w:rPr>
          <w:rFonts w:asciiTheme="majorBidi" w:eastAsia="Calibri" w:hAnsiTheme="majorBidi" w:cstheme="majorBidi"/>
          <w:szCs w:val="24"/>
          <w:lang w:eastAsia="zh-CN"/>
        </w:rPr>
        <w:t>vadovo ar jo įgalioto asmens pasirašytą pareiškėjo atitikties deklaraciją;</w:t>
      </w:r>
    </w:p>
    <w:p w14:paraId="550F95A4" w14:textId="77777777" w:rsidR="00336C05" w:rsidRPr="00416E8C" w:rsidRDefault="00336C05" w:rsidP="00336C05">
      <w:pPr>
        <w:tabs>
          <w:tab w:val="left" w:pos="0"/>
          <w:tab w:val="left" w:pos="709"/>
          <w:tab w:val="left" w:pos="851"/>
          <w:tab w:val="left" w:pos="1560"/>
        </w:tabs>
        <w:spacing w:line="276" w:lineRule="auto"/>
        <w:ind w:firstLine="851"/>
        <w:jc w:val="both"/>
        <w:rPr>
          <w:rFonts w:asciiTheme="majorBidi" w:eastAsia="SimSun" w:hAnsiTheme="majorBidi" w:cstheme="majorBidi"/>
          <w:strike/>
          <w:color w:val="000000"/>
          <w:szCs w:val="24"/>
          <w:lang w:eastAsia="zh-CN"/>
        </w:rPr>
      </w:pPr>
      <w:r w:rsidRPr="00416E8C">
        <w:rPr>
          <w:rFonts w:asciiTheme="majorBidi" w:eastAsia="Calibri" w:hAnsiTheme="majorBidi" w:cstheme="majorBidi"/>
          <w:color w:val="000000"/>
          <w:szCs w:val="24"/>
          <w:lang w:eastAsia="zh-CN"/>
        </w:rPr>
        <w:t>14.3. įgaliojimo kopiją, jei dokumentus pasirašo ne vadovas, o įgaliotas asmuo.</w:t>
      </w:r>
    </w:p>
    <w:p w14:paraId="51EC9F6D" w14:textId="77777777" w:rsidR="00336C05" w:rsidRPr="00416E8C" w:rsidRDefault="00336C05" w:rsidP="00336C05">
      <w:pPr>
        <w:tabs>
          <w:tab w:val="left" w:pos="567"/>
          <w:tab w:val="left" w:pos="851"/>
          <w:tab w:val="left" w:pos="1134"/>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15. </w:t>
      </w:r>
      <w:r w:rsidRPr="00416E8C">
        <w:rPr>
          <w:rFonts w:asciiTheme="majorBidi" w:eastAsia="Calibri" w:hAnsiTheme="majorBidi" w:cstheme="majorBidi"/>
          <w:color w:val="000000"/>
          <w:szCs w:val="24"/>
          <w:lang w:eastAsia="zh-CN"/>
        </w:rPr>
        <w:t>Pareiškėjas taip pat gali pateikti papildomus dokumentus ir (arba) informaciją, galinčius padėti vertinti paraišką.</w:t>
      </w:r>
    </w:p>
    <w:p w14:paraId="7DACF32F" w14:textId="77777777" w:rsidR="00336C05" w:rsidRPr="00416E8C" w:rsidRDefault="00336C05" w:rsidP="00336C05">
      <w:pPr>
        <w:tabs>
          <w:tab w:val="left" w:pos="567"/>
          <w:tab w:val="left" w:pos="851"/>
          <w:tab w:val="left" w:pos="1134"/>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16. </w:t>
      </w:r>
      <w:r w:rsidRPr="00416E8C">
        <w:rPr>
          <w:rFonts w:asciiTheme="majorBidi" w:eastAsia="Calibri" w:hAnsiTheme="majorBidi" w:cstheme="majorBidi"/>
          <w:color w:val="000000"/>
          <w:szCs w:val="24"/>
          <w:lang w:eastAsia="zh-CN"/>
        </w:rPr>
        <w:t>Konkurse dalyvaujantis  pareiškėjas iki galutinio paraiškų pateikimo termino turi teisę pakeisti arba atšaukti savo pateiktą paraišką. Toks pakeitimas arba pranešimas, kad paraiška atšaukiama, pripažįstamas galiojančiu, jeigu projekto partnerio atrankos komisija jį gauna pateiktą raštu iki paraiškų pateikimo termino pabaigos.</w:t>
      </w:r>
    </w:p>
    <w:p w14:paraId="6EFA4310" w14:textId="77777777" w:rsidR="00336C05" w:rsidRPr="00416E8C" w:rsidRDefault="00336C05" w:rsidP="00336C05">
      <w:pPr>
        <w:tabs>
          <w:tab w:val="left" w:pos="567"/>
          <w:tab w:val="left" w:pos="851"/>
          <w:tab w:val="left" w:pos="1134"/>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17. </w:t>
      </w:r>
      <w:r w:rsidRPr="00416E8C">
        <w:rPr>
          <w:rFonts w:asciiTheme="majorBidi" w:hAnsiTheme="majorBidi" w:cstheme="majorBidi"/>
          <w:color w:val="000000"/>
          <w:szCs w:val="24"/>
        </w:rPr>
        <w:t xml:space="preserve">Konkursas laikomas įvykusiu, kai pateikiama bent viena paraiška. </w:t>
      </w:r>
    </w:p>
    <w:p w14:paraId="11EBB9B9" w14:textId="77777777" w:rsidR="00336C05" w:rsidRPr="00416E8C" w:rsidRDefault="00336C05" w:rsidP="00336C05">
      <w:pPr>
        <w:tabs>
          <w:tab w:val="left" w:pos="0"/>
          <w:tab w:val="left" w:pos="90"/>
          <w:tab w:val="left" w:pos="426"/>
          <w:tab w:val="left" w:pos="630"/>
          <w:tab w:val="left" w:pos="1134"/>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18. Konkursui pasibaigus, paraiškos pareiškėjams negrąžinamos. Paraiškos su kitais pateiktais dokumentais saugomos Lietuvos Respublikos teisės aktų nustatyta tvarka.</w:t>
      </w:r>
    </w:p>
    <w:p w14:paraId="1B4099E5" w14:textId="77777777" w:rsidR="00336C05" w:rsidRPr="00416E8C" w:rsidRDefault="00336C05" w:rsidP="00336C05">
      <w:pPr>
        <w:tabs>
          <w:tab w:val="left" w:pos="0"/>
          <w:tab w:val="left" w:pos="90"/>
          <w:tab w:val="left" w:pos="426"/>
          <w:tab w:val="left" w:pos="630"/>
          <w:tab w:val="left" w:pos="1134"/>
        </w:tabs>
        <w:spacing w:line="276" w:lineRule="auto"/>
        <w:ind w:firstLine="851"/>
        <w:jc w:val="both"/>
        <w:rPr>
          <w:rFonts w:asciiTheme="majorBidi" w:eastAsia="SimSun" w:hAnsiTheme="majorBidi" w:cstheme="majorBidi"/>
          <w:color w:val="000000"/>
          <w:szCs w:val="24"/>
          <w:lang w:eastAsia="zh-CN"/>
        </w:rPr>
      </w:pPr>
    </w:p>
    <w:p w14:paraId="185C95B3"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b/>
          <w:color w:val="000000"/>
          <w:szCs w:val="24"/>
          <w:lang w:eastAsia="zh-CN"/>
        </w:rPr>
        <w:t>IV SKYRIUS</w:t>
      </w:r>
    </w:p>
    <w:p w14:paraId="32E7ADA6"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b/>
          <w:color w:val="000000"/>
          <w:szCs w:val="24"/>
          <w:lang w:eastAsia="zh-CN"/>
        </w:rPr>
        <w:t>ATRANKOS KOMISIJOS DARBO ORGANIZAVIMAS</w:t>
      </w:r>
    </w:p>
    <w:p w14:paraId="7CFD86ED"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p>
    <w:p w14:paraId="252E3932" w14:textId="30EE5406" w:rsidR="00336C05" w:rsidRPr="00416E8C" w:rsidRDefault="00336C05" w:rsidP="00336C05">
      <w:pPr>
        <w:tabs>
          <w:tab w:val="left" w:pos="709"/>
          <w:tab w:val="left" w:pos="851"/>
          <w:tab w:val="left" w:pos="1134"/>
        </w:tabs>
        <w:spacing w:line="276" w:lineRule="auto"/>
        <w:ind w:firstLine="851"/>
        <w:jc w:val="both"/>
        <w:rPr>
          <w:rFonts w:asciiTheme="majorBidi" w:hAnsiTheme="majorBidi" w:cstheme="majorBidi"/>
          <w:color w:val="000000"/>
          <w:szCs w:val="24"/>
          <w:lang w:eastAsia="lt-LT"/>
        </w:rPr>
      </w:pPr>
      <w:r w:rsidRPr="00416E8C">
        <w:rPr>
          <w:rFonts w:asciiTheme="majorBidi" w:hAnsiTheme="majorBidi" w:cstheme="majorBidi"/>
          <w:color w:val="000000"/>
          <w:szCs w:val="24"/>
        </w:rPr>
        <w:t xml:space="preserve">19. Konkursui pateiktas paraiškas vertina Savivaldybės </w:t>
      </w:r>
      <w:r w:rsidR="000E2754" w:rsidRPr="00416E8C">
        <w:rPr>
          <w:rFonts w:asciiTheme="majorBidi" w:hAnsiTheme="majorBidi" w:cstheme="majorBidi"/>
          <w:color w:val="000000"/>
          <w:szCs w:val="24"/>
        </w:rPr>
        <w:t>direktoriaus</w:t>
      </w:r>
      <w:r w:rsidRPr="00416E8C">
        <w:rPr>
          <w:rFonts w:asciiTheme="majorBidi" w:hAnsiTheme="majorBidi" w:cstheme="majorBidi"/>
          <w:color w:val="000000"/>
          <w:szCs w:val="24"/>
        </w:rPr>
        <w:t xml:space="preserve"> </w:t>
      </w:r>
      <w:r w:rsidR="006741AB" w:rsidRPr="00416E8C">
        <w:rPr>
          <w:rFonts w:asciiTheme="majorBidi" w:hAnsiTheme="majorBidi" w:cstheme="majorBidi"/>
          <w:color w:val="000000"/>
          <w:szCs w:val="24"/>
        </w:rPr>
        <w:t>įsakymu</w:t>
      </w:r>
      <w:r w:rsidRPr="00416E8C">
        <w:rPr>
          <w:rFonts w:asciiTheme="majorBidi" w:hAnsiTheme="majorBidi" w:cstheme="majorBidi"/>
          <w:color w:val="000000"/>
          <w:szCs w:val="24"/>
        </w:rPr>
        <w:t xml:space="preserve"> sudaryta projekto </w:t>
      </w:r>
      <w:r w:rsidRPr="00416E8C">
        <w:rPr>
          <w:rFonts w:asciiTheme="majorBidi" w:eastAsia="Calibri" w:hAnsiTheme="majorBidi" w:cstheme="majorBidi"/>
          <w:color w:val="FF0000"/>
          <w:szCs w:val="24"/>
        </w:rPr>
        <w:t xml:space="preserve"> </w:t>
      </w:r>
      <w:r w:rsidRPr="00416E8C">
        <w:rPr>
          <w:rFonts w:asciiTheme="majorBidi" w:eastAsia="Calibri" w:hAnsiTheme="majorBidi" w:cstheme="majorBidi"/>
          <w:color w:val="000000"/>
          <w:szCs w:val="24"/>
        </w:rPr>
        <w:t>p</w:t>
      </w:r>
      <w:r w:rsidRPr="00416E8C">
        <w:rPr>
          <w:rFonts w:asciiTheme="majorBidi" w:hAnsiTheme="majorBidi" w:cstheme="majorBidi"/>
          <w:color w:val="000000"/>
          <w:szCs w:val="24"/>
        </w:rPr>
        <w:t>araiškų vertinimo ir partnerio atrankos komisija (toliau – Komisija), sudaroma iš ne mažiau kaip 3 narių.</w:t>
      </w:r>
    </w:p>
    <w:p w14:paraId="7954F9D1" w14:textId="3BA9B83B" w:rsidR="00336C05" w:rsidRPr="00416E8C" w:rsidRDefault="00336C05" w:rsidP="00336C05">
      <w:pPr>
        <w:tabs>
          <w:tab w:val="left" w:pos="1134"/>
        </w:tabs>
        <w:spacing w:line="276" w:lineRule="auto"/>
        <w:ind w:firstLine="851"/>
        <w:jc w:val="both"/>
        <w:rPr>
          <w:rFonts w:asciiTheme="majorBidi" w:hAnsiTheme="majorBidi" w:cstheme="majorBidi"/>
          <w:szCs w:val="24"/>
        </w:rPr>
      </w:pPr>
      <w:r w:rsidRPr="00416E8C">
        <w:rPr>
          <w:rFonts w:asciiTheme="majorBidi" w:hAnsiTheme="majorBidi" w:cstheme="majorBidi"/>
          <w:szCs w:val="24"/>
        </w:rPr>
        <w:t xml:space="preserve">20. Komisijos darbą organizuoja ir jai vadovauja Komisijos pirmininkas. </w:t>
      </w:r>
    </w:p>
    <w:p w14:paraId="4C00D224" w14:textId="77777777" w:rsidR="00336C05" w:rsidRPr="00416E8C" w:rsidRDefault="00336C05" w:rsidP="00336C05">
      <w:pPr>
        <w:tabs>
          <w:tab w:val="left" w:pos="851"/>
          <w:tab w:val="left" w:pos="1134"/>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21. Komisijos darbo forma yra uždari posėdžiai. Posėdžiai yra teisėti, kai juose dalyvauja ne mažiau kaip du trečdaliai Komisijos narių. </w:t>
      </w:r>
    </w:p>
    <w:p w14:paraId="568A9BCC" w14:textId="77777777" w:rsidR="00336C05" w:rsidRPr="00416E8C" w:rsidRDefault="00336C05" w:rsidP="00336C05">
      <w:pPr>
        <w:tabs>
          <w:tab w:val="left" w:pos="709"/>
          <w:tab w:val="left" w:pos="851"/>
          <w:tab w:val="left" w:pos="993"/>
          <w:tab w:val="left" w:pos="1134"/>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22. Pirmame Komisijos posėdyje visi nariai pasirašo Konfidencialumo pasižadėjimą (Aprašo 3 priedas) ir Nešališkumo deklaraciją (Aprašo 4 priedas).</w:t>
      </w:r>
    </w:p>
    <w:p w14:paraId="1E87D075" w14:textId="77777777" w:rsidR="00336C05" w:rsidRPr="00416E8C" w:rsidRDefault="00336C05" w:rsidP="00336C05">
      <w:pPr>
        <w:tabs>
          <w:tab w:val="left" w:pos="709"/>
          <w:tab w:val="left" w:pos="851"/>
          <w:tab w:val="left" w:pos="1276"/>
          <w:tab w:val="left" w:pos="1418"/>
        </w:tabs>
        <w:spacing w:line="276" w:lineRule="auto"/>
        <w:ind w:firstLine="851"/>
        <w:jc w:val="both"/>
        <w:rPr>
          <w:rFonts w:asciiTheme="majorBidi" w:hAnsiTheme="majorBidi" w:cstheme="majorBidi"/>
          <w:color w:val="000000"/>
          <w:szCs w:val="24"/>
          <w:lang w:eastAsia="lt-LT"/>
        </w:rPr>
      </w:pPr>
      <w:r w:rsidRPr="00416E8C">
        <w:rPr>
          <w:rFonts w:asciiTheme="majorBidi" w:hAnsiTheme="majorBidi" w:cstheme="majorBidi"/>
          <w:color w:val="000000"/>
          <w:szCs w:val="24"/>
        </w:rPr>
        <w:t>23. Komisijos nariai už Konfidencialumo pasižadėjime ir Nešališkumo deklaracijoje nustatytų elgesio normų pažeidimus traukiami atsakomybėn teisės aktų nustatyta tvarka.</w:t>
      </w:r>
    </w:p>
    <w:p w14:paraId="5B54C8D5" w14:textId="77777777" w:rsidR="00336C05" w:rsidRPr="00416E8C" w:rsidRDefault="00336C05" w:rsidP="00336C05">
      <w:pPr>
        <w:tabs>
          <w:tab w:val="left" w:pos="1134"/>
          <w:tab w:val="left" w:pos="1418"/>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24. Komisijos sprendimai priimami balsuojant posėdyje dalyvaujančių Komisijos narių balsų dauguma. Kai Komisijos balsai pasiskirsto po lygiai, lemiamą balsą turi Komisijos pirmininko balsas.</w:t>
      </w:r>
    </w:p>
    <w:p w14:paraId="5EA97349" w14:textId="77777777" w:rsidR="00336C05" w:rsidRPr="00416E8C" w:rsidRDefault="00336C05" w:rsidP="00336C05">
      <w:pPr>
        <w:tabs>
          <w:tab w:val="left" w:pos="709"/>
          <w:tab w:val="left" w:pos="851"/>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25. Komisijos sprendimai įforminami protokolu, kurį pasirašo Komisijos posėdžio pirmininkas ir sekretorius.</w:t>
      </w:r>
    </w:p>
    <w:p w14:paraId="25B8A48B" w14:textId="77777777" w:rsidR="00336C05" w:rsidRPr="00416E8C" w:rsidRDefault="00336C05" w:rsidP="00336C05">
      <w:pPr>
        <w:tabs>
          <w:tab w:val="left" w:pos="1276"/>
          <w:tab w:val="left" w:pos="1418"/>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26. Protokolai parengiami ne vėliau kaip per 3 darbo dienas po posėdžio.</w:t>
      </w:r>
    </w:p>
    <w:p w14:paraId="378D26FD" w14:textId="77777777" w:rsidR="00336C05" w:rsidRPr="00416E8C" w:rsidRDefault="00336C05" w:rsidP="00336C05">
      <w:pPr>
        <w:tabs>
          <w:tab w:val="left" w:pos="1276"/>
          <w:tab w:val="left" w:pos="1418"/>
        </w:tabs>
        <w:spacing w:line="276" w:lineRule="auto"/>
        <w:ind w:firstLine="851"/>
        <w:jc w:val="both"/>
        <w:rPr>
          <w:rFonts w:asciiTheme="majorBidi" w:hAnsiTheme="majorBidi" w:cstheme="majorBidi"/>
          <w:color w:val="FF0000"/>
          <w:szCs w:val="24"/>
        </w:rPr>
      </w:pPr>
      <w:r w:rsidRPr="00416E8C">
        <w:rPr>
          <w:rFonts w:asciiTheme="majorBidi" w:hAnsiTheme="majorBidi" w:cstheme="majorBidi"/>
          <w:color w:val="000000"/>
          <w:szCs w:val="24"/>
        </w:rPr>
        <w:t xml:space="preserve">27. Pirmasis posėdis sušaukiamas ne vėliau kaip per 5 darbo dienas nuo paraiškų pateikimo atrankai </w:t>
      </w:r>
      <w:r w:rsidRPr="00416E8C">
        <w:rPr>
          <w:rFonts w:asciiTheme="majorBidi" w:hAnsiTheme="majorBidi" w:cstheme="majorBidi"/>
          <w:szCs w:val="24"/>
        </w:rPr>
        <w:t>termino pabaigos</w:t>
      </w:r>
      <w:r w:rsidRPr="00416E8C">
        <w:rPr>
          <w:rFonts w:asciiTheme="majorBidi" w:hAnsiTheme="majorBidi" w:cstheme="majorBidi"/>
          <w:color w:val="FF0000"/>
          <w:szCs w:val="24"/>
        </w:rPr>
        <w:t>.</w:t>
      </w:r>
    </w:p>
    <w:p w14:paraId="3D1D7E1E" w14:textId="77777777" w:rsidR="00336C05" w:rsidRPr="00416E8C" w:rsidRDefault="00336C05" w:rsidP="00336C05">
      <w:pPr>
        <w:tabs>
          <w:tab w:val="left" w:pos="1134"/>
          <w:tab w:val="left" w:pos="1276"/>
          <w:tab w:val="left" w:pos="1418"/>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lastRenderedPageBreak/>
        <w:t>28. Jeigu yra aplinkybių, galinčių turėti įtakos priimant sprendimą, su tomis aplinkybėmis susijęs Komisijos narys, prieš pradėdamas nagrinėti paraiškas, turi nusišalinti, prieš tai pranešęs Komisijos pirmininkui. Jeigu Komisijos narys nenusišalina, o vėliau dėl to kyla interesų konfliktas, jo vertinimo rezultatai laikomi negaliojančiais.</w:t>
      </w:r>
    </w:p>
    <w:p w14:paraId="2F7C264E" w14:textId="77777777" w:rsidR="00336C05" w:rsidRPr="00416E8C" w:rsidRDefault="00336C05" w:rsidP="00336C05">
      <w:pPr>
        <w:tabs>
          <w:tab w:val="left" w:pos="709"/>
          <w:tab w:val="left" w:pos="851"/>
          <w:tab w:val="left" w:pos="1276"/>
          <w:tab w:val="left" w:pos="1418"/>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29. Komisija savo veikloje vadovaujasi Lietuvos Respublikos įstatymais, Lietuvos Respublikos Vyriausybės nutarimais ir kitais teisės aktais bei šiuo Aprašu.</w:t>
      </w:r>
    </w:p>
    <w:p w14:paraId="48D65D45" w14:textId="77777777" w:rsidR="00336C05" w:rsidRPr="00416E8C" w:rsidRDefault="00336C05" w:rsidP="00336C05">
      <w:pPr>
        <w:tabs>
          <w:tab w:val="left" w:pos="0"/>
          <w:tab w:val="left" w:pos="90"/>
          <w:tab w:val="left" w:pos="426"/>
          <w:tab w:val="left" w:pos="630"/>
          <w:tab w:val="left" w:pos="1134"/>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30. Komisijos posėdžių protokolai ir posėdyje svarstytų klausimų dokumentai saugomi Savivaldybės administracijoje Lietuvos Respublikos teisės aktų nustatyta tvarka.</w:t>
      </w:r>
    </w:p>
    <w:p w14:paraId="62C4FF39"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bCs/>
          <w:color w:val="000000"/>
          <w:szCs w:val="24"/>
          <w:lang w:eastAsia="zh-CN"/>
        </w:rPr>
      </w:pPr>
    </w:p>
    <w:p w14:paraId="3A8021C6"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b/>
          <w:color w:val="000000"/>
          <w:szCs w:val="24"/>
          <w:lang w:eastAsia="zh-CN"/>
        </w:rPr>
        <w:t>V SKYRIUS</w:t>
      </w:r>
    </w:p>
    <w:p w14:paraId="609C6A44" w14:textId="77777777" w:rsidR="00336C05" w:rsidRPr="00416E8C" w:rsidRDefault="00336C05" w:rsidP="00336C05">
      <w:pPr>
        <w:spacing w:line="276" w:lineRule="auto"/>
        <w:jc w:val="center"/>
        <w:rPr>
          <w:rFonts w:asciiTheme="majorBidi" w:hAnsiTheme="majorBidi" w:cstheme="majorBidi"/>
          <w:b/>
          <w:color w:val="000000"/>
          <w:szCs w:val="24"/>
          <w:lang w:eastAsia="lt-LT"/>
        </w:rPr>
      </w:pPr>
      <w:r w:rsidRPr="00416E8C">
        <w:rPr>
          <w:rFonts w:asciiTheme="majorBidi" w:hAnsiTheme="majorBidi" w:cstheme="majorBidi"/>
          <w:b/>
          <w:color w:val="000000"/>
          <w:szCs w:val="24"/>
        </w:rPr>
        <w:t>PARAIŠKŲ VERTINIMAS IR PARTNERIO ATRANKA</w:t>
      </w:r>
    </w:p>
    <w:p w14:paraId="6BA59B87" w14:textId="77777777" w:rsidR="00336C05" w:rsidRPr="00416E8C" w:rsidRDefault="00336C05" w:rsidP="00336C05">
      <w:pPr>
        <w:tabs>
          <w:tab w:val="left" w:pos="90"/>
          <w:tab w:val="left" w:pos="630"/>
        </w:tabs>
        <w:spacing w:line="276" w:lineRule="auto"/>
        <w:ind w:firstLine="720"/>
        <w:jc w:val="both"/>
        <w:rPr>
          <w:rFonts w:asciiTheme="majorBidi" w:eastAsia="SimSun" w:hAnsiTheme="majorBidi" w:cstheme="majorBidi"/>
          <w:color w:val="000000"/>
          <w:szCs w:val="24"/>
          <w:lang w:eastAsia="zh-CN"/>
        </w:rPr>
      </w:pPr>
    </w:p>
    <w:p w14:paraId="4B4C684D" w14:textId="0215FF52" w:rsidR="00336C05" w:rsidRPr="00416E8C" w:rsidRDefault="00336C05" w:rsidP="00336C05">
      <w:pPr>
        <w:shd w:val="clear" w:color="auto" w:fill="FFFFFF"/>
        <w:spacing w:line="276" w:lineRule="auto"/>
        <w:ind w:firstLine="851"/>
        <w:jc w:val="both"/>
        <w:rPr>
          <w:rFonts w:asciiTheme="majorBidi" w:hAnsiTheme="majorBidi" w:cstheme="majorBidi"/>
          <w:color w:val="000000" w:themeColor="text1"/>
          <w:szCs w:val="24"/>
        </w:rPr>
      </w:pPr>
      <w:r w:rsidRPr="00416E8C">
        <w:rPr>
          <w:rFonts w:asciiTheme="majorBidi" w:hAnsiTheme="majorBidi" w:cstheme="majorBidi"/>
          <w:color w:val="000000"/>
          <w:szCs w:val="24"/>
        </w:rPr>
        <w:t xml:space="preserve">31. </w:t>
      </w:r>
      <w:r w:rsidRPr="00416E8C">
        <w:rPr>
          <w:rFonts w:asciiTheme="majorBidi" w:hAnsiTheme="majorBidi" w:cstheme="majorBidi"/>
          <w:szCs w:val="24"/>
        </w:rPr>
        <w:t xml:space="preserve">Paraiškų vertinimas turi būti atliktas </w:t>
      </w:r>
      <w:r w:rsidRPr="00416E8C">
        <w:rPr>
          <w:rFonts w:asciiTheme="majorBidi" w:hAnsiTheme="majorBidi" w:cstheme="majorBidi"/>
          <w:color w:val="000000" w:themeColor="text1"/>
          <w:szCs w:val="24"/>
        </w:rPr>
        <w:t xml:space="preserve">ne vėliau kaip iki </w:t>
      </w:r>
      <w:r w:rsidRPr="00416E8C">
        <w:rPr>
          <w:rFonts w:asciiTheme="majorBidi" w:hAnsiTheme="majorBidi" w:cstheme="majorBidi"/>
          <w:szCs w:val="24"/>
        </w:rPr>
        <w:t>2024 m. gruodžio 1</w:t>
      </w:r>
      <w:r w:rsidR="007A084B" w:rsidRPr="00416E8C">
        <w:rPr>
          <w:rFonts w:asciiTheme="majorBidi" w:hAnsiTheme="majorBidi" w:cstheme="majorBidi"/>
          <w:szCs w:val="24"/>
        </w:rPr>
        <w:t>3</w:t>
      </w:r>
      <w:r w:rsidRPr="00416E8C">
        <w:rPr>
          <w:rFonts w:asciiTheme="majorBidi" w:hAnsiTheme="majorBidi" w:cstheme="majorBidi"/>
          <w:szCs w:val="24"/>
        </w:rPr>
        <w:t xml:space="preserve"> d. </w:t>
      </w:r>
      <w:r w:rsidRPr="00416E8C">
        <w:rPr>
          <w:rFonts w:asciiTheme="majorBidi" w:hAnsiTheme="majorBidi" w:cstheme="majorBidi"/>
          <w:color w:val="000000" w:themeColor="text1"/>
          <w:szCs w:val="24"/>
        </w:rPr>
        <w:t>nuo paraiškų pateikimo atrankai termino pabaigos.</w:t>
      </w:r>
    </w:p>
    <w:p w14:paraId="4D4A3F4B"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32. Paraiškų vertinimas susideda iš paraiškos administracinės atitikties ir kokybės vertinimo.</w:t>
      </w:r>
    </w:p>
    <w:p w14:paraId="346AFA9C"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33. Paraiškų administracinės atitikties vertinimą atlieka Komisijos sekretorius, patikrindamas, ar:</w:t>
      </w:r>
    </w:p>
    <w:p w14:paraId="071D0EC3"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33.1. paraišką pateikė pareiškėjas, kuris atitinka šio Aprašo 10 punkte nurodytus reikalavimus;</w:t>
      </w:r>
    </w:p>
    <w:p w14:paraId="00CC0B63"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33.2. paraiška pateikta iki konkurso skelbime nurodytos paskutinės paraiškų pateikimo dienos ir valandos;</w:t>
      </w:r>
    </w:p>
    <w:p w14:paraId="2EDD7F73"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33.3. paraiška pateikta pagal nustatytą formą ir atitinka Aprašo III skyriuje nustatytus reikalavimus;</w:t>
      </w:r>
    </w:p>
    <w:p w14:paraId="026F383F"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33.4. paraiška pasirašyta asmens, turinčio teisę veikti pareiškėjo vadovo ar jo įgalioto asmens, vardu;</w:t>
      </w:r>
    </w:p>
    <w:p w14:paraId="7FCD8337"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33.5. paraiška pateikta kartu su šio Aprašo 14 punkte nurodytais dokumentais ar tinkamai patvirtintomis dokumentų kopijomis (paraiškos priedais).</w:t>
      </w:r>
    </w:p>
    <w:p w14:paraId="0A2FD1A1"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34. Jeigu vertinant paraišką nustatoma, kad ji atitinka ne visus paraiškos administracinės atitikties vertinimo kriterijus, Komisija raštu kreipiasi į pareiškėją, prašydama pateikti trūkstamą informaciją ir (ar) dokumentus ir (ar) patikslinti paraišką ir nustato patikslinimų pateikimo terminą. Šis terminas negali būti ilgesnis kaip 3 darbo dienos.</w:t>
      </w:r>
    </w:p>
    <w:p w14:paraId="6789CB01"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35. Nepateikus prašomos informacijos, Komisija priima sprendimą atmesti paraišką dėl administracinės atitikties vertinimo kriterijų neatitikimo, neatliekant paraiškos kokybės vertinimo. Apie tai per 3 darbo dienas nuo sprendimo priėmimo Komisija informuoja pareiškėją raštu, nurodydama Paraiškos atmetimo priežastis.</w:t>
      </w:r>
    </w:p>
    <w:p w14:paraId="2C3DC413"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36. Paraiškos, kurių administracinė atitiktis įvertinta teigiamai, t. y. paraiškos atitinka visus administracinės atitikties vertinimo kriterijus, perduodamos Komisijai jų kokybei įvertinti.</w:t>
      </w:r>
    </w:p>
    <w:p w14:paraId="5897D728" w14:textId="77777777" w:rsidR="00336C05" w:rsidRPr="00416E8C" w:rsidRDefault="00336C05" w:rsidP="00336C05">
      <w:pPr>
        <w:spacing w:line="276" w:lineRule="auto"/>
        <w:ind w:firstLine="851"/>
        <w:jc w:val="both"/>
        <w:rPr>
          <w:rFonts w:asciiTheme="majorBidi" w:hAnsiTheme="majorBidi" w:cstheme="majorBidi"/>
          <w:szCs w:val="24"/>
        </w:rPr>
      </w:pPr>
      <w:r w:rsidRPr="00416E8C">
        <w:rPr>
          <w:rFonts w:asciiTheme="majorBidi" w:hAnsiTheme="majorBidi" w:cstheme="majorBidi"/>
          <w:szCs w:val="24"/>
        </w:rPr>
        <w:t xml:space="preserve">37. Paraiškų kokybės vertinimas atliekamas užpildant </w:t>
      </w:r>
      <w:r w:rsidRPr="00416E8C">
        <w:rPr>
          <w:rFonts w:asciiTheme="majorBidi" w:hAnsiTheme="majorBidi" w:cstheme="majorBidi"/>
          <w:bCs/>
          <w:szCs w:val="24"/>
        </w:rPr>
        <w:t xml:space="preserve">Projekto </w:t>
      </w:r>
      <w:r w:rsidRPr="00416E8C">
        <w:rPr>
          <w:rFonts w:asciiTheme="majorBidi" w:hAnsiTheme="majorBidi" w:cstheme="majorBidi"/>
          <w:bCs/>
          <w:color w:val="000000"/>
          <w:szCs w:val="24"/>
        </w:rPr>
        <w:t>,,A</w:t>
      </w:r>
      <w:r w:rsidRPr="00416E8C">
        <w:rPr>
          <w:rFonts w:asciiTheme="majorBidi" w:eastAsia="Calibri" w:hAnsiTheme="majorBidi" w:cstheme="majorBidi"/>
          <w:bCs/>
          <w:color w:val="000000"/>
          <w:szCs w:val="24"/>
        </w:rPr>
        <w:t xml:space="preserve">lternatyvių investicijų detektorius (AID2)“ </w:t>
      </w:r>
      <w:r w:rsidRPr="00416E8C">
        <w:rPr>
          <w:rFonts w:asciiTheme="majorBidi" w:hAnsiTheme="majorBidi" w:cstheme="majorBidi"/>
          <w:bCs/>
          <w:szCs w:val="24"/>
        </w:rPr>
        <w:t>partnerių atrankos vertinimo anketą</w:t>
      </w:r>
      <w:r w:rsidRPr="00416E8C">
        <w:rPr>
          <w:rFonts w:asciiTheme="majorBidi" w:hAnsiTheme="majorBidi" w:cstheme="majorBidi"/>
          <w:b/>
          <w:szCs w:val="24"/>
        </w:rPr>
        <w:t xml:space="preserve"> </w:t>
      </w:r>
      <w:r w:rsidRPr="00416E8C">
        <w:rPr>
          <w:rFonts w:asciiTheme="majorBidi" w:hAnsiTheme="majorBidi" w:cstheme="majorBidi"/>
          <w:szCs w:val="24"/>
        </w:rPr>
        <w:t>(Aprašo 5 priedas). Kiekvienos Paraiškos kokybę vertina visi Komisijos nariai, išskyrus sekretorių.</w:t>
      </w:r>
    </w:p>
    <w:p w14:paraId="5425F398"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38. Komisija, vertindama kokybę, taip pat turi teisę priimti sprendimą atmesti paraišką, jei:</w:t>
      </w:r>
    </w:p>
    <w:p w14:paraId="4EFEF4CC"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38.1. paraiškoje arba kartu teikiamuose dokumentuose pareiškėjas pateikė klaidinančią arba melagingą informaciją;</w:t>
      </w:r>
    </w:p>
    <w:p w14:paraId="26020323"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38.2. pareiškėjas bandė gauti konfidencialią informaciją arba daryti įtaką Komisijos nariams.</w:t>
      </w:r>
    </w:p>
    <w:p w14:paraId="363F2511"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t>39. Atliekant paraiškų vertinimą, paraiškos vertinamos balais. Didžiausia galima skirti balų suma – 50 balų. Pareiškėjai, kurių paraiškos surinko 20 ir mažiau balų, nesiūlomi įtraukti į projekto partnerius.</w:t>
      </w:r>
    </w:p>
    <w:p w14:paraId="2F7DBE5D" w14:textId="77777777" w:rsidR="00336C05" w:rsidRPr="00416E8C" w:rsidRDefault="00336C05" w:rsidP="00336C05">
      <w:pPr>
        <w:shd w:val="clear" w:color="auto" w:fill="FFFFFF"/>
        <w:spacing w:line="276" w:lineRule="auto"/>
        <w:ind w:firstLine="851"/>
        <w:jc w:val="both"/>
        <w:rPr>
          <w:rFonts w:asciiTheme="majorBidi" w:hAnsiTheme="majorBidi" w:cstheme="majorBidi"/>
          <w:szCs w:val="24"/>
        </w:rPr>
      </w:pPr>
      <w:r w:rsidRPr="00416E8C">
        <w:rPr>
          <w:rFonts w:asciiTheme="majorBidi" w:hAnsiTheme="majorBidi" w:cstheme="majorBidi"/>
          <w:szCs w:val="24"/>
        </w:rPr>
        <w:lastRenderedPageBreak/>
        <w:t>40. Skaičiuojant paraiškai suteiktą balą, yra skaičiuojamas visų Komisijos narių skirtų balų vidurkis.</w:t>
      </w:r>
    </w:p>
    <w:p w14:paraId="05FCD0AD" w14:textId="77777777" w:rsidR="00336C05" w:rsidRPr="00416E8C" w:rsidRDefault="00336C05" w:rsidP="00336C05">
      <w:pPr>
        <w:spacing w:line="276" w:lineRule="auto"/>
        <w:ind w:firstLine="851"/>
        <w:jc w:val="both"/>
        <w:rPr>
          <w:rFonts w:asciiTheme="majorBidi" w:hAnsiTheme="majorBidi" w:cstheme="majorBidi"/>
          <w:b/>
          <w:color w:val="000000"/>
          <w:szCs w:val="24"/>
        </w:rPr>
      </w:pPr>
      <w:r w:rsidRPr="00416E8C">
        <w:rPr>
          <w:rFonts w:asciiTheme="majorBidi" w:hAnsiTheme="majorBidi" w:cstheme="majorBidi"/>
          <w:color w:val="000000"/>
          <w:szCs w:val="24"/>
        </w:rPr>
        <w:t>41. Jeigu paraiškos surenka vienodą balų skaičių, pirmenybė teikiama paraiškai, kuri buvo pateikta anksčiau.</w:t>
      </w:r>
    </w:p>
    <w:p w14:paraId="4EDE3CFC" w14:textId="7777777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szCs w:val="24"/>
        </w:rPr>
        <w:t xml:space="preserve">42. </w:t>
      </w:r>
      <w:r w:rsidRPr="00416E8C">
        <w:rPr>
          <w:rFonts w:asciiTheme="majorBidi" w:hAnsiTheme="majorBidi" w:cstheme="majorBidi"/>
          <w:color w:val="000000"/>
          <w:szCs w:val="24"/>
        </w:rPr>
        <w:t>Konkurso nelaimėję pareiškėjai apie rezultatus per 3 darbo dienas nuo Komisijos sprendimo priėmimo dienos informuojami el. paštu, nurodant sprendimo priėmimo priežastis ir apskundimo tvarką.</w:t>
      </w:r>
    </w:p>
    <w:p w14:paraId="3ED67BF8" w14:textId="1127471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 xml:space="preserve">43. Komisija, priima protokolinį sprendimą, kuriame pateikia </w:t>
      </w:r>
      <w:r w:rsidRPr="00416E8C">
        <w:rPr>
          <w:rFonts w:asciiTheme="majorBidi" w:hAnsiTheme="majorBidi" w:cstheme="majorBidi"/>
          <w:szCs w:val="24"/>
          <w:lang w:eastAsia="lt-LT"/>
        </w:rPr>
        <w:t xml:space="preserve">Savivaldybės administracijos direktoriui </w:t>
      </w:r>
      <w:r w:rsidRPr="00416E8C">
        <w:rPr>
          <w:rFonts w:asciiTheme="majorBidi" w:hAnsiTheme="majorBidi" w:cstheme="majorBidi"/>
          <w:color w:val="000000"/>
          <w:szCs w:val="24"/>
        </w:rPr>
        <w:t xml:space="preserve">siūlymą dėl pareiškėjo paskyrimo projekto partneriu. </w:t>
      </w:r>
      <w:r w:rsidRPr="00416E8C">
        <w:rPr>
          <w:rFonts w:asciiTheme="majorBidi" w:hAnsiTheme="majorBidi" w:cstheme="majorBidi"/>
          <w:szCs w:val="24"/>
          <w:lang w:eastAsia="lt-LT"/>
        </w:rPr>
        <w:t>Savivaldybės administracijos direktorius</w:t>
      </w:r>
      <w:r w:rsidRPr="00416E8C">
        <w:rPr>
          <w:rFonts w:asciiTheme="majorBidi" w:hAnsiTheme="majorBidi" w:cstheme="majorBidi"/>
          <w:color w:val="000000"/>
          <w:szCs w:val="24"/>
        </w:rPr>
        <w:t xml:space="preserve">, atsižvelgdamas į Komisijos siūlymą, </w:t>
      </w:r>
      <w:r w:rsidRPr="00416E8C">
        <w:rPr>
          <w:rFonts w:asciiTheme="majorBidi" w:hAnsiTheme="majorBidi" w:cstheme="majorBidi"/>
          <w:szCs w:val="24"/>
          <w:lang w:eastAsia="lt-LT"/>
        </w:rPr>
        <w:t>ne vėliau kaip iki 2024 m. gruodžio 1</w:t>
      </w:r>
      <w:r w:rsidR="00271F14" w:rsidRPr="00416E8C">
        <w:rPr>
          <w:rFonts w:asciiTheme="majorBidi" w:hAnsiTheme="majorBidi" w:cstheme="majorBidi"/>
          <w:szCs w:val="24"/>
          <w:lang w:eastAsia="lt-LT"/>
        </w:rPr>
        <w:t>3</w:t>
      </w:r>
      <w:r w:rsidRPr="00416E8C">
        <w:rPr>
          <w:rFonts w:asciiTheme="majorBidi" w:hAnsiTheme="majorBidi" w:cstheme="majorBidi"/>
          <w:szCs w:val="24"/>
          <w:lang w:eastAsia="lt-LT"/>
        </w:rPr>
        <w:t xml:space="preserve"> d. priima sprendimą</w:t>
      </w:r>
      <w:r w:rsidRPr="00416E8C">
        <w:rPr>
          <w:rFonts w:asciiTheme="majorBidi" w:hAnsiTheme="majorBidi" w:cstheme="majorBidi"/>
          <w:color w:val="000000"/>
          <w:szCs w:val="24"/>
        </w:rPr>
        <w:t xml:space="preserve"> dėl pareiškėjo paskyrimo partneriu. </w:t>
      </w:r>
    </w:p>
    <w:p w14:paraId="455EAC90" w14:textId="77777777" w:rsidR="00336C05" w:rsidRPr="00416E8C" w:rsidRDefault="00336C05" w:rsidP="00336C05">
      <w:pPr>
        <w:tabs>
          <w:tab w:val="left" w:pos="1134"/>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44. Konkursą laimėjęs pareiškėjas apie tai informuojamas el. paštu per 3 darbo dienas nuo Savivaldybės administracijos direktoriaus sprendimo priėmimo dienos.</w:t>
      </w:r>
    </w:p>
    <w:p w14:paraId="5C0EF77D" w14:textId="0F7CDA7C" w:rsidR="00336C05" w:rsidRPr="00416E8C" w:rsidRDefault="00336C05" w:rsidP="00336C05">
      <w:pPr>
        <w:tabs>
          <w:tab w:val="left" w:pos="1134"/>
        </w:tabs>
        <w:spacing w:line="276" w:lineRule="auto"/>
        <w:ind w:firstLine="851"/>
        <w:jc w:val="both"/>
        <w:rPr>
          <w:rFonts w:asciiTheme="majorBidi" w:hAnsiTheme="majorBidi" w:cstheme="majorBidi"/>
          <w:szCs w:val="24"/>
        </w:rPr>
      </w:pPr>
      <w:r w:rsidRPr="00416E8C">
        <w:rPr>
          <w:rFonts w:asciiTheme="majorBidi" w:hAnsiTheme="majorBidi" w:cstheme="majorBidi"/>
          <w:color w:val="000000"/>
          <w:szCs w:val="24"/>
        </w:rPr>
        <w:t xml:space="preserve">45. Konkurso rezultatai skelbiami Savivaldybės interneto svetainėje </w:t>
      </w:r>
      <w:r w:rsidRPr="00416E8C">
        <w:rPr>
          <w:rFonts w:asciiTheme="majorBidi" w:hAnsiTheme="majorBidi" w:cstheme="majorBidi"/>
          <w:szCs w:val="24"/>
          <w:u w:val="single"/>
        </w:rPr>
        <w:t>www.</w:t>
      </w:r>
      <w:r w:rsidR="005E3478" w:rsidRPr="00416E8C">
        <w:rPr>
          <w:rFonts w:asciiTheme="majorBidi" w:hAnsiTheme="majorBidi" w:cstheme="majorBidi"/>
          <w:szCs w:val="24"/>
          <w:u w:val="single"/>
        </w:rPr>
        <w:t>trakai</w:t>
      </w:r>
      <w:r w:rsidRPr="00416E8C">
        <w:rPr>
          <w:rFonts w:asciiTheme="majorBidi" w:hAnsiTheme="majorBidi" w:cstheme="majorBidi"/>
          <w:szCs w:val="24"/>
          <w:u w:val="single"/>
        </w:rPr>
        <w:t>.lt.</w:t>
      </w:r>
    </w:p>
    <w:p w14:paraId="453954D2" w14:textId="77777777" w:rsidR="00336C05" w:rsidRPr="00416E8C" w:rsidRDefault="00336C05" w:rsidP="00336C05">
      <w:pPr>
        <w:tabs>
          <w:tab w:val="left" w:pos="360"/>
          <w:tab w:val="left" w:pos="630"/>
        </w:tabs>
        <w:spacing w:line="276" w:lineRule="auto"/>
        <w:rPr>
          <w:rFonts w:asciiTheme="majorBidi" w:eastAsia="SimSun" w:hAnsiTheme="majorBidi" w:cstheme="majorBidi"/>
          <w:b/>
          <w:color w:val="000000"/>
          <w:szCs w:val="24"/>
          <w:lang w:eastAsia="zh-CN"/>
        </w:rPr>
      </w:pPr>
    </w:p>
    <w:p w14:paraId="4377D108"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b/>
          <w:color w:val="000000"/>
          <w:szCs w:val="24"/>
          <w:lang w:eastAsia="zh-CN"/>
        </w:rPr>
        <w:t>VI SKYRIUS</w:t>
      </w:r>
    </w:p>
    <w:p w14:paraId="669B0A74"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b/>
          <w:color w:val="000000"/>
          <w:szCs w:val="24"/>
          <w:lang w:eastAsia="zh-CN"/>
        </w:rPr>
      </w:pPr>
      <w:r w:rsidRPr="00416E8C">
        <w:rPr>
          <w:rFonts w:asciiTheme="majorBidi" w:eastAsia="SimSun" w:hAnsiTheme="majorBidi" w:cstheme="majorBidi"/>
          <w:b/>
          <w:color w:val="000000"/>
          <w:szCs w:val="24"/>
          <w:lang w:eastAsia="zh-CN"/>
        </w:rPr>
        <w:t>BAIGIAMOSIOS NUOSTATOS</w:t>
      </w:r>
    </w:p>
    <w:p w14:paraId="64ECE938" w14:textId="77777777" w:rsidR="00336C05" w:rsidRPr="00416E8C" w:rsidRDefault="00336C05" w:rsidP="00336C05">
      <w:pPr>
        <w:tabs>
          <w:tab w:val="left" w:pos="360"/>
          <w:tab w:val="left" w:pos="630"/>
        </w:tabs>
        <w:spacing w:line="276" w:lineRule="auto"/>
        <w:jc w:val="center"/>
        <w:rPr>
          <w:rFonts w:asciiTheme="majorBidi" w:eastAsia="SimSun" w:hAnsiTheme="majorBidi" w:cstheme="majorBidi"/>
          <w:color w:val="000000"/>
          <w:szCs w:val="24"/>
          <w:lang w:eastAsia="zh-CN"/>
        </w:rPr>
      </w:pPr>
    </w:p>
    <w:p w14:paraId="6FBBE474" w14:textId="77777777" w:rsidR="00336C05" w:rsidRPr="00416E8C" w:rsidRDefault="00336C05" w:rsidP="00336C05">
      <w:pPr>
        <w:tabs>
          <w:tab w:val="left" w:pos="90"/>
          <w:tab w:val="left" w:pos="630"/>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46. </w:t>
      </w:r>
      <w:r w:rsidRPr="00416E8C">
        <w:rPr>
          <w:rFonts w:asciiTheme="majorBidi" w:hAnsiTheme="majorBidi" w:cstheme="majorBidi"/>
          <w:color w:val="000000"/>
          <w:szCs w:val="24"/>
        </w:rPr>
        <w:t>Pareiškėjai yra atsakingi už teikiamų dokumentų ir duomenų teisingumą.</w:t>
      </w:r>
    </w:p>
    <w:p w14:paraId="1638318D" w14:textId="53D38C10" w:rsidR="00336C05" w:rsidRPr="00416E8C" w:rsidRDefault="00336C05" w:rsidP="00336C05">
      <w:pPr>
        <w:tabs>
          <w:tab w:val="left" w:pos="90"/>
          <w:tab w:val="left" w:pos="630"/>
        </w:tabs>
        <w:spacing w:line="276" w:lineRule="auto"/>
        <w:ind w:firstLine="851"/>
        <w:jc w:val="both"/>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47. Pareiškėjams el. paštu </w:t>
      </w:r>
      <w:proofErr w:type="spellStart"/>
      <w:r w:rsidR="000F0E0D" w:rsidRPr="00416E8C">
        <w:rPr>
          <w:rFonts w:asciiTheme="majorBidi" w:eastAsia="SimSun" w:hAnsiTheme="majorBidi" w:cstheme="majorBidi"/>
          <w:szCs w:val="24"/>
          <w:u w:val="single"/>
          <w:lang w:eastAsia="zh-CN"/>
        </w:rPr>
        <w:t>ramune.zarembiene</w:t>
      </w:r>
      <w:r w:rsidRPr="00416E8C">
        <w:rPr>
          <w:rFonts w:asciiTheme="majorBidi" w:eastAsia="SimSun" w:hAnsiTheme="majorBidi" w:cstheme="majorBidi"/>
          <w:szCs w:val="24"/>
          <w:u w:val="single"/>
          <w:lang w:eastAsia="zh-CN"/>
        </w:rPr>
        <w:t>@</w:t>
      </w:r>
      <w:r w:rsidR="000F0E0D" w:rsidRPr="00416E8C">
        <w:rPr>
          <w:rFonts w:asciiTheme="majorBidi" w:eastAsia="SimSun" w:hAnsiTheme="majorBidi" w:cstheme="majorBidi"/>
          <w:szCs w:val="24"/>
          <w:u w:val="single"/>
          <w:lang w:eastAsia="zh-CN"/>
        </w:rPr>
        <w:t>trakai</w:t>
      </w:r>
      <w:r w:rsidRPr="00416E8C">
        <w:rPr>
          <w:rFonts w:asciiTheme="majorBidi" w:eastAsia="SimSun" w:hAnsiTheme="majorBidi" w:cstheme="majorBidi"/>
          <w:szCs w:val="24"/>
          <w:u w:val="single"/>
          <w:lang w:eastAsia="zh-CN"/>
        </w:rPr>
        <w:t>.lt</w:t>
      </w:r>
      <w:proofErr w:type="spellEnd"/>
      <w:r w:rsidRPr="00416E8C">
        <w:rPr>
          <w:rFonts w:asciiTheme="majorBidi" w:eastAsia="SimSun" w:hAnsiTheme="majorBidi" w:cstheme="majorBidi"/>
          <w:color w:val="FF0000"/>
          <w:szCs w:val="24"/>
          <w:lang w:eastAsia="zh-CN"/>
        </w:rPr>
        <w:t xml:space="preserve"> </w:t>
      </w:r>
      <w:r w:rsidRPr="00416E8C">
        <w:rPr>
          <w:rFonts w:asciiTheme="majorBidi" w:eastAsia="SimSun" w:hAnsiTheme="majorBidi" w:cstheme="majorBidi"/>
          <w:color w:val="000000"/>
          <w:szCs w:val="24"/>
          <w:lang w:eastAsia="zh-CN"/>
        </w:rPr>
        <w:t xml:space="preserve">siunčiami klausimai ir prašymai, susiję su paraiškos teikimu atrankai, laikomi oficialiais. </w:t>
      </w:r>
    </w:p>
    <w:p w14:paraId="04D1A7FF" w14:textId="77777777" w:rsidR="00336C05" w:rsidRPr="00416E8C" w:rsidRDefault="00336C05" w:rsidP="00336C05">
      <w:pPr>
        <w:tabs>
          <w:tab w:val="left" w:pos="1134"/>
        </w:tabs>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48. Savivaldybė su atrinktu pareiškėju sudaro partnerystės sutartį, kurioje nustatomos tarpusavio teisės ir pareigos įgyvendinant projektą.</w:t>
      </w:r>
    </w:p>
    <w:p w14:paraId="7A2696D5" w14:textId="77777777" w:rsidR="00336C05" w:rsidRPr="00416E8C" w:rsidRDefault="00336C05" w:rsidP="00336C05">
      <w:pPr>
        <w:spacing w:line="276" w:lineRule="auto"/>
        <w:ind w:firstLine="851"/>
        <w:jc w:val="both"/>
        <w:rPr>
          <w:rFonts w:asciiTheme="majorBidi" w:hAnsiTheme="majorBidi" w:cstheme="majorBidi"/>
          <w:color w:val="000000"/>
          <w:szCs w:val="24"/>
        </w:rPr>
      </w:pPr>
      <w:r w:rsidRPr="00416E8C">
        <w:rPr>
          <w:rFonts w:asciiTheme="majorBidi" w:hAnsiTheme="majorBidi" w:cstheme="majorBidi"/>
          <w:color w:val="000000"/>
          <w:szCs w:val="24"/>
        </w:rPr>
        <w:t>49. Iškilus ginčams visi klausimai sprendžiami Lietuvos Respublikos teisės aktų nustatyta tvarka.</w:t>
      </w:r>
    </w:p>
    <w:p w14:paraId="3575683C" w14:textId="77777777" w:rsidR="00336C05" w:rsidRPr="00416E8C" w:rsidRDefault="00336C05" w:rsidP="00336C05">
      <w:pPr>
        <w:tabs>
          <w:tab w:val="left" w:pos="1134"/>
        </w:tabs>
        <w:spacing w:line="276" w:lineRule="auto"/>
        <w:ind w:firstLine="851"/>
        <w:jc w:val="both"/>
        <w:rPr>
          <w:rFonts w:asciiTheme="majorBidi" w:hAnsiTheme="majorBidi" w:cstheme="majorBidi"/>
          <w:color w:val="000000"/>
          <w:szCs w:val="24"/>
        </w:rPr>
      </w:pPr>
    </w:p>
    <w:p w14:paraId="742C8D33" w14:textId="77777777" w:rsidR="00336C05" w:rsidRPr="00416E8C" w:rsidRDefault="00336C05" w:rsidP="00336C05">
      <w:pPr>
        <w:tabs>
          <w:tab w:val="left" w:pos="90"/>
          <w:tab w:val="left" w:pos="630"/>
        </w:tabs>
        <w:spacing w:line="276" w:lineRule="auto"/>
        <w:ind w:firstLine="851"/>
        <w:jc w:val="center"/>
        <w:rPr>
          <w:rFonts w:asciiTheme="majorBidi" w:hAnsiTheme="majorBidi" w:cstheme="majorBidi"/>
          <w:color w:val="000000"/>
          <w:szCs w:val="24"/>
        </w:rPr>
      </w:pPr>
      <w:r w:rsidRPr="00416E8C">
        <w:rPr>
          <w:rFonts w:asciiTheme="majorBidi" w:eastAsia="SimSun" w:hAnsiTheme="majorBidi" w:cstheme="majorBidi"/>
          <w:color w:val="000000"/>
          <w:szCs w:val="24"/>
          <w:lang w:eastAsia="zh-CN"/>
        </w:rPr>
        <w:t>_________________________</w:t>
      </w:r>
    </w:p>
    <w:p w14:paraId="6C31E1B3" w14:textId="77777777" w:rsidR="00336C05" w:rsidRPr="00416E8C" w:rsidRDefault="00336C05" w:rsidP="00336C05">
      <w:pPr>
        <w:tabs>
          <w:tab w:val="center" w:pos="4680"/>
          <w:tab w:val="right" w:pos="9360"/>
        </w:tabs>
        <w:spacing w:line="276" w:lineRule="auto"/>
        <w:rPr>
          <w:rFonts w:asciiTheme="majorBidi" w:hAnsiTheme="majorBidi" w:cstheme="majorBidi"/>
          <w:szCs w:val="24"/>
          <w:lang w:eastAsia="lt-LT"/>
        </w:rPr>
      </w:pPr>
    </w:p>
    <w:p w14:paraId="169C80BA" w14:textId="10919D92" w:rsidR="008802A8" w:rsidRPr="00416E8C" w:rsidRDefault="008802A8" w:rsidP="00336C05">
      <w:pPr>
        <w:spacing w:line="276" w:lineRule="auto"/>
        <w:jc w:val="center"/>
        <w:rPr>
          <w:rFonts w:asciiTheme="majorBidi" w:hAnsiTheme="majorBidi" w:cstheme="majorBidi"/>
          <w:szCs w:val="24"/>
        </w:rPr>
      </w:pPr>
    </w:p>
    <w:p w14:paraId="732AEA12" w14:textId="77777777" w:rsidR="003B04B8" w:rsidRPr="00416E8C" w:rsidRDefault="003B04B8" w:rsidP="00336C05">
      <w:pPr>
        <w:spacing w:line="276" w:lineRule="auto"/>
        <w:jc w:val="center"/>
        <w:rPr>
          <w:rFonts w:asciiTheme="majorBidi" w:hAnsiTheme="majorBidi" w:cstheme="majorBidi"/>
          <w:szCs w:val="24"/>
        </w:rPr>
      </w:pPr>
    </w:p>
    <w:p w14:paraId="767D462D" w14:textId="77777777" w:rsidR="003B04B8" w:rsidRPr="00416E8C" w:rsidRDefault="003B04B8" w:rsidP="00336C05">
      <w:pPr>
        <w:spacing w:line="276" w:lineRule="auto"/>
        <w:jc w:val="center"/>
        <w:rPr>
          <w:rFonts w:asciiTheme="majorBidi" w:hAnsiTheme="majorBidi" w:cstheme="majorBidi"/>
          <w:szCs w:val="24"/>
        </w:rPr>
      </w:pPr>
    </w:p>
    <w:p w14:paraId="1F6F04D4" w14:textId="77777777" w:rsidR="003B04B8" w:rsidRPr="00416E8C" w:rsidRDefault="003B04B8" w:rsidP="00336C05">
      <w:pPr>
        <w:spacing w:line="276" w:lineRule="auto"/>
        <w:jc w:val="center"/>
        <w:rPr>
          <w:rFonts w:asciiTheme="majorBidi" w:hAnsiTheme="majorBidi" w:cstheme="majorBidi"/>
          <w:szCs w:val="24"/>
        </w:rPr>
      </w:pPr>
    </w:p>
    <w:p w14:paraId="392ED628" w14:textId="77777777" w:rsidR="003B04B8" w:rsidRPr="00416E8C" w:rsidRDefault="003B04B8" w:rsidP="00336C05">
      <w:pPr>
        <w:spacing w:line="276" w:lineRule="auto"/>
        <w:jc w:val="center"/>
        <w:rPr>
          <w:rFonts w:asciiTheme="majorBidi" w:hAnsiTheme="majorBidi" w:cstheme="majorBidi"/>
          <w:szCs w:val="24"/>
        </w:rPr>
      </w:pPr>
    </w:p>
    <w:p w14:paraId="5D551F59" w14:textId="77777777" w:rsidR="003B04B8" w:rsidRPr="00416E8C" w:rsidRDefault="003B04B8" w:rsidP="00336C05">
      <w:pPr>
        <w:spacing w:line="276" w:lineRule="auto"/>
        <w:jc w:val="center"/>
        <w:rPr>
          <w:rFonts w:asciiTheme="majorBidi" w:hAnsiTheme="majorBidi" w:cstheme="majorBidi"/>
          <w:szCs w:val="24"/>
        </w:rPr>
      </w:pPr>
    </w:p>
    <w:p w14:paraId="1BCA7E7B" w14:textId="77777777" w:rsidR="003B04B8" w:rsidRPr="00416E8C" w:rsidRDefault="003B04B8" w:rsidP="00336C05">
      <w:pPr>
        <w:spacing w:line="276" w:lineRule="auto"/>
        <w:jc w:val="center"/>
        <w:rPr>
          <w:rFonts w:asciiTheme="majorBidi" w:hAnsiTheme="majorBidi" w:cstheme="majorBidi"/>
          <w:szCs w:val="24"/>
        </w:rPr>
      </w:pPr>
    </w:p>
    <w:p w14:paraId="69376A21" w14:textId="77777777" w:rsidR="003B04B8" w:rsidRPr="00416E8C" w:rsidRDefault="003B04B8" w:rsidP="00336C05">
      <w:pPr>
        <w:spacing w:line="276" w:lineRule="auto"/>
        <w:jc w:val="center"/>
        <w:rPr>
          <w:rFonts w:asciiTheme="majorBidi" w:hAnsiTheme="majorBidi" w:cstheme="majorBidi"/>
          <w:szCs w:val="24"/>
        </w:rPr>
      </w:pPr>
    </w:p>
    <w:p w14:paraId="36604C70" w14:textId="77777777" w:rsidR="003B04B8" w:rsidRPr="00416E8C" w:rsidRDefault="003B04B8" w:rsidP="00336C05">
      <w:pPr>
        <w:spacing w:line="276" w:lineRule="auto"/>
        <w:jc w:val="center"/>
        <w:rPr>
          <w:rFonts w:asciiTheme="majorBidi" w:hAnsiTheme="majorBidi" w:cstheme="majorBidi"/>
          <w:szCs w:val="24"/>
        </w:rPr>
      </w:pPr>
    </w:p>
    <w:p w14:paraId="59664A2E" w14:textId="77777777" w:rsidR="003B04B8" w:rsidRPr="00416E8C" w:rsidRDefault="003B04B8" w:rsidP="00336C05">
      <w:pPr>
        <w:spacing w:line="276" w:lineRule="auto"/>
        <w:jc w:val="center"/>
        <w:rPr>
          <w:rFonts w:asciiTheme="majorBidi" w:hAnsiTheme="majorBidi" w:cstheme="majorBidi"/>
          <w:szCs w:val="24"/>
        </w:rPr>
      </w:pPr>
    </w:p>
    <w:p w14:paraId="4ADE999E" w14:textId="77777777" w:rsidR="003B04B8" w:rsidRPr="00416E8C" w:rsidRDefault="003B04B8" w:rsidP="00336C05">
      <w:pPr>
        <w:spacing w:line="276" w:lineRule="auto"/>
        <w:jc w:val="center"/>
        <w:rPr>
          <w:rFonts w:asciiTheme="majorBidi" w:hAnsiTheme="majorBidi" w:cstheme="majorBidi"/>
          <w:szCs w:val="24"/>
        </w:rPr>
      </w:pPr>
    </w:p>
    <w:p w14:paraId="2D6D3BD0" w14:textId="77777777" w:rsidR="003B04B8" w:rsidRPr="00416E8C" w:rsidRDefault="003B04B8" w:rsidP="00336C05">
      <w:pPr>
        <w:spacing w:line="276" w:lineRule="auto"/>
        <w:jc w:val="center"/>
        <w:rPr>
          <w:rFonts w:asciiTheme="majorBidi" w:hAnsiTheme="majorBidi" w:cstheme="majorBidi"/>
          <w:szCs w:val="24"/>
        </w:rPr>
      </w:pPr>
    </w:p>
    <w:p w14:paraId="53C08C67" w14:textId="77777777" w:rsidR="003B04B8" w:rsidRPr="00416E8C" w:rsidRDefault="003B04B8" w:rsidP="00336C05">
      <w:pPr>
        <w:spacing w:line="276" w:lineRule="auto"/>
        <w:jc w:val="center"/>
        <w:rPr>
          <w:rFonts w:asciiTheme="majorBidi" w:hAnsiTheme="majorBidi" w:cstheme="majorBidi"/>
          <w:szCs w:val="24"/>
        </w:rPr>
      </w:pPr>
    </w:p>
    <w:p w14:paraId="0871BBF9" w14:textId="77777777" w:rsidR="003B04B8" w:rsidRPr="00416E8C" w:rsidRDefault="003B04B8" w:rsidP="00336C05">
      <w:pPr>
        <w:spacing w:line="276" w:lineRule="auto"/>
        <w:jc w:val="center"/>
        <w:rPr>
          <w:rFonts w:asciiTheme="majorBidi" w:hAnsiTheme="majorBidi" w:cstheme="majorBidi"/>
          <w:szCs w:val="24"/>
        </w:rPr>
      </w:pPr>
    </w:p>
    <w:p w14:paraId="0941E8CE" w14:textId="77777777" w:rsidR="003B04B8" w:rsidRPr="00416E8C" w:rsidRDefault="003B04B8" w:rsidP="00336C05">
      <w:pPr>
        <w:spacing w:line="276" w:lineRule="auto"/>
        <w:jc w:val="center"/>
        <w:rPr>
          <w:rFonts w:asciiTheme="majorBidi" w:hAnsiTheme="majorBidi" w:cstheme="majorBidi"/>
          <w:szCs w:val="24"/>
        </w:rPr>
      </w:pPr>
    </w:p>
    <w:p w14:paraId="78942A3A" w14:textId="77777777" w:rsidR="003B04B8" w:rsidRPr="00416E8C" w:rsidRDefault="003B04B8" w:rsidP="00336C05">
      <w:pPr>
        <w:spacing w:line="276" w:lineRule="auto"/>
        <w:jc w:val="center"/>
        <w:rPr>
          <w:rFonts w:asciiTheme="majorBidi" w:hAnsiTheme="majorBidi" w:cstheme="majorBidi"/>
          <w:szCs w:val="24"/>
        </w:rPr>
      </w:pPr>
    </w:p>
    <w:p w14:paraId="114A8286" w14:textId="77777777" w:rsidR="003B04B8" w:rsidRPr="00416E8C" w:rsidRDefault="003B04B8" w:rsidP="00336C05">
      <w:pPr>
        <w:spacing w:line="276" w:lineRule="auto"/>
        <w:jc w:val="center"/>
        <w:rPr>
          <w:rFonts w:asciiTheme="majorBidi" w:hAnsiTheme="majorBidi" w:cstheme="majorBidi"/>
          <w:szCs w:val="24"/>
        </w:rPr>
      </w:pPr>
    </w:p>
    <w:p w14:paraId="663CB4AD" w14:textId="77777777" w:rsidR="003B04B8" w:rsidRPr="00416E8C" w:rsidRDefault="003B04B8" w:rsidP="00336C05">
      <w:pPr>
        <w:spacing w:line="276" w:lineRule="auto"/>
        <w:jc w:val="center"/>
        <w:rPr>
          <w:rFonts w:asciiTheme="majorBidi" w:hAnsiTheme="majorBidi" w:cstheme="majorBidi"/>
          <w:szCs w:val="24"/>
        </w:rPr>
      </w:pPr>
    </w:p>
    <w:p w14:paraId="202805D5" w14:textId="77777777" w:rsidR="003B04B8" w:rsidRPr="00416E8C" w:rsidRDefault="003B04B8" w:rsidP="00336C05">
      <w:pPr>
        <w:spacing w:line="276" w:lineRule="auto"/>
        <w:jc w:val="center"/>
        <w:rPr>
          <w:rFonts w:asciiTheme="majorBidi" w:hAnsiTheme="majorBidi" w:cstheme="majorBidi"/>
          <w:szCs w:val="24"/>
        </w:rPr>
      </w:pPr>
    </w:p>
    <w:p w14:paraId="7D47D831" w14:textId="2F8AAA63" w:rsidR="003B04B8" w:rsidRPr="00416E8C" w:rsidRDefault="003B04B8" w:rsidP="003B04B8">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lastRenderedPageBreak/>
        <w:t>Projekto ,,</w:t>
      </w:r>
      <w:r w:rsidRPr="00416E8C">
        <w:rPr>
          <w:rFonts w:asciiTheme="majorBidi" w:eastAsia="Calibri" w:hAnsiTheme="majorBidi" w:cstheme="majorBidi"/>
          <w:color w:val="000000"/>
          <w:szCs w:val="24"/>
        </w:rPr>
        <w:t>Alternatyvių investicijų detektorius (AID2)“</w:t>
      </w:r>
      <w:r w:rsidRPr="00416E8C">
        <w:rPr>
          <w:rFonts w:asciiTheme="majorBidi" w:hAnsiTheme="majorBidi" w:cstheme="majorBidi"/>
          <w:color w:val="000000"/>
          <w:szCs w:val="24"/>
        </w:rPr>
        <w:t xml:space="preserve"> </w:t>
      </w:r>
    </w:p>
    <w:p w14:paraId="483DC883" w14:textId="77777777" w:rsidR="003B04B8" w:rsidRPr="00416E8C" w:rsidRDefault="003B04B8" w:rsidP="003B04B8">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t xml:space="preserve">partnerio atrankos tvarkos aprašo </w:t>
      </w:r>
    </w:p>
    <w:p w14:paraId="0542150C" w14:textId="77777777" w:rsidR="003B04B8" w:rsidRPr="00416E8C" w:rsidRDefault="003B04B8" w:rsidP="003B04B8">
      <w:pPr>
        <w:tabs>
          <w:tab w:val="left" w:pos="5603"/>
        </w:tabs>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                                                                                              1 priedas</w:t>
      </w:r>
    </w:p>
    <w:p w14:paraId="532E1D76" w14:textId="77777777" w:rsidR="003B04B8" w:rsidRPr="00416E8C" w:rsidRDefault="003B04B8" w:rsidP="003B04B8">
      <w:pPr>
        <w:spacing w:line="276" w:lineRule="auto"/>
        <w:jc w:val="right"/>
        <w:rPr>
          <w:rFonts w:asciiTheme="majorBidi" w:eastAsia="SimSun" w:hAnsiTheme="majorBidi" w:cstheme="majorBidi"/>
          <w:color w:val="000000"/>
          <w:szCs w:val="24"/>
          <w:lang w:eastAsia="zh-CN"/>
        </w:rPr>
      </w:pPr>
    </w:p>
    <w:p w14:paraId="2B2D293C" w14:textId="77777777" w:rsidR="003B04B8" w:rsidRPr="00416E8C" w:rsidRDefault="003B04B8" w:rsidP="003B04B8">
      <w:pPr>
        <w:spacing w:line="276" w:lineRule="auto"/>
        <w:jc w:val="center"/>
        <w:rPr>
          <w:rFonts w:asciiTheme="majorBidi" w:eastAsia="SimSun" w:hAnsiTheme="majorBidi" w:cstheme="majorBidi"/>
          <w:b/>
          <w:bCs/>
          <w:color w:val="000000"/>
          <w:szCs w:val="24"/>
          <w:lang w:eastAsia="zh-CN"/>
        </w:rPr>
      </w:pPr>
      <w:r w:rsidRPr="00416E8C">
        <w:rPr>
          <w:rFonts w:asciiTheme="majorBidi" w:eastAsia="SimSun" w:hAnsiTheme="majorBidi" w:cstheme="majorBidi"/>
          <w:b/>
          <w:bCs/>
          <w:color w:val="000000"/>
          <w:szCs w:val="24"/>
          <w:lang w:eastAsia="zh-CN"/>
        </w:rPr>
        <w:t>(Paraiškos forma)</w:t>
      </w:r>
    </w:p>
    <w:p w14:paraId="7E93B5D0" w14:textId="77777777" w:rsidR="003B04B8" w:rsidRPr="00416E8C" w:rsidRDefault="003B04B8" w:rsidP="003B04B8">
      <w:pPr>
        <w:jc w:val="center"/>
        <w:rPr>
          <w:rFonts w:asciiTheme="majorBidi" w:hAnsiTheme="majorBidi" w:cstheme="majorBidi"/>
          <w:color w:val="000000"/>
          <w:szCs w:val="24"/>
          <w:lang w:eastAsia="lt-LT"/>
        </w:rPr>
      </w:pPr>
    </w:p>
    <w:p w14:paraId="03B2F6A9" w14:textId="77777777" w:rsidR="003B04B8" w:rsidRPr="00416E8C" w:rsidRDefault="003B04B8" w:rsidP="003B04B8">
      <w:pPr>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____________________________________________________</w:t>
      </w:r>
    </w:p>
    <w:p w14:paraId="03AD5BE2" w14:textId="77777777" w:rsidR="003B04B8" w:rsidRPr="00416E8C" w:rsidRDefault="003B04B8" w:rsidP="003B04B8">
      <w:pPr>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(paraišką teikiančio juridinio asmens pavadinimas)</w:t>
      </w:r>
    </w:p>
    <w:p w14:paraId="2CAAA034" w14:textId="77777777" w:rsidR="003B04B8" w:rsidRPr="00416E8C" w:rsidRDefault="003B04B8" w:rsidP="003B04B8">
      <w:pPr>
        <w:rPr>
          <w:rFonts w:asciiTheme="majorBidi" w:eastAsia="SimSun" w:hAnsiTheme="majorBidi" w:cstheme="majorBidi"/>
          <w:color w:val="000000"/>
          <w:szCs w:val="24"/>
          <w:lang w:eastAsia="zh-CN"/>
        </w:rPr>
      </w:pPr>
    </w:p>
    <w:p w14:paraId="28D0C016" w14:textId="7BBFF79F" w:rsidR="003B04B8" w:rsidRPr="00416E8C" w:rsidRDefault="000A0113" w:rsidP="003B04B8">
      <w:pPr>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Trakų rajono </w:t>
      </w:r>
      <w:r w:rsidR="003B04B8" w:rsidRPr="00416E8C">
        <w:rPr>
          <w:rFonts w:asciiTheme="majorBidi" w:eastAsia="SimSun" w:hAnsiTheme="majorBidi" w:cstheme="majorBidi"/>
          <w:color w:val="000000"/>
          <w:szCs w:val="24"/>
          <w:lang w:eastAsia="zh-CN"/>
        </w:rPr>
        <w:t xml:space="preserve">savivaldybės administracijai </w:t>
      </w:r>
    </w:p>
    <w:p w14:paraId="6B65D39F" w14:textId="77777777" w:rsidR="003B04B8" w:rsidRPr="00416E8C" w:rsidRDefault="003B04B8" w:rsidP="003B04B8">
      <w:pPr>
        <w:rPr>
          <w:rFonts w:asciiTheme="majorBidi" w:eastAsia="SimSun" w:hAnsiTheme="majorBidi" w:cstheme="majorBidi"/>
          <w:b/>
          <w:color w:val="000000"/>
          <w:szCs w:val="24"/>
          <w:lang w:eastAsia="zh-CN"/>
        </w:rPr>
      </w:pPr>
    </w:p>
    <w:p w14:paraId="3C746D7A" w14:textId="77777777" w:rsidR="003B04B8" w:rsidRPr="00416E8C" w:rsidRDefault="003B04B8" w:rsidP="003B04B8">
      <w:pPr>
        <w:jc w:val="center"/>
        <w:rPr>
          <w:rFonts w:asciiTheme="majorBidi" w:eastAsia="SimSun" w:hAnsiTheme="majorBidi" w:cstheme="majorBidi"/>
          <w:color w:val="000000"/>
          <w:szCs w:val="24"/>
          <w:lang w:eastAsia="zh-CN"/>
        </w:rPr>
      </w:pPr>
      <w:r w:rsidRPr="00416E8C">
        <w:rPr>
          <w:rFonts w:asciiTheme="majorBidi" w:eastAsia="SimSun" w:hAnsiTheme="majorBidi" w:cstheme="majorBidi"/>
          <w:b/>
          <w:color w:val="000000"/>
          <w:szCs w:val="24"/>
          <w:lang w:eastAsia="zh-CN"/>
        </w:rPr>
        <w:t>PARAIŠKA</w:t>
      </w:r>
    </w:p>
    <w:p w14:paraId="5998BEC1" w14:textId="77777777" w:rsidR="003B04B8" w:rsidRPr="00416E8C" w:rsidRDefault="003B04B8" w:rsidP="003B04B8">
      <w:pPr>
        <w:jc w:val="center"/>
        <w:rPr>
          <w:rFonts w:asciiTheme="majorBidi" w:eastAsia="SimSun" w:hAnsiTheme="majorBidi" w:cstheme="majorBidi"/>
          <w:b/>
          <w:color w:val="000000"/>
          <w:szCs w:val="24"/>
          <w:lang w:eastAsia="zh-CN"/>
        </w:rPr>
      </w:pPr>
      <w:r w:rsidRPr="00416E8C">
        <w:rPr>
          <w:rFonts w:asciiTheme="majorBidi" w:eastAsia="SimSun" w:hAnsiTheme="majorBidi" w:cstheme="majorBidi"/>
          <w:b/>
          <w:color w:val="000000"/>
          <w:szCs w:val="24"/>
          <w:lang w:eastAsia="zh-CN"/>
        </w:rPr>
        <w:t>DĖL DALYVAVIMO</w:t>
      </w:r>
      <w:r w:rsidRPr="00416E8C">
        <w:rPr>
          <w:rFonts w:asciiTheme="majorBidi" w:hAnsiTheme="majorBidi" w:cstheme="majorBidi"/>
          <w:b/>
          <w:color w:val="000000"/>
          <w:szCs w:val="24"/>
        </w:rPr>
        <w:t xml:space="preserve"> </w:t>
      </w:r>
      <w:r w:rsidRPr="00416E8C">
        <w:rPr>
          <w:rFonts w:asciiTheme="majorBidi" w:hAnsiTheme="majorBidi" w:cstheme="majorBidi"/>
          <w:b/>
          <w:bCs/>
          <w:color w:val="000000"/>
          <w:szCs w:val="24"/>
        </w:rPr>
        <w:t>,,</w:t>
      </w:r>
      <w:r w:rsidRPr="00416E8C">
        <w:rPr>
          <w:rFonts w:asciiTheme="majorBidi" w:eastAsia="Calibri" w:hAnsiTheme="majorBidi" w:cstheme="majorBidi"/>
          <w:b/>
          <w:bCs/>
          <w:color w:val="000000"/>
          <w:szCs w:val="24"/>
        </w:rPr>
        <w:t xml:space="preserve">ALTERNATYVIŲ INVESTICIJŲ DETEKTORIUS (AID2)“ </w:t>
      </w:r>
      <w:r w:rsidRPr="00416E8C">
        <w:rPr>
          <w:rFonts w:asciiTheme="majorBidi" w:eastAsia="SimSun" w:hAnsiTheme="majorBidi" w:cstheme="majorBidi"/>
          <w:b/>
          <w:color w:val="000000"/>
          <w:szCs w:val="24"/>
          <w:lang w:eastAsia="zh-CN"/>
        </w:rPr>
        <w:t>PROJEKTE</w:t>
      </w:r>
    </w:p>
    <w:p w14:paraId="53DADF5C" w14:textId="77777777" w:rsidR="003B04B8" w:rsidRPr="00416E8C" w:rsidRDefault="003B04B8" w:rsidP="003B04B8">
      <w:pPr>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_______________</w:t>
      </w:r>
    </w:p>
    <w:p w14:paraId="0EB79FD2" w14:textId="77777777" w:rsidR="003B04B8" w:rsidRPr="00416E8C" w:rsidRDefault="003B04B8" w:rsidP="003B04B8">
      <w:pPr>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(data)</w:t>
      </w:r>
    </w:p>
    <w:p w14:paraId="357AF522" w14:textId="77777777" w:rsidR="003B04B8" w:rsidRPr="00416E8C" w:rsidRDefault="003B04B8" w:rsidP="003B04B8">
      <w:pPr>
        <w:spacing w:line="276" w:lineRule="auto"/>
        <w:jc w:val="center"/>
        <w:rPr>
          <w:rFonts w:asciiTheme="majorBidi" w:eastAsia="SimSun" w:hAnsiTheme="majorBidi" w:cstheme="majorBidi"/>
          <w:color w:val="000000"/>
          <w:szCs w:val="24"/>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3005"/>
        <w:gridCol w:w="16"/>
        <w:gridCol w:w="4319"/>
        <w:gridCol w:w="1873"/>
      </w:tblGrid>
      <w:tr w:rsidR="003B04B8" w:rsidRPr="00416E8C" w14:paraId="2B3DE179" w14:textId="77777777" w:rsidTr="0059390A">
        <w:tc>
          <w:tcPr>
            <w:tcW w:w="9889" w:type="dxa"/>
            <w:gridSpan w:val="5"/>
            <w:tcBorders>
              <w:top w:val="single" w:sz="4" w:space="0" w:color="auto"/>
              <w:left w:val="single" w:sz="4" w:space="0" w:color="auto"/>
              <w:bottom w:val="single" w:sz="4" w:space="0" w:color="auto"/>
              <w:right w:val="single" w:sz="4" w:space="0" w:color="auto"/>
            </w:tcBorders>
            <w:hideMark/>
          </w:tcPr>
          <w:p w14:paraId="491AFBE2" w14:textId="77777777" w:rsidR="003B04B8" w:rsidRPr="00416E8C" w:rsidRDefault="003B04B8" w:rsidP="0059390A">
            <w:pPr>
              <w:spacing w:line="254" w:lineRule="auto"/>
              <w:jc w:val="both"/>
              <w:rPr>
                <w:rFonts w:asciiTheme="majorBidi" w:hAnsiTheme="majorBidi" w:cstheme="majorBidi"/>
                <w:b/>
                <w:color w:val="000000"/>
                <w:szCs w:val="24"/>
              </w:rPr>
            </w:pPr>
            <w:r w:rsidRPr="00416E8C">
              <w:rPr>
                <w:rFonts w:asciiTheme="majorBidi" w:hAnsiTheme="majorBidi" w:cstheme="majorBidi"/>
                <w:b/>
                <w:color w:val="000000"/>
                <w:szCs w:val="24"/>
              </w:rPr>
              <w:t>I. INFORMACIJA APIE PAREIŠKĖJĄ</w:t>
            </w:r>
          </w:p>
        </w:tc>
      </w:tr>
      <w:tr w:rsidR="003B04B8" w:rsidRPr="00416E8C" w14:paraId="3EAF2781" w14:textId="77777777" w:rsidTr="0059390A">
        <w:tc>
          <w:tcPr>
            <w:tcW w:w="3697" w:type="dxa"/>
            <w:gridSpan w:val="3"/>
            <w:tcBorders>
              <w:top w:val="single" w:sz="4" w:space="0" w:color="auto"/>
              <w:left w:val="single" w:sz="4" w:space="0" w:color="auto"/>
              <w:bottom w:val="single" w:sz="4" w:space="0" w:color="auto"/>
              <w:right w:val="single" w:sz="4" w:space="0" w:color="auto"/>
            </w:tcBorders>
          </w:tcPr>
          <w:p w14:paraId="7FFFA6A9"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Juridinio asmens kodas</w:t>
            </w:r>
          </w:p>
        </w:tc>
        <w:tc>
          <w:tcPr>
            <w:tcW w:w="6192" w:type="dxa"/>
            <w:gridSpan w:val="2"/>
            <w:tcBorders>
              <w:top w:val="single" w:sz="4" w:space="0" w:color="auto"/>
              <w:left w:val="single" w:sz="4" w:space="0" w:color="auto"/>
              <w:bottom w:val="single" w:sz="4" w:space="0" w:color="auto"/>
              <w:right w:val="single" w:sz="4" w:space="0" w:color="auto"/>
            </w:tcBorders>
          </w:tcPr>
          <w:p w14:paraId="0DA99B15"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1ECC9A82"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608B6683"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Teisinė forma</w:t>
            </w:r>
          </w:p>
        </w:tc>
        <w:tc>
          <w:tcPr>
            <w:tcW w:w="6192" w:type="dxa"/>
            <w:gridSpan w:val="2"/>
            <w:tcBorders>
              <w:top w:val="single" w:sz="4" w:space="0" w:color="auto"/>
              <w:left w:val="single" w:sz="4" w:space="0" w:color="auto"/>
              <w:bottom w:val="single" w:sz="4" w:space="0" w:color="auto"/>
              <w:right w:val="single" w:sz="4" w:space="0" w:color="auto"/>
            </w:tcBorders>
          </w:tcPr>
          <w:p w14:paraId="5EE8A9F2"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1CE4E1A6" w14:textId="77777777" w:rsidTr="0059390A">
        <w:tc>
          <w:tcPr>
            <w:tcW w:w="3697" w:type="dxa"/>
            <w:gridSpan w:val="3"/>
            <w:tcBorders>
              <w:top w:val="single" w:sz="4" w:space="0" w:color="auto"/>
              <w:left w:val="single" w:sz="4" w:space="0" w:color="auto"/>
              <w:bottom w:val="single" w:sz="4" w:space="0" w:color="auto"/>
              <w:right w:val="single" w:sz="4" w:space="0" w:color="auto"/>
            </w:tcBorders>
          </w:tcPr>
          <w:p w14:paraId="2A502ECA"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Adresas</w:t>
            </w:r>
          </w:p>
        </w:tc>
        <w:tc>
          <w:tcPr>
            <w:tcW w:w="6192" w:type="dxa"/>
            <w:gridSpan w:val="2"/>
            <w:tcBorders>
              <w:top w:val="single" w:sz="4" w:space="0" w:color="auto"/>
              <w:left w:val="single" w:sz="4" w:space="0" w:color="auto"/>
              <w:bottom w:val="single" w:sz="4" w:space="0" w:color="auto"/>
              <w:right w:val="single" w:sz="4" w:space="0" w:color="auto"/>
            </w:tcBorders>
          </w:tcPr>
          <w:p w14:paraId="611FD2BF"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7AFF8E0E"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13B1653D"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Telefono numeris</w:t>
            </w:r>
          </w:p>
        </w:tc>
        <w:tc>
          <w:tcPr>
            <w:tcW w:w="6192" w:type="dxa"/>
            <w:gridSpan w:val="2"/>
            <w:tcBorders>
              <w:top w:val="single" w:sz="4" w:space="0" w:color="auto"/>
              <w:left w:val="single" w:sz="4" w:space="0" w:color="auto"/>
              <w:bottom w:val="single" w:sz="4" w:space="0" w:color="auto"/>
              <w:right w:val="single" w:sz="4" w:space="0" w:color="auto"/>
            </w:tcBorders>
          </w:tcPr>
          <w:p w14:paraId="17859706"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34D6D77E"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38F996DD"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Elektroninis pašto adresas</w:t>
            </w:r>
          </w:p>
        </w:tc>
        <w:tc>
          <w:tcPr>
            <w:tcW w:w="6192" w:type="dxa"/>
            <w:gridSpan w:val="2"/>
            <w:tcBorders>
              <w:top w:val="single" w:sz="4" w:space="0" w:color="auto"/>
              <w:left w:val="single" w:sz="4" w:space="0" w:color="auto"/>
              <w:bottom w:val="single" w:sz="4" w:space="0" w:color="auto"/>
              <w:right w:val="single" w:sz="4" w:space="0" w:color="auto"/>
            </w:tcBorders>
          </w:tcPr>
          <w:p w14:paraId="5A1D65CA"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3BF13862"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3115BFD6" w14:textId="77777777" w:rsidR="003B04B8" w:rsidRPr="00416E8C" w:rsidRDefault="003B04B8" w:rsidP="0059390A">
            <w:pPr>
              <w:spacing w:line="254" w:lineRule="auto"/>
              <w:rPr>
                <w:rFonts w:asciiTheme="majorBidi" w:hAnsiTheme="majorBidi" w:cstheme="majorBidi"/>
                <w:color w:val="000000"/>
                <w:szCs w:val="24"/>
              </w:rPr>
            </w:pPr>
            <w:r w:rsidRPr="00416E8C">
              <w:rPr>
                <w:rFonts w:asciiTheme="majorBidi" w:hAnsiTheme="majorBidi" w:cstheme="majorBidi"/>
                <w:color w:val="000000"/>
                <w:szCs w:val="24"/>
              </w:rPr>
              <w:t>Banko rekvizitai (sąskaitos numeris, banko pavadinimas, kodas)</w:t>
            </w:r>
          </w:p>
        </w:tc>
        <w:tc>
          <w:tcPr>
            <w:tcW w:w="6192" w:type="dxa"/>
            <w:gridSpan w:val="2"/>
            <w:tcBorders>
              <w:top w:val="single" w:sz="4" w:space="0" w:color="auto"/>
              <w:left w:val="single" w:sz="4" w:space="0" w:color="auto"/>
              <w:bottom w:val="single" w:sz="4" w:space="0" w:color="auto"/>
              <w:right w:val="single" w:sz="4" w:space="0" w:color="auto"/>
            </w:tcBorders>
          </w:tcPr>
          <w:p w14:paraId="2A6D3E06"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1A757CCC"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300CD707"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 xml:space="preserve">Vadovo vardas, pavardė </w:t>
            </w:r>
          </w:p>
        </w:tc>
        <w:tc>
          <w:tcPr>
            <w:tcW w:w="6192" w:type="dxa"/>
            <w:gridSpan w:val="2"/>
            <w:tcBorders>
              <w:top w:val="single" w:sz="4" w:space="0" w:color="auto"/>
              <w:left w:val="single" w:sz="4" w:space="0" w:color="auto"/>
              <w:bottom w:val="single" w:sz="4" w:space="0" w:color="auto"/>
              <w:right w:val="single" w:sz="4" w:space="0" w:color="auto"/>
            </w:tcBorders>
          </w:tcPr>
          <w:p w14:paraId="77A1EFB2"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47AC2667"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28415EC6"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Kontaktinio asmens vardas, pavardė</w:t>
            </w:r>
          </w:p>
        </w:tc>
        <w:tc>
          <w:tcPr>
            <w:tcW w:w="6192" w:type="dxa"/>
            <w:gridSpan w:val="2"/>
            <w:tcBorders>
              <w:top w:val="single" w:sz="4" w:space="0" w:color="auto"/>
              <w:left w:val="single" w:sz="4" w:space="0" w:color="auto"/>
              <w:bottom w:val="single" w:sz="4" w:space="0" w:color="auto"/>
              <w:right w:val="single" w:sz="4" w:space="0" w:color="auto"/>
            </w:tcBorders>
          </w:tcPr>
          <w:p w14:paraId="6EDDA266"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58470E4B"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324A274B"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Kontaktinio asmens telefono numeris, elektroninio pašto adresas</w:t>
            </w:r>
          </w:p>
        </w:tc>
        <w:tc>
          <w:tcPr>
            <w:tcW w:w="6192" w:type="dxa"/>
            <w:gridSpan w:val="2"/>
            <w:tcBorders>
              <w:top w:val="single" w:sz="4" w:space="0" w:color="auto"/>
              <w:left w:val="single" w:sz="4" w:space="0" w:color="auto"/>
              <w:bottom w:val="single" w:sz="4" w:space="0" w:color="auto"/>
              <w:right w:val="single" w:sz="4" w:space="0" w:color="auto"/>
            </w:tcBorders>
          </w:tcPr>
          <w:p w14:paraId="61D234F9" w14:textId="77777777" w:rsidR="003B04B8" w:rsidRPr="00416E8C" w:rsidRDefault="003B04B8" w:rsidP="0059390A">
            <w:pPr>
              <w:spacing w:line="254" w:lineRule="auto"/>
              <w:jc w:val="both"/>
              <w:rPr>
                <w:rFonts w:asciiTheme="majorBidi" w:hAnsiTheme="majorBidi" w:cstheme="majorBidi"/>
                <w:color w:val="000000"/>
                <w:szCs w:val="24"/>
              </w:rPr>
            </w:pPr>
          </w:p>
        </w:tc>
      </w:tr>
      <w:tr w:rsidR="003B04B8" w:rsidRPr="00416E8C" w14:paraId="41E0E28C" w14:textId="77777777" w:rsidTr="0059390A">
        <w:tc>
          <w:tcPr>
            <w:tcW w:w="9889" w:type="dxa"/>
            <w:gridSpan w:val="5"/>
            <w:tcBorders>
              <w:top w:val="single" w:sz="4" w:space="0" w:color="auto"/>
              <w:left w:val="single" w:sz="4" w:space="0" w:color="auto"/>
              <w:bottom w:val="single" w:sz="4" w:space="0" w:color="auto"/>
              <w:right w:val="single" w:sz="4" w:space="0" w:color="auto"/>
            </w:tcBorders>
            <w:hideMark/>
          </w:tcPr>
          <w:p w14:paraId="38FC4B48" w14:textId="77777777" w:rsidR="003B04B8" w:rsidRPr="00416E8C" w:rsidRDefault="003B04B8" w:rsidP="0059390A">
            <w:pPr>
              <w:spacing w:line="254" w:lineRule="auto"/>
              <w:jc w:val="both"/>
              <w:rPr>
                <w:rFonts w:asciiTheme="majorBidi" w:hAnsiTheme="majorBidi" w:cstheme="majorBidi"/>
                <w:b/>
                <w:color w:val="000000"/>
                <w:szCs w:val="24"/>
              </w:rPr>
            </w:pPr>
            <w:r w:rsidRPr="00416E8C">
              <w:rPr>
                <w:rFonts w:asciiTheme="majorBidi" w:hAnsiTheme="majorBidi" w:cstheme="majorBidi"/>
                <w:b/>
                <w:color w:val="000000"/>
                <w:szCs w:val="24"/>
              </w:rPr>
              <w:t>II. PAREIŠKĖJO TURIMA PATIRTIS</w:t>
            </w:r>
          </w:p>
        </w:tc>
      </w:tr>
      <w:tr w:rsidR="003B04B8" w:rsidRPr="00416E8C" w14:paraId="494C0170" w14:textId="77777777" w:rsidTr="0059390A">
        <w:tc>
          <w:tcPr>
            <w:tcW w:w="3697" w:type="dxa"/>
            <w:gridSpan w:val="3"/>
            <w:tcBorders>
              <w:top w:val="single" w:sz="4" w:space="0" w:color="auto"/>
              <w:left w:val="single" w:sz="4" w:space="0" w:color="auto"/>
              <w:bottom w:val="single" w:sz="4" w:space="0" w:color="auto"/>
              <w:right w:val="single" w:sz="4" w:space="0" w:color="auto"/>
            </w:tcBorders>
            <w:hideMark/>
          </w:tcPr>
          <w:p w14:paraId="6B5FE315" w14:textId="77777777" w:rsidR="003B04B8" w:rsidRPr="00416E8C" w:rsidRDefault="003B04B8" w:rsidP="0059390A">
            <w:pPr>
              <w:spacing w:line="254" w:lineRule="auto"/>
              <w:jc w:val="both"/>
              <w:rPr>
                <w:rFonts w:asciiTheme="majorBidi" w:hAnsiTheme="majorBidi" w:cstheme="majorBidi"/>
                <w:color w:val="000000"/>
                <w:szCs w:val="24"/>
              </w:rPr>
            </w:pPr>
            <w:r w:rsidRPr="00416E8C">
              <w:rPr>
                <w:rFonts w:asciiTheme="majorBidi" w:hAnsiTheme="majorBidi" w:cstheme="majorBidi"/>
                <w:color w:val="000000"/>
                <w:szCs w:val="24"/>
              </w:rPr>
              <w:t>Trumpas organizacijos aprašymas</w:t>
            </w:r>
          </w:p>
        </w:tc>
        <w:tc>
          <w:tcPr>
            <w:tcW w:w="6192" w:type="dxa"/>
            <w:gridSpan w:val="2"/>
            <w:tcBorders>
              <w:top w:val="single" w:sz="4" w:space="0" w:color="auto"/>
              <w:left w:val="single" w:sz="4" w:space="0" w:color="auto"/>
              <w:bottom w:val="single" w:sz="4" w:space="0" w:color="auto"/>
              <w:right w:val="single" w:sz="4" w:space="0" w:color="auto"/>
            </w:tcBorders>
            <w:hideMark/>
          </w:tcPr>
          <w:p w14:paraId="58978EBE" w14:textId="77777777" w:rsidR="003B04B8" w:rsidRPr="00416E8C" w:rsidRDefault="003B04B8" w:rsidP="0059390A">
            <w:pPr>
              <w:spacing w:line="254" w:lineRule="auto"/>
              <w:jc w:val="both"/>
              <w:rPr>
                <w:rFonts w:asciiTheme="majorBidi" w:hAnsiTheme="majorBidi" w:cstheme="majorBidi"/>
                <w:i/>
                <w:color w:val="000000"/>
                <w:szCs w:val="24"/>
              </w:rPr>
            </w:pPr>
            <w:r w:rsidRPr="00416E8C">
              <w:rPr>
                <w:rFonts w:asciiTheme="majorBidi" w:hAnsiTheme="majorBidi" w:cstheme="majorBidi"/>
                <w:i/>
                <w:color w:val="000000"/>
                <w:szCs w:val="24"/>
              </w:rPr>
              <w:t>Trumpai aprašoma nuo kada vykdoma pareiškėjo veikla, veiklos vykdymo teritorija.</w:t>
            </w:r>
          </w:p>
        </w:tc>
      </w:tr>
      <w:tr w:rsidR="003B04B8" w:rsidRPr="00416E8C" w14:paraId="1683326D" w14:textId="77777777" w:rsidTr="0059390A">
        <w:tc>
          <w:tcPr>
            <w:tcW w:w="3697" w:type="dxa"/>
            <w:gridSpan w:val="3"/>
            <w:tcBorders>
              <w:top w:val="single" w:sz="4" w:space="0" w:color="auto"/>
              <w:left w:val="single" w:sz="4" w:space="0" w:color="auto"/>
              <w:bottom w:val="single" w:sz="4" w:space="0" w:color="auto"/>
              <w:right w:val="single" w:sz="4" w:space="0" w:color="auto"/>
            </w:tcBorders>
          </w:tcPr>
          <w:p w14:paraId="03E00D8B" w14:textId="77777777" w:rsidR="003B04B8" w:rsidRPr="00416E8C" w:rsidRDefault="003B04B8" w:rsidP="0059390A">
            <w:pPr>
              <w:spacing w:line="254" w:lineRule="auto"/>
              <w:rPr>
                <w:rFonts w:asciiTheme="majorBidi" w:hAnsiTheme="majorBidi" w:cstheme="majorBidi"/>
                <w:color w:val="000000"/>
                <w:szCs w:val="24"/>
              </w:rPr>
            </w:pPr>
            <w:r w:rsidRPr="00416E8C">
              <w:rPr>
                <w:rFonts w:asciiTheme="majorBidi" w:hAnsiTheme="majorBidi" w:cstheme="majorBidi"/>
                <w:color w:val="000000"/>
                <w:szCs w:val="24"/>
              </w:rPr>
              <w:t xml:space="preserve">Turima patirtis teikiant paslaugas </w:t>
            </w:r>
            <w:r w:rsidRPr="00416E8C">
              <w:rPr>
                <w:rFonts w:asciiTheme="majorBidi" w:hAnsiTheme="majorBidi" w:cstheme="majorBidi"/>
                <w:iCs/>
                <w:color w:val="000000"/>
                <w:szCs w:val="24"/>
              </w:rPr>
              <w:t>iš laisvės atėmimo bausmės atlikimo vietų paleidžiamiems (paleistiems)</w:t>
            </w:r>
            <w:r w:rsidRPr="00416E8C">
              <w:rPr>
                <w:rFonts w:asciiTheme="majorBidi" w:hAnsiTheme="majorBidi" w:cstheme="majorBidi"/>
                <w:i/>
                <w:color w:val="000000"/>
                <w:szCs w:val="24"/>
              </w:rPr>
              <w:t xml:space="preserve"> </w:t>
            </w:r>
            <w:r w:rsidRPr="00416E8C">
              <w:rPr>
                <w:rFonts w:asciiTheme="majorBidi" w:hAnsiTheme="majorBidi" w:cstheme="majorBidi"/>
                <w:color w:val="000000"/>
                <w:szCs w:val="24"/>
              </w:rPr>
              <w:t xml:space="preserve">asmenims </w:t>
            </w:r>
          </w:p>
        </w:tc>
        <w:tc>
          <w:tcPr>
            <w:tcW w:w="6192" w:type="dxa"/>
            <w:gridSpan w:val="2"/>
            <w:tcBorders>
              <w:top w:val="single" w:sz="4" w:space="0" w:color="auto"/>
              <w:left w:val="single" w:sz="4" w:space="0" w:color="auto"/>
              <w:bottom w:val="single" w:sz="4" w:space="0" w:color="auto"/>
              <w:right w:val="single" w:sz="4" w:space="0" w:color="auto"/>
            </w:tcBorders>
          </w:tcPr>
          <w:p w14:paraId="45743788" w14:textId="77777777" w:rsidR="003B04B8" w:rsidRPr="00416E8C" w:rsidRDefault="003B04B8" w:rsidP="0059390A">
            <w:pPr>
              <w:spacing w:line="254" w:lineRule="auto"/>
              <w:jc w:val="both"/>
              <w:rPr>
                <w:rFonts w:asciiTheme="majorBidi" w:hAnsiTheme="majorBidi" w:cstheme="majorBidi"/>
                <w:i/>
                <w:color w:val="000000"/>
                <w:szCs w:val="24"/>
              </w:rPr>
            </w:pPr>
            <w:r w:rsidRPr="00416E8C">
              <w:rPr>
                <w:rFonts w:asciiTheme="majorBidi" w:hAnsiTheme="majorBidi" w:cstheme="majorBidi"/>
                <w:i/>
                <w:color w:val="000000"/>
                <w:szCs w:val="24"/>
              </w:rPr>
              <w:t>Aprašoma pareiškėjo turima patirtis metais teikiant socialines ir (ar) kt. paslaugas iš laisvės atėmimo bausmės atlikimo vietų paleidžiamiems (paleistiems) asmenims</w:t>
            </w:r>
          </w:p>
        </w:tc>
      </w:tr>
      <w:tr w:rsidR="003B04B8" w:rsidRPr="00416E8C" w14:paraId="1DE08EEB" w14:textId="77777777" w:rsidTr="0059390A">
        <w:tc>
          <w:tcPr>
            <w:tcW w:w="9889" w:type="dxa"/>
            <w:gridSpan w:val="5"/>
            <w:tcBorders>
              <w:top w:val="single" w:sz="4" w:space="0" w:color="auto"/>
              <w:left w:val="single" w:sz="4" w:space="0" w:color="auto"/>
              <w:bottom w:val="single" w:sz="4" w:space="0" w:color="auto"/>
              <w:right w:val="single" w:sz="4" w:space="0" w:color="auto"/>
            </w:tcBorders>
            <w:hideMark/>
          </w:tcPr>
          <w:p w14:paraId="42324728" w14:textId="77777777" w:rsidR="003B04B8" w:rsidRPr="00416E8C" w:rsidRDefault="003B04B8" w:rsidP="0059390A">
            <w:pPr>
              <w:spacing w:line="254" w:lineRule="auto"/>
              <w:jc w:val="both"/>
              <w:rPr>
                <w:rFonts w:asciiTheme="majorBidi" w:hAnsiTheme="majorBidi" w:cstheme="majorBidi"/>
                <w:b/>
                <w:color w:val="000000"/>
                <w:szCs w:val="24"/>
              </w:rPr>
            </w:pPr>
            <w:r w:rsidRPr="00416E8C">
              <w:rPr>
                <w:rFonts w:asciiTheme="majorBidi" w:hAnsiTheme="majorBidi" w:cstheme="majorBidi"/>
                <w:b/>
                <w:color w:val="000000"/>
                <w:szCs w:val="24"/>
              </w:rPr>
              <w:t>III. INFORMACIJA APIE VEIKLĄ / PASLAUGŲ TEIKIMĄ</w:t>
            </w:r>
          </w:p>
        </w:tc>
      </w:tr>
      <w:tr w:rsidR="003B04B8" w:rsidRPr="00416E8C" w14:paraId="021E1D1B" w14:textId="77777777" w:rsidTr="0059390A">
        <w:trPr>
          <w:trHeight w:val="414"/>
        </w:trPr>
        <w:tc>
          <w:tcPr>
            <w:tcW w:w="3697" w:type="dxa"/>
            <w:gridSpan w:val="3"/>
            <w:tcBorders>
              <w:top w:val="single" w:sz="4" w:space="0" w:color="auto"/>
              <w:left w:val="single" w:sz="4" w:space="0" w:color="auto"/>
              <w:bottom w:val="single" w:sz="4" w:space="0" w:color="auto"/>
              <w:right w:val="single" w:sz="4" w:space="0" w:color="auto"/>
            </w:tcBorders>
            <w:hideMark/>
          </w:tcPr>
          <w:p w14:paraId="4AD7887D" w14:textId="77777777" w:rsidR="003B04B8" w:rsidRPr="00416E8C" w:rsidRDefault="003B04B8" w:rsidP="0059390A">
            <w:pPr>
              <w:spacing w:line="254" w:lineRule="auto"/>
              <w:rPr>
                <w:rFonts w:asciiTheme="majorBidi" w:hAnsiTheme="majorBidi" w:cstheme="majorBidi"/>
                <w:color w:val="000000"/>
                <w:szCs w:val="24"/>
              </w:rPr>
            </w:pPr>
            <w:r w:rsidRPr="00416E8C">
              <w:rPr>
                <w:rFonts w:asciiTheme="majorBidi" w:hAnsiTheme="majorBidi" w:cstheme="majorBidi"/>
                <w:color w:val="000000"/>
                <w:szCs w:val="24"/>
              </w:rPr>
              <w:t xml:space="preserve">Veiklos (paslaugų) aprašymas </w:t>
            </w:r>
          </w:p>
        </w:tc>
        <w:tc>
          <w:tcPr>
            <w:tcW w:w="6192" w:type="dxa"/>
            <w:gridSpan w:val="2"/>
            <w:tcBorders>
              <w:top w:val="single" w:sz="4" w:space="0" w:color="auto"/>
              <w:left w:val="single" w:sz="4" w:space="0" w:color="auto"/>
              <w:bottom w:val="single" w:sz="4" w:space="0" w:color="auto"/>
              <w:right w:val="single" w:sz="4" w:space="0" w:color="auto"/>
            </w:tcBorders>
            <w:hideMark/>
          </w:tcPr>
          <w:p w14:paraId="499C0950" w14:textId="77777777" w:rsidR="003B04B8" w:rsidRPr="00416E8C" w:rsidRDefault="003B04B8" w:rsidP="0059390A">
            <w:pPr>
              <w:spacing w:line="254" w:lineRule="auto"/>
              <w:jc w:val="both"/>
              <w:rPr>
                <w:rFonts w:asciiTheme="majorBidi" w:hAnsiTheme="majorBidi" w:cstheme="majorBidi"/>
                <w:i/>
                <w:color w:val="000000"/>
                <w:szCs w:val="24"/>
              </w:rPr>
            </w:pPr>
            <w:r w:rsidRPr="00416E8C">
              <w:rPr>
                <w:rFonts w:asciiTheme="majorBidi" w:hAnsiTheme="majorBidi" w:cstheme="majorBidi"/>
                <w:i/>
                <w:color w:val="000000"/>
                <w:szCs w:val="24"/>
              </w:rPr>
              <w:t>Aprašoma kokias veiklas (paslaugas) planuojama teikti iš laisvės atėmimo bausmės atlikimo vietų paleidžiamiems (paleistiems) asmenims, su kokiomis įstaigomis / organizacijomis numatoma bendradarbiauti projekto įgyvendinimo metu</w:t>
            </w:r>
          </w:p>
        </w:tc>
      </w:tr>
      <w:tr w:rsidR="003B04B8" w:rsidRPr="00416E8C" w14:paraId="72D19E7F" w14:textId="77777777" w:rsidTr="0059390A">
        <w:tblPrEx>
          <w:tblLook w:val="00A0" w:firstRow="1" w:lastRow="0" w:firstColumn="1" w:lastColumn="0" w:noHBand="0" w:noVBand="0"/>
        </w:tblPrEx>
        <w:tc>
          <w:tcPr>
            <w:tcW w:w="9889" w:type="dxa"/>
            <w:gridSpan w:val="5"/>
            <w:tcBorders>
              <w:top w:val="single" w:sz="4" w:space="0" w:color="auto"/>
              <w:left w:val="single" w:sz="4" w:space="0" w:color="auto"/>
              <w:bottom w:val="single" w:sz="4" w:space="0" w:color="auto"/>
              <w:right w:val="single" w:sz="4" w:space="0" w:color="auto"/>
            </w:tcBorders>
            <w:hideMark/>
          </w:tcPr>
          <w:p w14:paraId="584F3C85" w14:textId="77777777" w:rsidR="003B04B8" w:rsidRPr="00416E8C" w:rsidRDefault="003B04B8" w:rsidP="0059390A">
            <w:pPr>
              <w:jc w:val="both"/>
              <w:rPr>
                <w:rFonts w:asciiTheme="majorBidi" w:hAnsiTheme="majorBidi" w:cstheme="majorBidi"/>
                <w:b/>
                <w:bCs/>
                <w:color w:val="000000"/>
                <w:szCs w:val="24"/>
              </w:rPr>
            </w:pPr>
            <w:r w:rsidRPr="00416E8C">
              <w:rPr>
                <w:rFonts w:asciiTheme="majorBidi" w:hAnsiTheme="majorBidi" w:cstheme="majorBidi"/>
                <w:b/>
                <w:bCs/>
                <w:color w:val="000000"/>
                <w:szCs w:val="24"/>
              </w:rPr>
              <w:t xml:space="preserve">IV. TURIMI IR (AR) PLANUOJAMI ŽMOGIŠKIEJI IŠTEKLIAI PROJEKTO VEIKLOMS ĮGYVENDINTI </w:t>
            </w:r>
          </w:p>
        </w:tc>
      </w:tr>
      <w:tr w:rsidR="003B04B8" w:rsidRPr="00416E8C" w14:paraId="529378BE" w14:textId="77777777" w:rsidTr="0059390A">
        <w:tblPrEx>
          <w:tblLook w:val="00A0" w:firstRow="1" w:lastRow="0" w:firstColumn="1" w:lastColumn="0" w:noHBand="0" w:noVBand="0"/>
        </w:tblPrEx>
        <w:tc>
          <w:tcPr>
            <w:tcW w:w="3681" w:type="dxa"/>
            <w:gridSpan w:val="2"/>
            <w:tcBorders>
              <w:top w:val="single" w:sz="4" w:space="0" w:color="auto"/>
              <w:left w:val="single" w:sz="4" w:space="0" w:color="auto"/>
              <w:bottom w:val="single" w:sz="4" w:space="0" w:color="auto"/>
              <w:right w:val="single" w:sz="4" w:space="0" w:color="auto"/>
            </w:tcBorders>
          </w:tcPr>
          <w:p w14:paraId="6EBA595B" w14:textId="77777777" w:rsidR="003B04B8" w:rsidRPr="00416E8C" w:rsidRDefault="003B04B8" w:rsidP="0059390A">
            <w:pPr>
              <w:rPr>
                <w:rFonts w:asciiTheme="majorBidi" w:hAnsiTheme="majorBidi" w:cstheme="majorBidi"/>
                <w:color w:val="000000"/>
                <w:szCs w:val="24"/>
              </w:rPr>
            </w:pPr>
            <w:r w:rsidRPr="00416E8C">
              <w:rPr>
                <w:rFonts w:asciiTheme="majorBidi" w:hAnsiTheme="majorBidi" w:cstheme="majorBidi"/>
                <w:color w:val="000000"/>
                <w:szCs w:val="24"/>
              </w:rPr>
              <w:t xml:space="preserve">Planuojami žmogiškieji ištekliai projekto veikloms įgyvendinti </w:t>
            </w:r>
          </w:p>
        </w:tc>
        <w:tc>
          <w:tcPr>
            <w:tcW w:w="6208" w:type="dxa"/>
            <w:gridSpan w:val="3"/>
            <w:tcBorders>
              <w:top w:val="single" w:sz="4" w:space="0" w:color="auto"/>
              <w:left w:val="single" w:sz="4" w:space="0" w:color="auto"/>
              <w:bottom w:val="single" w:sz="4" w:space="0" w:color="auto"/>
              <w:right w:val="single" w:sz="4" w:space="0" w:color="auto"/>
            </w:tcBorders>
          </w:tcPr>
          <w:p w14:paraId="7E02F58F" w14:textId="77777777" w:rsidR="003B04B8" w:rsidRPr="00416E8C" w:rsidRDefault="003B04B8" w:rsidP="0059390A">
            <w:pPr>
              <w:jc w:val="both"/>
              <w:rPr>
                <w:rFonts w:asciiTheme="majorBidi" w:hAnsiTheme="majorBidi" w:cstheme="majorBidi"/>
                <w:i/>
                <w:color w:val="000000"/>
                <w:szCs w:val="24"/>
              </w:rPr>
            </w:pPr>
            <w:r w:rsidRPr="00416E8C">
              <w:rPr>
                <w:rFonts w:asciiTheme="majorBidi" w:hAnsiTheme="majorBidi" w:cstheme="majorBidi"/>
                <w:i/>
                <w:color w:val="000000"/>
                <w:szCs w:val="24"/>
              </w:rPr>
              <w:t xml:space="preserve">Nurodomi planuojamų darbuotojų, teiksiančių paslaugas, pareigybių pavadinimai (pvz., socialinis darbuotojas, psichologas ir pan.), jų skaičius </w:t>
            </w:r>
          </w:p>
        </w:tc>
      </w:tr>
      <w:tr w:rsidR="003B04B8" w:rsidRPr="00416E8C" w14:paraId="58F76F5F" w14:textId="77777777" w:rsidTr="0059390A">
        <w:tblPrEx>
          <w:tblLook w:val="00A0" w:firstRow="1" w:lastRow="0" w:firstColumn="1" w:lastColumn="0" w:noHBand="0" w:noVBand="0"/>
        </w:tblPrEx>
        <w:tc>
          <w:tcPr>
            <w:tcW w:w="9889" w:type="dxa"/>
            <w:gridSpan w:val="5"/>
            <w:tcBorders>
              <w:top w:val="single" w:sz="4" w:space="0" w:color="auto"/>
              <w:left w:val="single" w:sz="4" w:space="0" w:color="auto"/>
              <w:bottom w:val="single" w:sz="4" w:space="0" w:color="auto"/>
              <w:right w:val="single" w:sz="4" w:space="0" w:color="auto"/>
            </w:tcBorders>
            <w:hideMark/>
          </w:tcPr>
          <w:p w14:paraId="7E8BEC5C" w14:textId="77777777" w:rsidR="003B04B8" w:rsidRPr="00416E8C" w:rsidRDefault="003B04B8" w:rsidP="0059390A">
            <w:pPr>
              <w:rPr>
                <w:rFonts w:asciiTheme="majorBidi" w:hAnsiTheme="majorBidi" w:cstheme="majorBidi"/>
                <w:color w:val="000000"/>
                <w:szCs w:val="24"/>
              </w:rPr>
            </w:pPr>
            <w:r w:rsidRPr="00416E8C">
              <w:rPr>
                <w:rFonts w:asciiTheme="majorBidi" w:hAnsiTheme="majorBidi" w:cstheme="majorBidi"/>
                <w:b/>
                <w:bCs/>
                <w:color w:val="000000"/>
                <w:szCs w:val="24"/>
              </w:rPr>
              <w:t>V. PRIE PARAIŠKOS PRIDEDAMŲ PRIVALOMŲ PATEIKTI DOKUMENTŲ SĄRAŠAS</w:t>
            </w:r>
          </w:p>
        </w:tc>
      </w:tr>
      <w:tr w:rsidR="003B04B8" w:rsidRPr="00416E8C" w14:paraId="332A8A23" w14:textId="77777777" w:rsidTr="0059390A">
        <w:tblPrEx>
          <w:tblLook w:val="00A0" w:firstRow="1" w:lastRow="0" w:firstColumn="1" w:lastColumn="0" w:noHBand="0" w:noVBand="0"/>
        </w:tblPrEx>
        <w:tc>
          <w:tcPr>
            <w:tcW w:w="676" w:type="dxa"/>
            <w:tcBorders>
              <w:top w:val="single" w:sz="4" w:space="0" w:color="auto"/>
              <w:left w:val="single" w:sz="4" w:space="0" w:color="auto"/>
              <w:bottom w:val="single" w:sz="4" w:space="0" w:color="auto"/>
              <w:right w:val="single" w:sz="4" w:space="0" w:color="auto"/>
            </w:tcBorders>
            <w:hideMark/>
          </w:tcPr>
          <w:p w14:paraId="2778635C" w14:textId="77777777" w:rsidR="003B04B8" w:rsidRPr="00416E8C" w:rsidRDefault="003B04B8" w:rsidP="0059390A">
            <w:pPr>
              <w:spacing w:line="276" w:lineRule="auto"/>
              <w:jc w:val="center"/>
              <w:rPr>
                <w:rFonts w:asciiTheme="majorBidi" w:hAnsiTheme="majorBidi" w:cstheme="majorBidi"/>
                <w:b/>
                <w:bCs/>
                <w:color w:val="000000"/>
                <w:szCs w:val="24"/>
              </w:rPr>
            </w:pPr>
            <w:r w:rsidRPr="00416E8C">
              <w:rPr>
                <w:rFonts w:asciiTheme="majorBidi" w:hAnsiTheme="majorBidi" w:cstheme="majorBidi"/>
                <w:b/>
                <w:bCs/>
                <w:color w:val="000000"/>
                <w:szCs w:val="24"/>
              </w:rPr>
              <w:lastRenderedPageBreak/>
              <w:t>Eil. Nr.</w:t>
            </w:r>
          </w:p>
        </w:tc>
        <w:tc>
          <w:tcPr>
            <w:tcW w:w="7340" w:type="dxa"/>
            <w:gridSpan w:val="3"/>
            <w:tcBorders>
              <w:top w:val="single" w:sz="4" w:space="0" w:color="auto"/>
              <w:left w:val="single" w:sz="4" w:space="0" w:color="auto"/>
              <w:bottom w:val="single" w:sz="4" w:space="0" w:color="auto"/>
              <w:right w:val="single" w:sz="4" w:space="0" w:color="auto"/>
            </w:tcBorders>
            <w:hideMark/>
          </w:tcPr>
          <w:p w14:paraId="50887DB6" w14:textId="77777777" w:rsidR="003B04B8" w:rsidRPr="00416E8C" w:rsidRDefault="003B04B8" w:rsidP="0059390A">
            <w:pPr>
              <w:spacing w:line="276" w:lineRule="auto"/>
              <w:jc w:val="center"/>
              <w:rPr>
                <w:rFonts w:asciiTheme="majorBidi" w:hAnsiTheme="majorBidi" w:cstheme="majorBidi"/>
                <w:b/>
                <w:bCs/>
                <w:color w:val="000000"/>
                <w:szCs w:val="24"/>
              </w:rPr>
            </w:pPr>
            <w:r w:rsidRPr="00416E8C">
              <w:rPr>
                <w:rFonts w:asciiTheme="majorBidi" w:hAnsiTheme="majorBidi" w:cstheme="majorBidi"/>
                <w:b/>
                <w:bCs/>
                <w:color w:val="000000"/>
                <w:szCs w:val="24"/>
              </w:rPr>
              <w:t>Dokumento pavadinimas</w:t>
            </w:r>
          </w:p>
        </w:tc>
        <w:tc>
          <w:tcPr>
            <w:tcW w:w="1873" w:type="dxa"/>
            <w:tcBorders>
              <w:top w:val="single" w:sz="4" w:space="0" w:color="auto"/>
              <w:left w:val="single" w:sz="4" w:space="0" w:color="auto"/>
              <w:bottom w:val="single" w:sz="4" w:space="0" w:color="auto"/>
              <w:right w:val="single" w:sz="4" w:space="0" w:color="auto"/>
            </w:tcBorders>
            <w:hideMark/>
          </w:tcPr>
          <w:p w14:paraId="1F4B9F4A" w14:textId="77777777" w:rsidR="003B04B8" w:rsidRPr="00416E8C" w:rsidRDefault="003B04B8" w:rsidP="0059390A">
            <w:pPr>
              <w:spacing w:line="276" w:lineRule="auto"/>
              <w:jc w:val="center"/>
              <w:rPr>
                <w:rFonts w:asciiTheme="majorBidi" w:hAnsiTheme="majorBidi" w:cstheme="majorBidi"/>
                <w:b/>
                <w:bCs/>
                <w:color w:val="000000"/>
                <w:szCs w:val="24"/>
              </w:rPr>
            </w:pPr>
            <w:r w:rsidRPr="00416E8C">
              <w:rPr>
                <w:rFonts w:asciiTheme="majorBidi" w:hAnsiTheme="majorBidi" w:cstheme="majorBidi"/>
                <w:b/>
                <w:bCs/>
                <w:color w:val="000000"/>
                <w:szCs w:val="24"/>
              </w:rPr>
              <w:t>Lapų skaičius</w:t>
            </w:r>
          </w:p>
        </w:tc>
      </w:tr>
      <w:tr w:rsidR="003B04B8" w:rsidRPr="00416E8C" w14:paraId="616DA4F1" w14:textId="77777777" w:rsidTr="0059390A">
        <w:tblPrEx>
          <w:tblLook w:val="00A0" w:firstRow="1" w:lastRow="0" w:firstColumn="1" w:lastColumn="0" w:noHBand="0" w:noVBand="0"/>
        </w:tblPrEx>
        <w:tc>
          <w:tcPr>
            <w:tcW w:w="676" w:type="dxa"/>
            <w:tcBorders>
              <w:top w:val="single" w:sz="4" w:space="0" w:color="auto"/>
              <w:left w:val="single" w:sz="4" w:space="0" w:color="auto"/>
              <w:bottom w:val="single" w:sz="4" w:space="0" w:color="auto"/>
              <w:right w:val="single" w:sz="4" w:space="0" w:color="auto"/>
            </w:tcBorders>
          </w:tcPr>
          <w:p w14:paraId="020239A9"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7340" w:type="dxa"/>
            <w:gridSpan w:val="3"/>
            <w:tcBorders>
              <w:top w:val="single" w:sz="4" w:space="0" w:color="auto"/>
              <w:left w:val="single" w:sz="4" w:space="0" w:color="auto"/>
              <w:bottom w:val="single" w:sz="4" w:space="0" w:color="auto"/>
              <w:right w:val="single" w:sz="4" w:space="0" w:color="auto"/>
            </w:tcBorders>
          </w:tcPr>
          <w:p w14:paraId="2A6AACD0"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1873" w:type="dxa"/>
            <w:tcBorders>
              <w:top w:val="single" w:sz="4" w:space="0" w:color="auto"/>
              <w:left w:val="single" w:sz="4" w:space="0" w:color="auto"/>
              <w:bottom w:val="single" w:sz="4" w:space="0" w:color="auto"/>
              <w:right w:val="single" w:sz="4" w:space="0" w:color="auto"/>
            </w:tcBorders>
          </w:tcPr>
          <w:p w14:paraId="597465AE" w14:textId="77777777" w:rsidR="003B04B8" w:rsidRPr="00416E8C" w:rsidRDefault="003B04B8" w:rsidP="0059390A">
            <w:pPr>
              <w:spacing w:line="276" w:lineRule="auto"/>
              <w:jc w:val="both"/>
              <w:rPr>
                <w:rFonts w:asciiTheme="majorBidi" w:hAnsiTheme="majorBidi" w:cstheme="majorBidi"/>
                <w:b/>
                <w:bCs/>
                <w:color w:val="000000"/>
                <w:szCs w:val="24"/>
              </w:rPr>
            </w:pPr>
          </w:p>
        </w:tc>
      </w:tr>
      <w:tr w:rsidR="003B04B8" w:rsidRPr="00416E8C" w14:paraId="2756F843" w14:textId="77777777" w:rsidTr="0059390A">
        <w:tblPrEx>
          <w:tblLook w:val="00A0" w:firstRow="1" w:lastRow="0" w:firstColumn="1" w:lastColumn="0" w:noHBand="0" w:noVBand="0"/>
        </w:tblPrEx>
        <w:tc>
          <w:tcPr>
            <w:tcW w:w="676" w:type="dxa"/>
            <w:tcBorders>
              <w:top w:val="single" w:sz="4" w:space="0" w:color="auto"/>
              <w:left w:val="single" w:sz="4" w:space="0" w:color="auto"/>
              <w:bottom w:val="single" w:sz="4" w:space="0" w:color="auto"/>
              <w:right w:val="single" w:sz="4" w:space="0" w:color="auto"/>
            </w:tcBorders>
          </w:tcPr>
          <w:p w14:paraId="465D9E7F"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7340" w:type="dxa"/>
            <w:gridSpan w:val="3"/>
            <w:tcBorders>
              <w:top w:val="single" w:sz="4" w:space="0" w:color="auto"/>
              <w:left w:val="single" w:sz="4" w:space="0" w:color="auto"/>
              <w:bottom w:val="single" w:sz="4" w:space="0" w:color="auto"/>
              <w:right w:val="single" w:sz="4" w:space="0" w:color="auto"/>
            </w:tcBorders>
          </w:tcPr>
          <w:p w14:paraId="10964C06"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1873" w:type="dxa"/>
            <w:tcBorders>
              <w:top w:val="single" w:sz="4" w:space="0" w:color="auto"/>
              <w:left w:val="single" w:sz="4" w:space="0" w:color="auto"/>
              <w:bottom w:val="single" w:sz="4" w:space="0" w:color="auto"/>
              <w:right w:val="single" w:sz="4" w:space="0" w:color="auto"/>
            </w:tcBorders>
          </w:tcPr>
          <w:p w14:paraId="70EF4C82" w14:textId="77777777" w:rsidR="003B04B8" w:rsidRPr="00416E8C" w:rsidRDefault="003B04B8" w:rsidP="0059390A">
            <w:pPr>
              <w:spacing w:line="276" w:lineRule="auto"/>
              <w:jc w:val="both"/>
              <w:rPr>
                <w:rFonts w:asciiTheme="majorBidi" w:hAnsiTheme="majorBidi" w:cstheme="majorBidi"/>
                <w:b/>
                <w:bCs/>
                <w:color w:val="000000"/>
                <w:szCs w:val="24"/>
              </w:rPr>
            </w:pPr>
          </w:p>
        </w:tc>
      </w:tr>
      <w:tr w:rsidR="003B04B8" w:rsidRPr="00416E8C" w14:paraId="7B8A0846" w14:textId="77777777" w:rsidTr="0059390A">
        <w:tblPrEx>
          <w:tblLook w:val="00A0" w:firstRow="1" w:lastRow="0" w:firstColumn="1" w:lastColumn="0" w:noHBand="0" w:noVBand="0"/>
        </w:tblPrEx>
        <w:tc>
          <w:tcPr>
            <w:tcW w:w="676" w:type="dxa"/>
            <w:tcBorders>
              <w:top w:val="single" w:sz="4" w:space="0" w:color="auto"/>
              <w:left w:val="single" w:sz="4" w:space="0" w:color="auto"/>
              <w:bottom w:val="single" w:sz="4" w:space="0" w:color="auto"/>
              <w:right w:val="single" w:sz="4" w:space="0" w:color="auto"/>
            </w:tcBorders>
          </w:tcPr>
          <w:p w14:paraId="4E7EDE82"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7340" w:type="dxa"/>
            <w:gridSpan w:val="3"/>
            <w:tcBorders>
              <w:top w:val="single" w:sz="4" w:space="0" w:color="auto"/>
              <w:left w:val="single" w:sz="4" w:space="0" w:color="auto"/>
              <w:bottom w:val="single" w:sz="4" w:space="0" w:color="auto"/>
              <w:right w:val="single" w:sz="4" w:space="0" w:color="auto"/>
            </w:tcBorders>
          </w:tcPr>
          <w:p w14:paraId="742AF598"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1873" w:type="dxa"/>
            <w:tcBorders>
              <w:top w:val="single" w:sz="4" w:space="0" w:color="auto"/>
              <w:left w:val="single" w:sz="4" w:space="0" w:color="auto"/>
              <w:bottom w:val="single" w:sz="4" w:space="0" w:color="auto"/>
              <w:right w:val="single" w:sz="4" w:space="0" w:color="auto"/>
            </w:tcBorders>
          </w:tcPr>
          <w:p w14:paraId="2F1CB64A" w14:textId="77777777" w:rsidR="003B04B8" w:rsidRPr="00416E8C" w:rsidRDefault="003B04B8" w:rsidP="0059390A">
            <w:pPr>
              <w:spacing w:line="276" w:lineRule="auto"/>
              <w:jc w:val="both"/>
              <w:rPr>
                <w:rFonts w:asciiTheme="majorBidi" w:hAnsiTheme="majorBidi" w:cstheme="majorBidi"/>
                <w:b/>
                <w:bCs/>
                <w:color w:val="000000"/>
                <w:szCs w:val="24"/>
              </w:rPr>
            </w:pPr>
          </w:p>
        </w:tc>
      </w:tr>
      <w:tr w:rsidR="003B04B8" w:rsidRPr="00416E8C" w14:paraId="599148DE" w14:textId="77777777" w:rsidTr="0059390A">
        <w:tblPrEx>
          <w:tblLook w:val="00A0" w:firstRow="1" w:lastRow="0" w:firstColumn="1" w:lastColumn="0" w:noHBand="0" w:noVBand="0"/>
        </w:tblPrEx>
        <w:tc>
          <w:tcPr>
            <w:tcW w:w="676" w:type="dxa"/>
            <w:tcBorders>
              <w:top w:val="single" w:sz="4" w:space="0" w:color="auto"/>
              <w:left w:val="single" w:sz="4" w:space="0" w:color="auto"/>
              <w:bottom w:val="single" w:sz="4" w:space="0" w:color="auto"/>
              <w:right w:val="single" w:sz="4" w:space="0" w:color="auto"/>
            </w:tcBorders>
          </w:tcPr>
          <w:p w14:paraId="796C6BFF"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7340" w:type="dxa"/>
            <w:gridSpan w:val="3"/>
            <w:tcBorders>
              <w:top w:val="single" w:sz="4" w:space="0" w:color="auto"/>
              <w:left w:val="single" w:sz="4" w:space="0" w:color="auto"/>
              <w:bottom w:val="single" w:sz="4" w:space="0" w:color="auto"/>
              <w:right w:val="single" w:sz="4" w:space="0" w:color="auto"/>
            </w:tcBorders>
          </w:tcPr>
          <w:p w14:paraId="4F781E88" w14:textId="77777777" w:rsidR="003B04B8" w:rsidRPr="00416E8C" w:rsidRDefault="003B04B8" w:rsidP="0059390A">
            <w:pPr>
              <w:spacing w:line="276" w:lineRule="auto"/>
              <w:jc w:val="both"/>
              <w:rPr>
                <w:rFonts w:asciiTheme="majorBidi" w:hAnsiTheme="majorBidi" w:cstheme="majorBidi"/>
                <w:b/>
                <w:bCs/>
                <w:color w:val="000000"/>
                <w:szCs w:val="24"/>
              </w:rPr>
            </w:pPr>
          </w:p>
        </w:tc>
        <w:tc>
          <w:tcPr>
            <w:tcW w:w="1873" w:type="dxa"/>
            <w:tcBorders>
              <w:top w:val="single" w:sz="4" w:space="0" w:color="auto"/>
              <w:left w:val="single" w:sz="4" w:space="0" w:color="auto"/>
              <w:bottom w:val="single" w:sz="4" w:space="0" w:color="auto"/>
              <w:right w:val="single" w:sz="4" w:space="0" w:color="auto"/>
            </w:tcBorders>
          </w:tcPr>
          <w:p w14:paraId="4E381BDA" w14:textId="77777777" w:rsidR="003B04B8" w:rsidRPr="00416E8C" w:rsidRDefault="003B04B8" w:rsidP="0059390A">
            <w:pPr>
              <w:spacing w:line="276" w:lineRule="auto"/>
              <w:jc w:val="both"/>
              <w:rPr>
                <w:rFonts w:asciiTheme="majorBidi" w:hAnsiTheme="majorBidi" w:cstheme="majorBidi"/>
                <w:b/>
                <w:bCs/>
                <w:color w:val="000000"/>
                <w:szCs w:val="24"/>
              </w:rPr>
            </w:pPr>
          </w:p>
        </w:tc>
      </w:tr>
    </w:tbl>
    <w:p w14:paraId="35A56236" w14:textId="77777777" w:rsidR="003B04B8" w:rsidRPr="00416E8C" w:rsidRDefault="003B04B8" w:rsidP="003B04B8">
      <w:pPr>
        <w:ind w:firstLine="851"/>
        <w:jc w:val="both"/>
        <w:rPr>
          <w:rFonts w:asciiTheme="majorBidi" w:hAnsiTheme="majorBidi" w:cstheme="majorBidi"/>
          <w:color w:val="000000"/>
          <w:szCs w:val="24"/>
          <w:lang w:eastAsia="hi-IN" w:bidi="hi-IN"/>
        </w:rPr>
      </w:pPr>
      <w:r w:rsidRPr="00416E8C">
        <w:rPr>
          <w:rFonts w:asciiTheme="majorBidi" w:hAnsiTheme="majorBidi" w:cstheme="majorBidi"/>
          <w:color w:val="000000"/>
          <w:szCs w:val="24"/>
          <w:lang w:eastAsia="hi-IN" w:bidi="hi-IN"/>
        </w:rPr>
        <w:t>Su paraiška būtina pateikti Aprašo 14 punkte nurodytus dokumentus.</w:t>
      </w:r>
    </w:p>
    <w:p w14:paraId="24B58B3C" w14:textId="77777777" w:rsidR="003B04B8" w:rsidRPr="00416E8C" w:rsidRDefault="003B04B8" w:rsidP="003B04B8">
      <w:pPr>
        <w:ind w:firstLine="851"/>
        <w:jc w:val="both"/>
        <w:rPr>
          <w:rFonts w:asciiTheme="majorBidi" w:hAnsiTheme="majorBidi" w:cstheme="majorBidi"/>
          <w:color w:val="000000"/>
          <w:szCs w:val="24"/>
          <w:lang w:eastAsia="lt-LT"/>
        </w:rPr>
      </w:pPr>
      <w:r w:rsidRPr="00416E8C">
        <w:rPr>
          <w:rFonts w:asciiTheme="majorBidi" w:hAnsiTheme="majorBidi" w:cstheme="majorBidi"/>
          <w:color w:val="000000"/>
          <w:szCs w:val="24"/>
        </w:rPr>
        <w:t>Pareiškėjas garantuoja, kad paraiškoje arba jos prieduose nėra pateikta klaidinama arba melaginga informacija.</w:t>
      </w:r>
    </w:p>
    <w:p w14:paraId="63AB3990" w14:textId="77777777" w:rsidR="003B04B8" w:rsidRPr="00416E8C" w:rsidRDefault="003B04B8" w:rsidP="003B04B8">
      <w:pPr>
        <w:ind w:firstLine="851"/>
        <w:jc w:val="both"/>
        <w:rPr>
          <w:rFonts w:asciiTheme="majorBidi" w:hAnsiTheme="majorBidi" w:cstheme="majorBidi"/>
          <w:color w:val="000000"/>
          <w:szCs w:val="24"/>
        </w:rPr>
      </w:pPr>
      <w:r w:rsidRPr="00416E8C">
        <w:rPr>
          <w:rFonts w:asciiTheme="majorBidi" w:hAnsiTheme="majorBidi" w:cstheme="majorBidi"/>
          <w:color w:val="000000"/>
          <w:szCs w:val="24"/>
        </w:rPr>
        <w:t>Pareiškėjas, teikdamas paraišką atrankai, sutinka, kad informacija, pateikta paraiškoje (išskyrus informaciją, kuri negali būti viešinama teisės aktų nustatyta tvarka), gali būti viešinama su atranka susijusioje medžiagoje.</w:t>
      </w:r>
    </w:p>
    <w:p w14:paraId="3ACC2F11" w14:textId="77777777" w:rsidR="003B04B8" w:rsidRPr="00416E8C" w:rsidRDefault="003B04B8" w:rsidP="003B04B8">
      <w:pPr>
        <w:jc w:val="both"/>
        <w:rPr>
          <w:rFonts w:asciiTheme="majorBidi" w:hAnsiTheme="majorBidi" w:cstheme="majorBidi"/>
          <w:color w:val="000000"/>
          <w:szCs w:val="24"/>
        </w:rPr>
      </w:pPr>
    </w:p>
    <w:p w14:paraId="46366C47" w14:textId="77777777" w:rsidR="003B04B8" w:rsidRPr="00416E8C" w:rsidRDefault="003B04B8" w:rsidP="003B04B8">
      <w:pPr>
        <w:jc w:val="both"/>
        <w:rPr>
          <w:rFonts w:asciiTheme="majorBidi" w:hAnsiTheme="majorBidi" w:cstheme="majorBidi"/>
          <w:color w:val="000000"/>
          <w:szCs w:val="24"/>
        </w:rPr>
      </w:pPr>
    </w:p>
    <w:p w14:paraId="30E4B61D" w14:textId="77777777" w:rsidR="003B04B8" w:rsidRPr="00416E8C" w:rsidRDefault="003B04B8" w:rsidP="003B04B8">
      <w:pPr>
        <w:jc w:val="both"/>
        <w:rPr>
          <w:rFonts w:asciiTheme="majorBidi" w:hAnsiTheme="majorBidi" w:cstheme="majorBidi"/>
          <w:color w:val="000000"/>
          <w:szCs w:val="24"/>
        </w:rPr>
      </w:pPr>
    </w:p>
    <w:p w14:paraId="512B339A" w14:textId="77777777" w:rsidR="003B04B8" w:rsidRPr="00416E8C" w:rsidRDefault="003B04B8" w:rsidP="003B04B8">
      <w:pPr>
        <w:tabs>
          <w:tab w:val="left" w:pos="9072"/>
        </w:tabs>
        <w:jc w:val="both"/>
        <w:rPr>
          <w:rFonts w:asciiTheme="majorBidi" w:hAnsiTheme="majorBidi" w:cstheme="majorBidi"/>
          <w:color w:val="000000"/>
          <w:szCs w:val="24"/>
        </w:rPr>
      </w:pPr>
      <w:r w:rsidRPr="00416E8C">
        <w:rPr>
          <w:rFonts w:asciiTheme="majorBidi" w:hAnsiTheme="majorBidi" w:cstheme="majorBidi"/>
          <w:color w:val="000000"/>
          <w:szCs w:val="24"/>
        </w:rPr>
        <w:t>____________________                               ____________             __________________________</w:t>
      </w:r>
    </w:p>
    <w:p w14:paraId="01677636" w14:textId="77777777" w:rsidR="003B04B8" w:rsidRPr="00416E8C" w:rsidRDefault="003B04B8" w:rsidP="003B04B8">
      <w:pPr>
        <w:jc w:val="both"/>
        <w:rPr>
          <w:rFonts w:asciiTheme="majorBidi" w:hAnsiTheme="majorBidi" w:cstheme="majorBidi"/>
          <w:i/>
          <w:iCs/>
          <w:color w:val="000000"/>
          <w:szCs w:val="24"/>
        </w:rPr>
      </w:pPr>
      <w:r w:rsidRPr="00416E8C">
        <w:rPr>
          <w:rFonts w:asciiTheme="majorBidi" w:hAnsiTheme="majorBidi" w:cstheme="majorBidi"/>
          <w:color w:val="000000"/>
          <w:szCs w:val="24"/>
        </w:rPr>
        <w:t xml:space="preserve">       </w:t>
      </w:r>
      <w:r w:rsidRPr="00416E8C">
        <w:rPr>
          <w:rFonts w:asciiTheme="majorBidi" w:hAnsiTheme="majorBidi" w:cstheme="majorBidi"/>
          <w:i/>
          <w:iCs/>
          <w:color w:val="000000"/>
          <w:szCs w:val="24"/>
        </w:rPr>
        <w:t>(pareigos)</w:t>
      </w:r>
      <w:r w:rsidRPr="00416E8C">
        <w:rPr>
          <w:rFonts w:asciiTheme="majorBidi" w:hAnsiTheme="majorBidi" w:cstheme="majorBidi"/>
          <w:i/>
          <w:iCs/>
          <w:color w:val="000000"/>
          <w:szCs w:val="24"/>
        </w:rPr>
        <w:tab/>
      </w:r>
      <w:r w:rsidRPr="00416E8C">
        <w:rPr>
          <w:rFonts w:asciiTheme="majorBidi" w:hAnsiTheme="majorBidi" w:cstheme="majorBidi"/>
          <w:i/>
          <w:iCs/>
          <w:color w:val="000000"/>
          <w:szCs w:val="24"/>
        </w:rPr>
        <w:tab/>
        <w:t xml:space="preserve">             (parašas)                                 (vardas, pavardė)</w:t>
      </w:r>
    </w:p>
    <w:p w14:paraId="792EB23B" w14:textId="77777777" w:rsidR="003B04B8" w:rsidRPr="00416E8C" w:rsidRDefault="003B04B8" w:rsidP="003B04B8">
      <w:pPr>
        <w:tabs>
          <w:tab w:val="center" w:pos="4680"/>
          <w:tab w:val="right" w:pos="9360"/>
        </w:tabs>
        <w:rPr>
          <w:rFonts w:asciiTheme="majorBidi" w:hAnsiTheme="majorBidi" w:cstheme="majorBidi"/>
          <w:i/>
          <w:iCs/>
          <w:szCs w:val="24"/>
          <w:lang w:eastAsia="lt-LT"/>
        </w:rPr>
      </w:pPr>
    </w:p>
    <w:p w14:paraId="0F787F9E" w14:textId="77777777" w:rsidR="003B04B8" w:rsidRPr="00416E8C" w:rsidRDefault="003B04B8" w:rsidP="003B04B8">
      <w:pPr>
        <w:jc w:val="both"/>
        <w:rPr>
          <w:rFonts w:asciiTheme="majorBidi" w:hAnsiTheme="majorBidi" w:cstheme="majorBidi"/>
          <w:color w:val="000000"/>
          <w:szCs w:val="24"/>
        </w:rPr>
      </w:pPr>
    </w:p>
    <w:p w14:paraId="1CC48AEB" w14:textId="77777777" w:rsidR="003B04B8" w:rsidRPr="00416E8C" w:rsidRDefault="003B04B8" w:rsidP="003B04B8">
      <w:pPr>
        <w:ind w:firstLine="318"/>
        <w:jc w:val="center"/>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w:t>
      </w:r>
    </w:p>
    <w:p w14:paraId="37486CFC" w14:textId="77777777" w:rsidR="003B04B8" w:rsidRPr="00416E8C" w:rsidRDefault="003B04B8" w:rsidP="00336C05">
      <w:pPr>
        <w:spacing w:line="276" w:lineRule="auto"/>
        <w:jc w:val="center"/>
        <w:rPr>
          <w:rFonts w:asciiTheme="majorBidi" w:hAnsiTheme="majorBidi" w:cstheme="majorBidi"/>
          <w:szCs w:val="24"/>
        </w:rPr>
      </w:pPr>
    </w:p>
    <w:p w14:paraId="72294ADC" w14:textId="77777777" w:rsidR="003B04B8" w:rsidRPr="00416E8C" w:rsidRDefault="003B04B8" w:rsidP="00336C05">
      <w:pPr>
        <w:spacing w:line="276" w:lineRule="auto"/>
        <w:jc w:val="center"/>
        <w:rPr>
          <w:rFonts w:asciiTheme="majorBidi" w:hAnsiTheme="majorBidi" w:cstheme="majorBidi"/>
          <w:szCs w:val="24"/>
        </w:rPr>
      </w:pPr>
    </w:p>
    <w:p w14:paraId="20825C4E" w14:textId="77777777" w:rsidR="003B04B8" w:rsidRPr="00416E8C" w:rsidRDefault="003B04B8" w:rsidP="00336C05">
      <w:pPr>
        <w:spacing w:line="276" w:lineRule="auto"/>
        <w:jc w:val="center"/>
        <w:rPr>
          <w:rFonts w:asciiTheme="majorBidi" w:hAnsiTheme="majorBidi" w:cstheme="majorBidi"/>
          <w:szCs w:val="24"/>
        </w:rPr>
      </w:pPr>
    </w:p>
    <w:p w14:paraId="7F3E93D6" w14:textId="77777777" w:rsidR="003B04B8" w:rsidRPr="00416E8C" w:rsidRDefault="003B04B8" w:rsidP="00336C05">
      <w:pPr>
        <w:spacing w:line="276" w:lineRule="auto"/>
        <w:jc w:val="center"/>
        <w:rPr>
          <w:rFonts w:asciiTheme="majorBidi" w:hAnsiTheme="majorBidi" w:cstheme="majorBidi"/>
          <w:szCs w:val="24"/>
        </w:rPr>
      </w:pPr>
    </w:p>
    <w:p w14:paraId="71B9195A" w14:textId="77777777" w:rsidR="003B04B8" w:rsidRPr="00416E8C" w:rsidRDefault="003B04B8" w:rsidP="00336C05">
      <w:pPr>
        <w:spacing w:line="276" w:lineRule="auto"/>
        <w:jc w:val="center"/>
        <w:rPr>
          <w:rFonts w:asciiTheme="majorBidi" w:hAnsiTheme="majorBidi" w:cstheme="majorBidi"/>
          <w:szCs w:val="24"/>
        </w:rPr>
      </w:pPr>
    </w:p>
    <w:p w14:paraId="79A42606" w14:textId="77777777" w:rsidR="003B04B8" w:rsidRPr="00416E8C" w:rsidRDefault="003B04B8" w:rsidP="00336C05">
      <w:pPr>
        <w:spacing w:line="276" w:lineRule="auto"/>
        <w:jc w:val="center"/>
        <w:rPr>
          <w:rFonts w:asciiTheme="majorBidi" w:hAnsiTheme="majorBidi" w:cstheme="majorBidi"/>
          <w:szCs w:val="24"/>
        </w:rPr>
      </w:pPr>
    </w:p>
    <w:p w14:paraId="077EB07E" w14:textId="77777777" w:rsidR="003B04B8" w:rsidRPr="00416E8C" w:rsidRDefault="003B04B8" w:rsidP="00336C05">
      <w:pPr>
        <w:spacing w:line="276" w:lineRule="auto"/>
        <w:jc w:val="center"/>
        <w:rPr>
          <w:rFonts w:asciiTheme="majorBidi" w:hAnsiTheme="majorBidi" w:cstheme="majorBidi"/>
          <w:szCs w:val="24"/>
        </w:rPr>
      </w:pPr>
    </w:p>
    <w:p w14:paraId="60CAD1C6" w14:textId="77777777" w:rsidR="003B04B8" w:rsidRPr="00416E8C" w:rsidRDefault="003B04B8" w:rsidP="00336C05">
      <w:pPr>
        <w:spacing w:line="276" w:lineRule="auto"/>
        <w:jc w:val="center"/>
        <w:rPr>
          <w:rFonts w:asciiTheme="majorBidi" w:hAnsiTheme="majorBidi" w:cstheme="majorBidi"/>
          <w:szCs w:val="24"/>
        </w:rPr>
      </w:pPr>
    </w:p>
    <w:p w14:paraId="752A929F" w14:textId="77777777" w:rsidR="003B04B8" w:rsidRPr="00416E8C" w:rsidRDefault="003B04B8" w:rsidP="00336C05">
      <w:pPr>
        <w:spacing w:line="276" w:lineRule="auto"/>
        <w:jc w:val="center"/>
        <w:rPr>
          <w:rFonts w:asciiTheme="majorBidi" w:hAnsiTheme="majorBidi" w:cstheme="majorBidi"/>
          <w:szCs w:val="24"/>
        </w:rPr>
      </w:pPr>
    </w:p>
    <w:p w14:paraId="1203623A" w14:textId="77777777" w:rsidR="00714DBF" w:rsidRPr="00416E8C" w:rsidRDefault="00714DBF" w:rsidP="00336C05">
      <w:pPr>
        <w:spacing w:line="276" w:lineRule="auto"/>
        <w:jc w:val="center"/>
        <w:rPr>
          <w:rFonts w:asciiTheme="majorBidi" w:hAnsiTheme="majorBidi" w:cstheme="majorBidi"/>
          <w:szCs w:val="24"/>
        </w:rPr>
      </w:pPr>
    </w:p>
    <w:p w14:paraId="5FB5BE8F" w14:textId="77777777" w:rsidR="00714DBF" w:rsidRPr="00416E8C" w:rsidRDefault="00714DBF" w:rsidP="00336C05">
      <w:pPr>
        <w:spacing w:line="276" w:lineRule="auto"/>
        <w:jc w:val="center"/>
        <w:rPr>
          <w:rFonts w:asciiTheme="majorBidi" w:hAnsiTheme="majorBidi" w:cstheme="majorBidi"/>
          <w:szCs w:val="24"/>
        </w:rPr>
      </w:pPr>
    </w:p>
    <w:p w14:paraId="2201717B" w14:textId="77777777" w:rsidR="00714DBF" w:rsidRPr="00416E8C" w:rsidRDefault="00714DBF" w:rsidP="00336C05">
      <w:pPr>
        <w:spacing w:line="276" w:lineRule="auto"/>
        <w:jc w:val="center"/>
        <w:rPr>
          <w:rFonts w:asciiTheme="majorBidi" w:hAnsiTheme="majorBidi" w:cstheme="majorBidi"/>
          <w:szCs w:val="24"/>
        </w:rPr>
      </w:pPr>
    </w:p>
    <w:p w14:paraId="27F71E51" w14:textId="77777777" w:rsidR="00714DBF" w:rsidRPr="00416E8C" w:rsidRDefault="00714DBF" w:rsidP="00336C05">
      <w:pPr>
        <w:spacing w:line="276" w:lineRule="auto"/>
        <w:jc w:val="center"/>
        <w:rPr>
          <w:rFonts w:asciiTheme="majorBidi" w:hAnsiTheme="majorBidi" w:cstheme="majorBidi"/>
          <w:szCs w:val="24"/>
        </w:rPr>
      </w:pPr>
    </w:p>
    <w:p w14:paraId="5AD7710A" w14:textId="77777777" w:rsidR="00714DBF" w:rsidRPr="00416E8C" w:rsidRDefault="00714DBF" w:rsidP="00336C05">
      <w:pPr>
        <w:spacing w:line="276" w:lineRule="auto"/>
        <w:jc w:val="center"/>
        <w:rPr>
          <w:rFonts w:asciiTheme="majorBidi" w:hAnsiTheme="majorBidi" w:cstheme="majorBidi"/>
          <w:szCs w:val="24"/>
        </w:rPr>
      </w:pPr>
    </w:p>
    <w:p w14:paraId="44D776D2" w14:textId="77777777" w:rsidR="00714DBF" w:rsidRPr="00416E8C" w:rsidRDefault="00714DBF" w:rsidP="00336C05">
      <w:pPr>
        <w:spacing w:line="276" w:lineRule="auto"/>
        <w:jc w:val="center"/>
        <w:rPr>
          <w:rFonts w:asciiTheme="majorBidi" w:hAnsiTheme="majorBidi" w:cstheme="majorBidi"/>
          <w:szCs w:val="24"/>
        </w:rPr>
      </w:pPr>
    </w:p>
    <w:p w14:paraId="3A1C7714" w14:textId="77777777" w:rsidR="00714DBF" w:rsidRPr="00416E8C" w:rsidRDefault="00714DBF" w:rsidP="00336C05">
      <w:pPr>
        <w:spacing w:line="276" w:lineRule="auto"/>
        <w:jc w:val="center"/>
        <w:rPr>
          <w:rFonts w:asciiTheme="majorBidi" w:hAnsiTheme="majorBidi" w:cstheme="majorBidi"/>
          <w:szCs w:val="24"/>
        </w:rPr>
      </w:pPr>
    </w:p>
    <w:p w14:paraId="38AA310F" w14:textId="77777777" w:rsidR="00714DBF" w:rsidRPr="00416E8C" w:rsidRDefault="00714DBF" w:rsidP="00336C05">
      <w:pPr>
        <w:spacing w:line="276" w:lineRule="auto"/>
        <w:jc w:val="center"/>
        <w:rPr>
          <w:rFonts w:asciiTheme="majorBidi" w:hAnsiTheme="majorBidi" w:cstheme="majorBidi"/>
          <w:szCs w:val="24"/>
        </w:rPr>
      </w:pPr>
    </w:p>
    <w:p w14:paraId="5C5761C0" w14:textId="77777777" w:rsidR="00714DBF" w:rsidRPr="00416E8C" w:rsidRDefault="00714DBF" w:rsidP="00336C05">
      <w:pPr>
        <w:spacing w:line="276" w:lineRule="auto"/>
        <w:jc w:val="center"/>
        <w:rPr>
          <w:rFonts w:asciiTheme="majorBidi" w:hAnsiTheme="majorBidi" w:cstheme="majorBidi"/>
          <w:szCs w:val="24"/>
        </w:rPr>
      </w:pPr>
    </w:p>
    <w:p w14:paraId="0850E753" w14:textId="77777777" w:rsidR="00714DBF" w:rsidRPr="00416E8C" w:rsidRDefault="00714DBF" w:rsidP="00336C05">
      <w:pPr>
        <w:spacing w:line="276" w:lineRule="auto"/>
        <w:jc w:val="center"/>
        <w:rPr>
          <w:rFonts w:asciiTheme="majorBidi" w:hAnsiTheme="majorBidi" w:cstheme="majorBidi"/>
          <w:szCs w:val="24"/>
        </w:rPr>
      </w:pPr>
    </w:p>
    <w:p w14:paraId="4B3834C3" w14:textId="77777777" w:rsidR="00714DBF" w:rsidRPr="00416E8C" w:rsidRDefault="00714DBF" w:rsidP="00336C05">
      <w:pPr>
        <w:spacing w:line="276" w:lineRule="auto"/>
        <w:jc w:val="center"/>
        <w:rPr>
          <w:rFonts w:asciiTheme="majorBidi" w:hAnsiTheme="majorBidi" w:cstheme="majorBidi"/>
          <w:szCs w:val="24"/>
        </w:rPr>
      </w:pPr>
    </w:p>
    <w:p w14:paraId="10E84B2A" w14:textId="77777777" w:rsidR="00714DBF" w:rsidRPr="00416E8C" w:rsidRDefault="00714DBF" w:rsidP="00336C05">
      <w:pPr>
        <w:spacing w:line="276" w:lineRule="auto"/>
        <w:jc w:val="center"/>
        <w:rPr>
          <w:rFonts w:asciiTheme="majorBidi" w:hAnsiTheme="majorBidi" w:cstheme="majorBidi"/>
          <w:szCs w:val="24"/>
        </w:rPr>
      </w:pPr>
    </w:p>
    <w:p w14:paraId="7CBBF005" w14:textId="77777777" w:rsidR="00714DBF" w:rsidRPr="00416E8C" w:rsidRDefault="00714DBF" w:rsidP="00336C05">
      <w:pPr>
        <w:spacing w:line="276" w:lineRule="auto"/>
        <w:jc w:val="center"/>
        <w:rPr>
          <w:rFonts w:asciiTheme="majorBidi" w:hAnsiTheme="majorBidi" w:cstheme="majorBidi"/>
          <w:szCs w:val="24"/>
        </w:rPr>
      </w:pPr>
    </w:p>
    <w:p w14:paraId="36776227" w14:textId="77777777" w:rsidR="00714DBF" w:rsidRPr="00416E8C" w:rsidRDefault="00714DBF" w:rsidP="00336C05">
      <w:pPr>
        <w:spacing w:line="276" w:lineRule="auto"/>
        <w:jc w:val="center"/>
        <w:rPr>
          <w:rFonts w:asciiTheme="majorBidi" w:hAnsiTheme="majorBidi" w:cstheme="majorBidi"/>
          <w:szCs w:val="24"/>
        </w:rPr>
      </w:pPr>
    </w:p>
    <w:p w14:paraId="3DBB4A7E" w14:textId="77777777" w:rsidR="00714DBF" w:rsidRPr="00416E8C" w:rsidRDefault="00714DBF" w:rsidP="00336C05">
      <w:pPr>
        <w:spacing w:line="276" w:lineRule="auto"/>
        <w:jc w:val="center"/>
        <w:rPr>
          <w:rFonts w:asciiTheme="majorBidi" w:hAnsiTheme="majorBidi" w:cstheme="majorBidi"/>
          <w:szCs w:val="24"/>
        </w:rPr>
      </w:pPr>
    </w:p>
    <w:p w14:paraId="1DD1D095" w14:textId="77777777" w:rsidR="00714DBF" w:rsidRPr="00416E8C" w:rsidRDefault="00714DBF" w:rsidP="00336C05">
      <w:pPr>
        <w:spacing w:line="276" w:lineRule="auto"/>
        <w:jc w:val="center"/>
        <w:rPr>
          <w:rFonts w:asciiTheme="majorBidi" w:hAnsiTheme="majorBidi" w:cstheme="majorBidi"/>
          <w:szCs w:val="24"/>
        </w:rPr>
      </w:pPr>
    </w:p>
    <w:p w14:paraId="2C2AF05A" w14:textId="77777777" w:rsidR="00714DBF" w:rsidRPr="00416E8C" w:rsidRDefault="00714DBF" w:rsidP="00336C05">
      <w:pPr>
        <w:spacing w:line="276" w:lineRule="auto"/>
        <w:jc w:val="center"/>
        <w:rPr>
          <w:rFonts w:asciiTheme="majorBidi" w:hAnsiTheme="majorBidi" w:cstheme="majorBidi"/>
          <w:szCs w:val="24"/>
        </w:rPr>
      </w:pPr>
    </w:p>
    <w:p w14:paraId="48B41D1D" w14:textId="77777777" w:rsidR="00714DBF" w:rsidRPr="00416E8C" w:rsidRDefault="00714DBF" w:rsidP="00336C05">
      <w:pPr>
        <w:spacing w:line="276" w:lineRule="auto"/>
        <w:jc w:val="center"/>
        <w:rPr>
          <w:rFonts w:asciiTheme="majorBidi" w:hAnsiTheme="majorBidi" w:cstheme="majorBidi"/>
          <w:szCs w:val="24"/>
        </w:rPr>
      </w:pPr>
    </w:p>
    <w:p w14:paraId="2D1EE021" w14:textId="77777777" w:rsidR="00714DBF" w:rsidRPr="00416E8C" w:rsidRDefault="00714DBF" w:rsidP="00336C05">
      <w:pPr>
        <w:spacing w:line="276" w:lineRule="auto"/>
        <w:jc w:val="center"/>
        <w:rPr>
          <w:rFonts w:asciiTheme="majorBidi" w:hAnsiTheme="majorBidi" w:cstheme="majorBidi"/>
          <w:szCs w:val="24"/>
        </w:rPr>
      </w:pPr>
    </w:p>
    <w:p w14:paraId="6BD3A7A9" w14:textId="77777777" w:rsidR="00714DBF" w:rsidRPr="00416E8C" w:rsidRDefault="00714DBF" w:rsidP="00336C05">
      <w:pPr>
        <w:spacing w:line="276" w:lineRule="auto"/>
        <w:jc w:val="center"/>
        <w:rPr>
          <w:rFonts w:asciiTheme="majorBidi" w:hAnsiTheme="majorBidi" w:cstheme="majorBidi"/>
          <w:szCs w:val="24"/>
        </w:rPr>
      </w:pPr>
    </w:p>
    <w:p w14:paraId="1A66D679" w14:textId="77777777" w:rsidR="00A41198" w:rsidRPr="00416E8C" w:rsidRDefault="00A41198" w:rsidP="00A41198">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lastRenderedPageBreak/>
        <w:t>Projekto ,,</w:t>
      </w:r>
      <w:r w:rsidRPr="00416E8C">
        <w:rPr>
          <w:rFonts w:asciiTheme="majorBidi" w:eastAsia="Calibri" w:hAnsiTheme="majorBidi" w:cstheme="majorBidi"/>
          <w:color w:val="000000"/>
          <w:szCs w:val="24"/>
        </w:rPr>
        <w:t>Alternatyvių investicijų detektorius (AID2)“</w:t>
      </w:r>
      <w:r w:rsidRPr="00416E8C">
        <w:rPr>
          <w:rFonts w:asciiTheme="majorBidi" w:hAnsiTheme="majorBidi" w:cstheme="majorBidi"/>
          <w:color w:val="000000"/>
          <w:szCs w:val="24"/>
        </w:rPr>
        <w:t xml:space="preserve"> </w:t>
      </w:r>
    </w:p>
    <w:p w14:paraId="763E8E69" w14:textId="77777777" w:rsidR="00A41198" w:rsidRPr="00416E8C" w:rsidRDefault="00A41198" w:rsidP="00A41198">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t xml:space="preserve">partnerio atrankos tvarkos aprašo </w:t>
      </w:r>
    </w:p>
    <w:p w14:paraId="58EA43A9" w14:textId="77777777" w:rsidR="00A41198" w:rsidRPr="00416E8C" w:rsidRDefault="00A41198" w:rsidP="00A41198">
      <w:pPr>
        <w:tabs>
          <w:tab w:val="left" w:pos="5603"/>
        </w:tabs>
        <w:ind w:left="5670"/>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2 priedas</w:t>
      </w:r>
    </w:p>
    <w:p w14:paraId="2E328B6E" w14:textId="77777777" w:rsidR="00A41198" w:rsidRPr="00416E8C" w:rsidRDefault="00A41198" w:rsidP="00A41198">
      <w:pPr>
        <w:rPr>
          <w:rFonts w:asciiTheme="majorBidi" w:hAnsiTheme="majorBidi" w:cstheme="majorBidi"/>
          <w:color w:val="000000"/>
          <w:szCs w:val="24"/>
        </w:rPr>
      </w:pPr>
    </w:p>
    <w:p w14:paraId="641BB70D" w14:textId="77777777" w:rsidR="00A41198" w:rsidRPr="00416E8C" w:rsidRDefault="00A41198" w:rsidP="00A41198">
      <w:pPr>
        <w:jc w:val="center"/>
        <w:rPr>
          <w:rFonts w:asciiTheme="majorBidi" w:hAnsiTheme="majorBidi" w:cstheme="majorBidi"/>
          <w:b/>
          <w:color w:val="000000"/>
          <w:szCs w:val="24"/>
        </w:rPr>
      </w:pPr>
      <w:r w:rsidRPr="00416E8C">
        <w:rPr>
          <w:rFonts w:asciiTheme="majorBidi" w:hAnsiTheme="majorBidi" w:cstheme="majorBidi"/>
          <w:b/>
          <w:color w:val="000000"/>
          <w:szCs w:val="24"/>
        </w:rPr>
        <w:t>(Pareiškėjo atitikties deklaracijos forma)</w:t>
      </w:r>
    </w:p>
    <w:p w14:paraId="164A617D" w14:textId="77777777" w:rsidR="00A41198" w:rsidRPr="00416E8C" w:rsidRDefault="00A41198" w:rsidP="00A41198">
      <w:pPr>
        <w:jc w:val="center"/>
        <w:rPr>
          <w:rFonts w:asciiTheme="majorBidi" w:hAnsiTheme="majorBidi" w:cstheme="majorBidi"/>
          <w:b/>
          <w:color w:val="000000"/>
          <w:szCs w:val="24"/>
        </w:rPr>
      </w:pPr>
    </w:p>
    <w:p w14:paraId="3E8AC43D" w14:textId="77777777" w:rsidR="00A41198" w:rsidRPr="00416E8C" w:rsidRDefault="00A41198" w:rsidP="00A41198">
      <w:pPr>
        <w:jc w:val="center"/>
        <w:rPr>
          <w:rFonts w:asciiTheme="majorBidi" w:hAnsiTheme="majorBidi" w:cstheme="majorBidi"/>
          <w:b/>
          <w:color w:val="000000"/>
          <w:szCs w:val="24"/>
        </w:rPr>
      </w:pPr>
      <w:r w:rsidRPr="00416E8C">
        <w:rPr>
          <w:rFonts w:asciiTheme="majorBidi" w:hAnsiTheme="majorBidi" w:cstheme="majorBidi"/>
          <w:b/>
          <w:color w:val="000000"/>
          <w:szCs w:val="24"/>
        </w:rPr>
        <w:t xml:space="preserve">PAREIŠKĖJO ATITIKTIES DEKLARACIJA </w:t>
      </w:r>
    </w:p>
    <w:p w14:paraId="6C972B1A" w14:textId="77777777" w:rsidR="00A41198" w:rsidRPr="00416E8C" w:rsidRDefault="00A41198" w:rsidP="00A41198">
      <w:pPr>
        <w:jc w:val="center"/>
        <w:rPr>
          <w:rFonts w:asciiTheme="majorBidi" w:hAnsiTheme="majorBidi" w:cstheme="majorBidi"/>
          <w:b/>
          <w:color w:val="000000"/>
          <w:szCs w:val="24"/>
        </w:rPr>
      </w:pPr>
    </w:p>
    <w:p w14:paraId="7E5D8791" w14:textId="77777777" w:rsidR="00A41198" w:rsidRPr="00416E8C" w:rsidRDefault="00A41198" w:rsidP="00A41198">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Aš _____________________ (</w:t>
      </w:r>
      <w:r w:rsidRPr="00416E8C">
        <w:rPr>
          <w:rFonts w:asciiTheme="majorBidi" w:hAnsiTheme="majorBidi" w:cstheme="majorBidi"/>
          <w:i/>
          <w:color w:val="000000"/>
          <w:szCs w:val="24"/>
        </w:rPr>
        <w:t>nurodomas atstovo vardas, pavardė</w:t>
      </w:r>
      <w:r w:rsidRPr="00416E8C">
        <w:rPr>
          <w:rFonts w:asciiTheme="majorBidi" w:hAnsiTheme="majorBidi" w:cstheme="majorBidi"/>
          <w:color w:val="000000"/>
          <w:szCs w:val="24"/>
        </w:rPr>
        <w:t>) patvirtinu, kad mano atstovaujama įstaiga / organizacija _____________________ (</w:t>
      </w:r>
      <w:r w:rsidRPr="00416E8C">
        <w:rPr>
          <w:rFonts w:asciiTheme="majorBidi" w:hAnsiTheme="majorBidi" w:cstheme="majorBidi"/>
          <w:i/>
          <w:color w:val="000000"/>
          <w:szCs w:val="24"/>
        </w:rPr>
        <w:t>nurodomas juridinio asmens pavadinimas</w:t>
      </w:r>
      <w:r w:rsidRPr="00416E8C">
        <w:rPr>
          <w:rFonts w:asciiTheme="majorBidi" w:hAnsiTheme="majorBidi" w:cstheme="majorBidi"/>
          <w:color w:val="000000"/>
          <w:szCs w:val="24"/>
        </w:rPr>
        <w:t>) atitinka ir paraiškos vertinimo metu atitiks šiuos reikalavimus (</w:t>
      </w:r>
      <w:r w:rsidRPr="00416E8C">
        <w:rPr>
          <w:rFonts w:asciiTheme="majorBidi" w:hAnsiTheme="majorBidi" w:cstheme="majorBidi"/>
          <w:i/>
          <w:color w:val="000000"/>
          <w:szCs w:val="24"/>
        </w:rPr>
        <w:t>pažymima varnele, kuriuos punktus atitinka organizacija</w:t>
      </w:r>
      <w:r w:rsidRPr="00416E8C">
        <w:rPr>
          <w:rFonts w:asciiTheme="majorBidi" w:hAnsiTheme="majorBidi" w:cstheme="majorBidi"/>
          <w:color w:val="000000"/>
          <w:szCs w:val="24"/>
        </w:rP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A41198" w:rsidRPr="00416E8C" w14:paraId="57A46E67" w14:textId="77777777" w:rsidTr="0059390A">
        <w:tc>
          <w:tcPr>
            <w:tcW w:w="6091" w:type="dxa"/>
            <w:vMerge w:val="restart"/>
            <w:shd w:val="clear" w:color="auto" w:fill="auto"/>
          </w:tcPr>
          <w:p w14:paraId="6526C115" w14:textId="77777777" w:rsidR="00A41198" w:rsidRPr="00416E8C" w:rsidRDefault="00A41198" w:rsidP="0059390A">
            <w:pPr>
              <w:spacing w:line="360" w:lineRule="auto"/>
              <w:jc w:val="both"/>
              <w:rPr>
                <w:rFonts w:asciiTheme="majorBidi" w:hAnsiTheme="majorBidi" w:cstheme="majorBidi"/>
                <w:b/>
                <w:color w:val="000000"/>
                <w:szCs w:val="24"/>
              </w:rPr>
            </w:pPr>
            <w:r w:rsidRPr="00416E8C">
              <w:rPr>
                <w:rFonts w:asciiTheme="majorBidi" w:hAnsiTheme="majorBidi" w:cstheme="majorBidi"/>
                <w:b/>
                <w:color w:val="000000"/>
                <w:szCs w:val="24"/>
              </w:rPr>
              <w:t>Keliamas reikalavimas</w:t>
            </w:r>
          </w:p>
        </w:tc>
        <w:tc>
          <w:tcPr>
            <w:tcW w:w="3856" w:type="dxa"/>
            <w:gridSpan w:val="3"/>
            <w:shd w:val="clear" w:color="auto" w:fill="auto"/>
          </w:tcPr>
          <w:p w14:paraId="1ACA22C4" w14:textId="77777777" w:rsidR="00A41198" w:rsidRPr="00416E8C" w:rsidRDefault="00A41198" w:rsidP="0059390A">
            <w:pPr>
              <w:spacing w:line="360" w:lineRule="auto"/>
              <w:jc w:val="both"/>
              <w:rPr>
                <w:rFonts w:asciiTheme="majorBidi" w:hAnsiTheme="majorBidi" w:cstheme="majorBidi"/>
                <w:b/>
                <w:color w:val="000000"/>
                <w:szCs w:val="24"/>
              </w:rPr>
            </w:pPr>
            <w:r w:rsidRPr="00416E8C">
              <w:rPr>
                <w:rFonts w:asciiTheme="majorBidi" w:hAnsiTheme="majorBidi" w:cstheme="majorBidi"/>
                <w:b/>
                <w:color w:val="000000"/>
                <w:szCs w:val="24"/>
              </w:rPr>
              <w:t>Atitiktis keliamiems reikalavimams</w:t>
            </w:r>
          </w:p>
        </w:tc>
      </w:tr>
      <w:tr w:rsidR="00A41198" w:rsidRPr="00416E8C" w14:paraId="4DDB3CCF" w14:textId="77777777" w:rsidTr="0059390A">
        <w:tc>
          <w:tcPr>
            <w:tcW w:w="6091" w:type="dxa"/>
            <w:vMerge/>
            <w:shd w:val="clear" w:color="auto" w:fill="auto"/>
          </w:tcPr>
          <w:p w14:paraId="5A2C3DE8" w14:textId="77777777" w:rsidR="00A41198" w:rsidRPr="00416E8C" w:rsidRDefault="00A41198" w:rsidP="0059390A">
            <w:pPr>
              <w:spacing w:line="360" w:lineRule="auto"/>
              <w:jc w:val="both"/>
              <w:rPr>
                <w:rFonts w:asciiTheme="majorBidi" w:hAnsiTheme="majorBidi" w:cstheme="majorBidi"/>
                <w:color w:val="000000"/>
                <w:szCs w:val="24"/>
              </w:rPr>
            </w:pPr>
          </w:p>
        </w:tc>
        <w:tc>
          <w:tcPr>
            <w:tcW w:w="1134" w:type="dxa"/>
            <w:shd w:val="clear" w:color="auto" w:fill="auto"/>
          </w:tcPr>
          <w:p w14:paraId="6E4FDAF9"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Atitinku</w:t>
            </w:r>
          </w:p>
        </w:tc>
        <w:tc>
          <w:tcPr>
            <w:tcW w:w="1276" w:type="dxa"/>
            <w:shd w:val="clear" w:color="auto" w:fill="auto"/>
          </w:tcPr>
          <w:p w14:paraId="08907FAA"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Neatitinku</w:t>
            </w:r>
          </w:p>
        </w:tc>
        <w:tc>
          <w:tcPr>
            <w:tcW w:w="1446" w:type="dxa"/>
            <w:shd w:val="clear" w:color="auto" w:fill="auto"/>
          </w:tcPr>
          <w:p w14:paraId="2A7E6451"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Netaikoma</w:t>
            </w:r>
          </w:p>
        </w:tc>
      </w:tr>
      <w:tr w:rsidR="00A41198" w:rsidRPr="00416E8C" w14:paraId="4C3EC780" w14:textId="77777777" w:rsidTr="0059390A">
        <w:tc>
          <w:tcPr>
            <w:tcW w:w="6091" w:type="dxa"/>
            <w:shd w:val="clear" w:color="auto" w:fill="auto"/>
          </w:tcPr>
          <w:p w14:paraId="6EB8B2AE" w14:textId="77777777" w:rsidR="00A41198" w:rsidRPr="00416E8C" w:rsidRDefault="00A41198" w:rsidP="0059390A">
            <w:pPr>
              <w:jc w:val="both"/>
              <w:rPr>
                <w:rFonts w:asciiTheme="majorBidi" w:hAnsiTheme="majorBidi" w:cstheme="majorBidi"/>
                <w:color w:val="000000"/>
                <w:szCs w:val="24"/>
              </w:rPr>
            </w:pPr>
            <w:r w:rsidRPr="00416E8C">
              <w:rPr>
                <w:rFonts w:asciiTheme="majorBidi" w:hAnsiTheme="majorBidi" w:cstheme="majorBidi"/>
                <w:color w:val="000000"/>
                <w:szCs w:val="24"/>
              </w:rPr>
              <w:t xml:space="preserve">Pareiškėjas paraiškos pateikimo dieną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w:t>
            </w:r>
            <w:r w:rsidRPr="00416E8C">
              <w:rPr>
                <w:rFonts w:asciiTheme="majorBidi" w:hAnsiTheme="majorBidi" w:cstheme="majorBidi"/>
                <w:i/>
                <w:iCs/>
                <w:color w:val="000000"/>
                <w:szCs w:val="24"/>
              </w:rPr>
              <w:t>(netaikoma biudžetinėms įstaigoms, pareiškėjams ir partneriams, kuriems Lietuvos Respublikos teisės aktų nustatyta tvarka yra atidėti mokesčių arba socialinio draudimo įmokų mokėjimo terminai)</w:t>
            </w:r>
          </w:p>
        </w:tc>
        <w:tc>
          <w:tcPr>
            <w:tcW w:w="1134" w:type="dxa"/>
            <w:shd w:val="clear" w:color="auto" w:fill="auto"/>
          </w:tcPr>
          <w:p w14:paraId="3EABA31D"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276" w:type="dxa"/>
            <w:shd w:val="clear" w:color="auto" w:fill="auto"/>
          </w:tcPr>
          <w:p w14:paraId="599D6A92"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446" w:type="dxa"/>
            <w:shd w:val="clear" w:color="auto" w:fill="auto"/>
          </w:tcPr>
          <w:p w14:paraId="070E577B"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r>
      <w:tr w:rsidR="00A41198" w:rsidRPr="00416E8C" w14:paraId="08594121" w14:textId="77777777" w:rsidTr="0059390A">
        <w:tc>
          <w:tcPr>
            <w:tcW w:w="6091" w:type="dxa"/>
            <w:shd w:val="clear" w:color="auto" w:fill="auto"/>
          </w:tcPr>
          <w:p w14:paraId="1F784DB9" w14:textId="77777777" w:rsidR="00A41198" w:rsidRPr="00416E8C" w:rsidRDefault="00A41198" w:rsidP="0059390A">
            <w:pPr>
              <w:jc w:val="both"/>
              <w:rPr>
                <w:rFonts w:asciiTheme="majorBidi" w:hAnsiTheme="majorBidi" w:cstheme="majorBidi"/>
                <w:color w:val="000000"/>
                <w:szCs w:val="24"/>
                <w:lang w:eastAsia="lt-LT"/>
              </w:rPr>
            </w:pPr>
            <w:r w:rsidRPr="00416E8C">
              <w:rPr>
                <w:rFonts w:asciiTheme="majorBidi" w:hAnsiTheme="majorBidi" w:cstheme="majorBidi"/>
                <w:color w:val="000000"/>
                <w:szCs w:val="24"/>
              </w:rPr>
              <w:t>Pareiškėjo vadovas, naudos gavėjas, kaip jis apibrėžtas Lietuvos Respublikos pinigų plovimo ir teroristų finansavimo prevencijos įstatymo 2 straipsnio 14 dalyje (toliau – naudos gavėjas), ar savininkas, ūkinės bendrijos tikrasis (-</w:t>
            </w:r>
            <w:proofErr w:type="spellStart"/>
            <w:r w:rsidRPr="00416E8C">
              <w:rPr>
                <w:rFonts w:asciiTheme="majorBidi" w:hAnsiTheme="majorBidi" w:cstheme="majorBidi"/>
                <w:color w:val="000000"/>
                <w:szCs w:val="24"/>
              </w:rPr>
              <w:t>ieji</w:t>
            </w:r>
            <w:proofErr w:type="spellEnd"/>
            <w:r w:rsidRPr="00416E8C">
              <w:rPr>
                <w:rFonts w:asciiTheme="majorBidi" w:hAnsiTheme="majorBidi" w:cstheme="majorBidi"/>
                <w:color w:val="000000"/>
                <w:szCs w:val="24"/>
              </w:rPr>
              <w:t>) narys (-</w:t>
            </w:r>
            <w:proofErr w:type="spellStart"/>
            <w:r w:rsidRPr="00416E8C">
              <w:rPr>
                <w:rFonts w:asciiTheme="majorBidi" w:hAnsiTheme="majorBidi" w:cstheme="majorBidi"/>
                <w:color w:val="000000"/>
                <w:szCs w:val="24"/>
              </w:rPr>
              <w:t>iai</w:t>
            </w:r>
            <w:proofErr w:type="spellEnd"/>
            <w:r w:rsidRPr="00416E8C">
              <w:rPr>
                <w:rFonts w:asciiTheme="majorBidi" w:hAnsiTheme="majorBidi" w:cstheme="majorBidi"/>
                <w:color w:val="000000"/>
                <w:szCs w:val="24"/>
              </w:rPr>
              <w:t>) ar mažosios bendrijos atstovas (-ai), turintis (-</w:t>
            </w:r>
            <w:proofErr w:type="spellStart"/>
            <w:r w:rsidRPr="00416E8C">
              <w:rPr>
                <w:rFonts w:asciiTheme="majorBidi" w:hAnsiTheme="majorBidi" w:cstheme="majorBidi"/>
                <w:color w:val="000000"/>
                <w:szCs w:val="24"/>
              </w:rPr>
              <w:t>ys</w:t>
            </w:r>
            <w:proofErr w:type="spellEnd"/>
            <w:r w:rsidRPr="00416E8C">
              <w:rPr>
                <w:rFonts w:asciiTheme="majorBidi" w:hAnsiTheme="majorBidi" w:cstheme="majorBidi"/>
                <w:color w:val="000000"/>
                <w:szCs w:val="24"/>
              </w:rPr>
              <w:t>) teisę juridinio asmens vardu sudaryti sandorį, ar finansinę apskaitą (toliau – apskaita) tvarkantis asmuo (asmenys), ar kitas (kiti) asmuo (asmenys), turintis (-</w:t>
            </w:r>
            <w:proofErr w:type="spellStart"/>
            <w:r w:rsidRPr="00416E8C">
              <w:rPr>
                <w:rFonts w:asciiTheme="majorBidi" w:hAnsiTheme="majorBidi" w:cstheme="majorBidi"/>
                <w:color w:val="000000"/>
                <w:szCs w:val="24"/>
              </w:rPr>
              <w:t>ys</w:t>
            </w:r>
            <w:proofErr w:type="spellEnd"/>
            <w:r w:rsidRPr="00416E8C">
              <w:rPr>
                <w:rFonts w:asciiTheme="majorBidi" w:hAnsiTheme="majorBidi" w:cstheme="majorBidi"/>
                <w:color w:val="000000"/>
                <w:szCs w:val="24"/>
              </w:rPr>
              <w:t xml:space="preserve">) teisę surašyti ir pasirašyti pareiškėjo apskaitos dokumentus, paraiškos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r w:rsidRPr="00416E8C">
              <w:rPr>
                <w:rFonts w:asciiTheme="majorBidi" w:hAnsiTheme="majorBidi" w:cstheme="majorBidi"/>
                <w:color w:val="000000"/>
                <w:szCs w:val="24"/>
              </w:rPr>
              <w:lastRenderedPageBreak/>
              <w:t xml:space="preserve">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2 dalyje </w:t>
            </w:r>
            <w:r w:rsidRPr="00416E8C">
              <w:rPr>
                <w:rFonts w:asciiTheme="majorBidi" w:hAnsiTheme="majorBidi" w:cstheme="majorBidi"/>
                <w:i/>
                <w:iCs/>
                <w:color w:val="000000"/>
                <w:szCs w:val="24"/>
              </w:rPr>
              <w:t>(netaikoma biudžetinėms įstaigoms ir asmenims, kuriems Lietuvos Respublikos arba Europos Sąjungos teisės aktų nustatyta tvarka taikomas nepriekaištingos reputacijos reikalavimas)</w:t>
            </w:r>
          </w:p>
        </w:tc>
        <w:tc>
          <w:tcPr>
            <w:tcW w:w="1134" w:type="dxa"/>
            <w:shd w:val="clear" w:color="auto" w:fill="auto"/>
          </w:tcPr>
          <w:p w14:paraId="654A6BFA"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lastRenderedPageBreak/>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276" w:type="dxa"/>
            <w:shd w:val="clear" w:color="auto" w:fill="auto"/>
          </w:tcPr>
          <w:p w14:paraId="731D3161"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446" w:type="dxa"/>
            <w:shd w:val="clear" w:color="auto" w:fill="auto"/>
          </w:tcPr>
          <w:p w14:paraId="41FC5518"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r>
      <w:tr w:rsidR="00A41198" w:rsidRPr="00416E8C" w14:paraId="39592069" w14:textId="77777777" w:rsidTr="0059390A">
        <w:tc>
          <w:tcPr>
            <w:tcW w:w="6091" w:type="dxa"/>
            <w:shd w:val="clear" w:color="auto" w:fill="auto"/>
          </w:tcPr>
          <w:p w14:paraId="6324466F" w14:textId="77777777" w:rsidR="00A41198" w:rsidRPr="00416E8C" w:rsidRDefault="00A41198" w:rsidP="0059390A">
            <w:pPr>
              <w:jc w:val="both"/>
              <w:rPr>
                <w:rFonts w:asciiTheme="majorBidi" w:hAnsiTheme="majorBidi" w:cstheme="majorBidi"/>
                <w:color w:val="000000"/>
                <w:szCs w:val="24"/>
                <w:lang w:eastAsia="lt-LT"/>
              </w:rPr>
            </w:pPr>
            <w:r w:rsidRPr="00416E8C">
              <w:rPr>
                <w:rFonts w:asciiTheme="majorBidi" w:hAnsiTheme="majorBidi" w:cstheme="majorBidi"/>
                <w:color w:val="000000"/>
                <w:szCs w:val="24"/>
              </w:rPr>
              <w:t xml:space="preserve">Pareiškėjas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w:t>
            </w:r>
            <w:r w:rsidRPr="00416E8C">
              <w:rPr>
                <w:rFonts w:asciiTheme="majorBidi" w:hAnsiTheme="majorBidi" w:cstheme="majorBidi"/>
                <w:szCs w:val="24"/>
                <w:lang w:eastAsia="lt-LT"/>
              </w:rPr>
              <w:t xml:space="preserve">Projektų finansavimo sąlygų apraše </w:t>
            </w:r>
            <w:r w:rsidRPr="00416E8C">
              <w:rPr>
                <w:rFonts w:asciiTheme="majorBidi" w:hAnsiTheme="majorBidi" w:cstheme="majorBidi"/>
                <w:color w:val="000000"/>
                <w:szCs w:val="24"/>
              </w:rPr>
              <w:t xml:space="preserve">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416E8C">
              <w:rPr>
                <w:rFonts w:asciiTheme="majorBidi" w:hAnsiTheme="majorBidi" w:cstheme="majorBidi"/>
                <w:i/>
                <w:iCs/>
                <w:color w:val="000000"/>
                <w:szCs w:val="24"/>
              </w:rPr>
              <w:t xml:space="preserve">(reikalavimas taikomas, kai projektui teikiama valstybės pagalba (įskaitant „de </w:t>
            </w:r>
            <w:proofErr w:type="spellStart"/>
            <w:r w:rsidRPr="00416E8C">
              <w:rPr>
                <w:rFonts w:asciiTheme="majorBidi" w:hAnsiTheme="majorBidi" w:cstheme="majorBidi"/>
                <w:i/>
                <w:iCs/>
                <w:color w:val="000000"/>
                <w:szCs w:val="24"/>
              </w:rPr>
              <w:t>minimis</w:t>
            </w:r>
            <w:proofErr w:type="spellEnd"/>
            <w:r w:rsidRPr="00416E8C">
              <w:rPr>
                <w:rFonts w:asciiTheme="majorBidi" w:hAnsiTheme="majorBidi" w:cstheme="majorBidi"/>
                <w:i/>
                <w:iCs/>
                <w:color w:val="000000"/>
                <w:szCs w:val="24"/>
              </w:rPr>
              <w:t>“ pagalbą)</w:t>
            </w:r>
          </w:p>
        </w:tc>
        <w:tc>
          <w:tcPr>
            <w:tcW w:w="1134" w:type="dxa"/>
            <w:shd w:val="clear" w:color="auto" w:fill="auto"/>
          </w:tcPr>
          <w:p w14:paraId="01AEFA0D"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276" w:type="dxa"/>
            <w:shd w:val="clear" w:color="auto" w:fill="auto"/>
          </w:tcPr>
          <w:p w14:paraId="30BB8384"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446" w:type="dxa"/>
            <w:shd w:val="clear" w:color="auto" w:fill="auto"/>
          </w:tcPr>
          <w:p w14:paraId="24B11AAD"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r>
      <w:tr w:rsidR="00A41198" w:rsidRPr="00416E8C" w14:paraId="10CA0255" w14:textId="77777777" w:rsidTr="0059390A">
        <w:tc>
          <w:tcPr>
            <w:tcW w:w="6091" w:type="dxa"/>
            <w:shd w:val="clear" w:color="auto" w:fill="auto"/>
          </w:tcPr>
          <w:p w14:paraId="2B3D3383" w14:textId="77777777" w:rsidR="00A41198" w:rsidRPr="00416E8C" w:rsidRDefault="00A41198" w:rsidP="0059390A">
            <w:pPr>
              <w:jc w:val="both"/>
              <w:rPr>
                <w:rFonts w:asciiTheme="majorBidi" w:hAnsiTheme="majorBidi" w:cstheme="majorBidi"/>
                <w:color w:val="000000"/>
                <w:szCs w:val="24"/>
                <w:lang w:eastAsia="lt-LT"/>
              </w:rPr>
            </w:pPr>
            <w:r w:rsidRPr="00416E8C">
              <w:rPr>
                <w:rFonts w:asciiTheme="majorBidi" w:hAnsiTheme="majorBidi" w:cstheme="majorBidi"/>
                <w:color w:val="000000"/>
                <w:szCs w:val="24"/>
              </w:rPr>
              <w:t xml:space="preserve">Pareiškėjui paraiškos pateikimo dieną nėra taikomas apribojimas (iki 5 metų) neskirti Europos Sąjungos finansinės paramos dėl trečiųjų šalių piliečių nelegalaus įdarbinimo </w:t>
            </w:r>
            <w:r w:rsidRPr="00416E8C">
              <w:rPr>
                <w:rFonts w:asciiTheme="majorBidi" w:hAnsiTheme="majorBidi" w:cstheme="majorBidi"/>
                <w:i/>
                <w:iCs/>
                <w:color w:val="000000"/>
                <w:szCs w:val="24"/>
              </w:rPr>
              <w:t>(netaikoma viešiesiems juridiniams asmenims)</w:t>
            </w:r>
          </w:p>
        </w:tc>
        <w:tc>
          <w:tcPr>
            <w:tcW w:w="1134" w:type="dxa"/>
            <w:shd w:val="clear" w:color="auto" w:fill="auto"/>
          </w:tcPr>
          <w:p w14:paraId="65EDFA7C"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276" w:type="dxa"/>
            <w:shd w:val="clear" w:color="auto" w:fill="auto"/>
          </w:tcPr>
          <w:p w14:paraId="75AF5557"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446" w:type="dxa"/>
            <w:shd w:val="clear" w:color="auto" w:fill="auto"/>
          </w:tcPr>
          <w:p w14:paraId="6269D2D4"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r>
      <w:tr w:rsidR="00A41198" w:rsidRPr="00416E8C" w14:paraId="36F43804" w14:textId="77777777" w:rsidTr="0059390A">
        <w:tc>
          <w:tcPr>
            <w:tcW w:w="6091" w:type="dxa"/>
            <w:shd w:val="clear" w:color="auto" w:fill="auto"/>
          </w:tcPr>
          <w:p w14:paraId="30C83F43" w14:textId="77777777" w:rsidR="00A41198" w:rsidRPr="00416E8C" w:rsidRDefault="00A41198" w:rsidP="0059390A">
            <w:pPr>
              <w:tabs>
                <w:tab w:val="left" w:pos="851"/>
              </w:tabs>
              <w:spacing w:line="276" w:lineRule="auto"/>
              <w:jc w:val="both"/>
              <w:rPr>
                <w:rFonts w:asciiTheme="majorBidi" w:hAnsiTheme="majorBidi" w:cstheme="majorBidi"/>
                <w:color w:val="000000"/>
                <w:szCs w:val="24"/>
              </w:rPr>
            </w:pPr>
            <w:r w:rsidRPr="00416E8C">
              <w:rPr>
                <w:rFonts w:asciiTheme="majorBidi" w:hAnsiTheme="majorBidi" w:cstheme="majorBidi"/>
                <w:color w:val="000000"/>
                <w:szCs w:val="24"/>
              </w:rPr>
              <w:t>Pareiškėjui, kuris yra juridinis asmuo, nėra iškelta byla dėl bankroto arba jis nėra likviduojamas, nėra priimtas kreditorių susirinkimo nutarimas bankroto procedūras vykdyti ne teismo tvarka (netaikoma biudžetinėms įstaigoms). Pareiškėjo, kuris yra juridinis asmuo, vadovui, naudos gavėjui ar savininkui, ūkinės bendrijos tikrajam nariui (-</w:t>
            </w:r>
            <w:proofErr w:type="spellStart"/>
            <w:r w:rsidRPr="00416E8C">
              <w:rPr>
                <w:rFonts w:asciiTheme="majorBidi" w:hAnsiTheme="majorBidi" w:cstheme="majorBidi"/>
                <w:color w:val="000000"/>
                <w:szCs w:val="24"/>
              </w:rPr>
              <w:t>iams</w:t>
            </w:r>
            <w:proofErr w:type="spellEnd"/>
            <w:r w:rsidRPr="00416E8C">
              <w:rPr>
                <w:rFonts w:asciiTheme="majorBidi" w:hAnsiTheme="majorBidi" w:cstheme="majorBidi"/>
                <w:color w:val="000000"/>
                <w:szCs w:val="24"/>
              </w:rPr>
              <w:t xml:space="preserve">) ar mažosios bendrijos atstovui (- </w:t>
            </w:r>
            <w:proofErr w:type="spellStart"/>
            <w:r w:rsidRPr="00416E8C">
              <w:rPr>
                <w:rFonts w:asciiTheme="majorBidi" w:hAnsiTheme="majorBidi" w:cstheme="majorBidi"/>
                <w:color w:val="000000"/>
                <w:szCs w:val="24"/>
              </w:rPr>
              <w:t>ams</w:t>
            </w:r>
            <w:proofErr w:type="spellEnd"/>
            <w:r w:rsidRPr="00416E8C">
              <w:rPr>
                <w:rFonts w:asciiTheme="majorBidi" w:hAnsiTheme="majorBidi" w:cstheme="majorBidi"/>
                <w:color w:val="000000"/>
                <w:szCs w:val="24"/>
              </w:rPr>
              <w:t xml:space="preserve">), turinčiam (-tiems) teisę juridinio asmens vardu sudaryti sandorį, ar apskaitą tvarkančiam asmeniui </w:t>
            </w:r>
            <w:r w:rsidRPr="00416E8C">
              <w:rPr>
                <w:rFonts w:asciiTheme="majorBidi" w:hAnsiTheme="majorBidi" w:cstheme="majorBidi"/>
                <w:color w:val="000000"/>
                <w:szCs w:val="24"/>
              </w:rPr>
              <w:lastRenderedPageBreak/>
              <w:t>(asmenims), ar kitam (kitiems) asmeniui (asmenims), turinčiam (-tiems) teisę surašyti ir pasirašyti pareiškėjo apskaitos dokumentus, nėra pradėtas ikiteisminis tyrimas dėl ūkinės ir (arba) ekonominės veiklos</w:t>
            </w:r>
          </w:p>
        </w:tc>
        <w:tc>
          <w:tcPr>
            <w:tcW w:w="1134" w:type="dxa"/>
            <w:shd w:val="clear" w:color="auto" w:fill="auto"/>
          </w:tcPr>
          <w:p w14:paraId="0D2FB2A7"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lastRenderedPageBreak/>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276" w:type="dxa"/>
            <w:shd w:val="clear" w:color="auto" w:fill="auto"/>
          </w:tcPr>
          <w:p w14:paraId="79E564D1"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446" w:type="dxa"/>
            <w:shd w:val="clear" w:color="auto" w:fill="auto"/>
          </w:tcPr>
          <w:p w14:paraId="70598FF2"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r>
      <w:tr w:rsidR="00A41198" w:rsidRPr="00416E8C" w14:paraId="15BCFE07" w14:textId="77777777" w:rsidTr="0059390A">
        <w:tc>
          <w:tcPr>
            <w:tcW w:w="6091" w:type="dxa"/>
            <w:shd w:val="clear" w:color="auto" w:fill="auto"/>
          </w:tcPr>
          <w:p w14:paraId="5215CA18" w14:textId="77777777" w:rsidR="00A41198" w:rsidRPr="00416E8C" w:rsidRDefault="00A41198" w:rsidP="0059390A">
            <w:pPr>
              <w:tabs>
                <w:tab w:val="left" w:pos="851"/>
              </w:tabs>
              <w:spacing w:line="276" w:lineRule="auto"/>
              <w:jc w:val="both"/>
              <w:rPr>
                <w:rFonts w:asciiTheme="majorBidi" w:eastAsia="SimSun" w:hAnsiTheme="majorBidi" w:cstheme="majorBidi"/>
                <w:b/>
                <w:color w:val="000000"/>
                <w:szCs w:val="24"/>
                <w:lang w:eastAsia="zh-CN"/>
              </w:rPr>
            </w:pPr>
            <w:r w:rsidRPr="00416E8C">
              <w:rPr>
                <w:rFonts w:asciiTheme="majorBidi" w:hAnsiTheme="majorBidi" w:cstheme="majorBidi"/>
                <w:color w:val="000000"/>
                <w:szCs w:val="24"/>
              </w:rPr>
              <w:t xml:space="preserve">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416E8C">
              <w:rPr>
                <w:rFonts w:asciiTheme="majorBidi" w:hAnsiTheme="majorBidi" w:cstheme="majorBidi"/>
                <w:i/>
                <w:iCs/>
                <w:color w:val="000000"/>
                <w:szCs w:val="24"/>
              </w:rPr>
              <w:t>(taikoma tik tais atvejais, kai finansines ataskaitas būtina rengti pagal įstatymus, taikomus juridiniam asmeniui, užsienio juridiniam asmeniui ar kitai organizacijai arba jų filialui, netaikoma biudžetinėms įstaigoms)</w:t>
            </w:r>
          </w:p>
        </w:tc>
        <w:tc>
          <w:tcPr>
            <w:tcW w:w="1134" w:type="dxa"/>
            <w:shd w:val="clear" w:color="auto" w:fill="auto"/>
          </w:tcPr>
          <w:p w14:paraId="28F6CFFD"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276" w:type="dxa"/>
            <w:shd w:val="clear" w:color="auto" w:fill="auto"/>
          </w:tcPr>
          <w:p w14:paraId="1F95EB83"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c>
          <w:tcPr>
            <w:tcW w:w="1446" w:type="dxa"/>
            <w:shd w:val="clear" w:color="auto" w:fill="auto"/>
          </w:tcPr>
          <w:p w14:paraId="5578C8D2" w14:textId="77777777" w:rsidR="00A41198" w:rsidRPr="00416E8C" w:rsidRDefault="00A41198" w:rsidP="0059390A">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fldChar w:fldCharType="begin" w:fldLock="1">
                <w:ffData>
                  <w:name w:val="Check1"/>
                  <w:enabled/>
                  <w:calcOnExit w:val="0"/>
                  <w:checkBox>
                    <w:sizeAuto/>
                    <w:default w:val="0"/>
                  </w:checkBox>
                </w:ffData>
              </w:fldChar>
            </w:r>
            <w:r w:rsidRPr="00416E8C">
              <w:rPr>
                <w:rFonts w:asciiTheme="majorBidi" w:hAnsiTheme="majorBidi" w:cstheme="majorBidi"/>
                <w:color w:val="000000"/>
                <w:szCs w:val="24"/>
              </w:rPr>
              <w:instrText xml:space="preserve"> FORMCHECKBOX </w:instrText>
            </w:r>
            <w:r w:rsidRPr="00416E8C">
              <w:rPr>
                <w:rFonts w:asciiTheme="majorBidi" w:hAnsiTheme="majorBidi" w:cstheme="majorBidi"/>
                <w:color w:val="000000"/>
                <w:szCs w:val="24"/>
              </w:rPr>
            </w:r>
            <w:r w:rsidRPr="00416E8C">
              <w:rPr>
                <w:rFonts w:asciiTheme="majorBidi" w:hAnsiTheme="majorBidi" w:cstheme="majorBidi"/>
                <w:color w:val="000000"/>
                <w:szCs w:val="24"/>
              </w:rPr>
              <w:fldChar w:fldCharType="separate"/>
            </w:r>
            <w:r w:rsidRPr="00416E8C">
              <w:rPr>
                <w:rFonts w:asciiTheme="majorBidi" w:hAnsiTheme="majorBidi" w:cstheme="majorBidi"/>
                <w:color w:val="000000"/>
                <w:szCs w:val="24"/>
              </w:rPr>
              <w:fldChar w:fldCharType="end"/>
            </w:r>
          </w:p>
        </w:tc>
      </w:tr>
    </w:tbl>
    <w:p w14:paraId="0E6A0EF0" w14:textId="77777777" w:rsidR="00A41198" w:rsidRPr="00416E8C" w:rsidRDefault="00A41198" w:rsidP="00A41198">
      <w:pPr>
        <w:tabs>
          <w:tab w:val="left" w:pos="851"/>
        </w:tabs>
        <w:spacing w:line="276" w:lineRule="auto"/>
        <w:ind w:firstLine="851"/>
        <w:jc w:val="both"/>
        <w:rPr>
          <w:rFonts w:asciiTheme="majorBidi" w:hAnsiTheme="majorBidi" w:cstheme="majorBidi"/>
          <w:color w:val="000000"/>
          <w:szCs w:val="24"/>
        </w:rPr>
      </w:pPr>
    </w:p>
    <w:p w14:paraId="15CBD01A" w14:textId="77777777" w:rsidR="00A41198" w:rsidRPr="00416E8C" w:rsidRDefault="00A41198" w:rsidP="00A41198">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Patvirtinu:</w:t>
      </w:r>
    </w:p>
    <w:p w14:paraId="46FB30CA" w14:textId="77777777" w:rsidR="00A41198" w:rsidRPr="00416E8C" w:rsidRDefault="00A41198" w:rsidP="00A41198">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 kad atitinku Aprašo 10 punkto reikalavimus pateikdamas paraišką projekto partnerio atrankai;</w:t>
      </w:r>
    </w:p>
    <w:p w14:paraId="2D8B89D4" w14:textId="77777777" w:rsidR="00A41198" w:rsidRPr="00416E8C" w:rsidRDefault="00A41198" w:rsidP="00A41198">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 kad tapus projekto partneriu projekto vykdymo ir projekto tęstinumo laikotarpiu atitiksiu Aprašo 10 punkto reikalavimus, Paraiškų vertinimo ir atrankos komisijai paprašius per nustatytą terminą pateiksiu tai įrodančias atsakingų institucijų pažymas.</w:t>
      </w:r>
    </w:p>
    <w:p w14:paraId="5D3358B0" w14:textId="77777777" w:rsidR="00A41198" w:rsidRPr="00416E8C" w:rsidRDefault="00A41198" w:rsidP="00A41198">
      <w:pPr>
        <w:spacing w:line="360" w:lineRule="auto"/>
        <w:jc w:val="both"/>
        <w:rPr>
          <w:rFonts w:asciiTheme="majorBidi" w:hAnsiTheme="majorBidi" w:cstheme="majorBidi"/>
          <w:color w:val="000000"/>
          <w:szCs w:val="24"/>
        </w:rPr>
      </w:pPr>
    </w:p>
    <w:p w14:paraId="15DE4D81" w14:textId="77777777" w:rsidR="00A41198" w:rsidRPr="00416E8C" w:rsidRDefault="00A41198" w:rsidP="00A41198">
      <w:pPr>
        <w:spacing w:line="360" w:lineRule="auto"/>
        <w:jc w:val="both"/>
        <w:rPr>
          <w:rFonts w:asciiTheme="majorBidi" w:hAnsiTheme="majorBidi" w:cstheme="majorBidi"/>
          <w:color w:val="000000"/>
          <w:szCs w:val="24"/>
        </w:rPr>
      </w:pPr>
      <w:r w:rsidRPr="00416E8C">
        <w:rPr>
          <w:rFonts w:asciiTheme="majorBidi" w:hAnsiTheme="majorBidi" w:cstheme="majorBidi"/>
          <w:color w:val="000000"/>
          <w:szCs w:val="24"/>
        </w:rPr>
        <w:t>Sutinku, kad paaiškėjus, jog mano įstaiga / organizacija neatitinka Aprašo 10 punkto reikalavimų, būsiu pašalintas iš projekto partnerių.</w:t>
      </w:r>
    </w:p>
    <w:p w14:paraId="0C50011E" w14:textId="77777777" w:rsidR="00A41198" w:rsidRPr="00416E8C" w:rsidRDefault="00A41198" w:rsidP="00A41198">
      <w:pPr>
        <w:jc w:val="both"/>
        <w:rPr>
          <w:rFonts w:asciiTheme="majorBidi" w:hAnsiTheme="majorBidi" w:cstheme="majorBidi"/>
          <w:color w:val="000000"/>
          <w:szCs w:val="24"/>
        </w:rPr>
      </w:pPr>
    </w:p>
    <w:p w14:paraId="744798AA" w14:textId="77777777" w:rsidR="00A41198" w:rsidRPr="00416E8C" w:rsidRDefault="00A41198" w:rsidP="00A41198">
      <w:pPr>
        <w:jc w:val="both"/>
        <w:rPr>
          <w:rFonts w:asciiTheme="majorBidi" w:hAnsiTheme="majorBidi" w:cstheme="majorBidi"/>
          <w:color w:val="000000"/>
          <w:szCs w:val="24"/>
        </w:rPr>
      </w:pPr>
      <w:r w:rsidRPr="00416E8C">
        <w:rPr>
          <w:rFonts w:asciiTheme="majorBidi" w:hAnsiTheme="majorBidi" w:cstheme="majorBidi"/>
          <w:color w:val="000000"/>
          <w:szCs w:val="24"/>
        </w:rPr>
        <w:t>_________________                                  __________________                  _________________</w:t>
      </w:r>
    </w:p>
    <w:p w14:paraId="79B89782" w14:textId="77777777" w:rsidR="00A41198" w:rsidRPr="00416E8C" w:rsidRDefault="00A41198" w:rsidP="00A41198">
      <w:pPr>
        <w:jc w:val="both"/>
        <w:rPr>
          <w:rFonts w:asciiTheme="majorBidi" w:hAnsiTheme="majorBidi" w:cstheme="majorBidi"/>
          <w:i/>
          <w:iCs/>
          <w:color w:val="000000"/>
          <w:szCs w:val="24"/>
        </w:rPr>
      </w:pPr>
      <w:r w:rsidRPr="00416E8C">
        <w:rPr>
          <w:rFonts w:asciiTheme="majorBidi" w:hAnsiTheme="majorBidi" w:cstheme="majorBidi"/>
          <w:color w:val="000000"/>
          <w:szCs w:val="24"/>
        </w:rPr>
        <w:t xml:space="preserve">       </w:t>
      </w:r>
      <w:r w:rsidRPr="00416E8C">
        <w:rPr>
          <w:rFonts w:asciiTheme="majorBidi" w:hAnsiTheme="majorBidi" w:cstheme="majorBidi"/>
          <w:i/>
          <w:iCs/>
          <w:color w:val="000000"/>
          <w:szCs w:val="24"/>
        </w:rPr>
        <w:t>(pareigos)</w:t>
      </w:r>
      <w:r w:rsidRPr="00416E8C">
        <w:rPr>
          <w:rFonts w:asciiTheme="majorBidi" w:hAnsiTheme="majorBidi" w:cstheme="majorBidi"/>
          <w:i/>
          <w:iCs/>
          <w:color w:val="000000"/>
          <w:szCs w:val="24"/>
        </w:rPr>
        <w:tab/>
      </w:r>
      <w:r w:rsidRPr="00416E8C">
        <w:rPr>
          <w:rFonts w:asciiTheme="majorBidi" w:hAnsiTheme="majorBidi" w:cstheme="majorBidi"/>
          <w:i/>
          <w:iCs/>
          <w:color w:val="000000"/>
          <w:szCs w:val="24"/>
        </w:rPr>
        <w:tab/>
        <w:t xml:space="preserve">             (parašas)                                 (vardas, pavardė)</w:t>
      </w:r>
    </w:p>
    <w:p w14:paraId="399949D7" w14:textId="77777777" w:rsidR="00A41198" w:rsidRPr="00416E8C" w:rsidRDefault="00A41198" w:rsidP="00A41198">
      <w:pPr>
        <w:tabs>
          <w:tab w:val="center" w:pos="4680"/>
          <w:tab w:val="right" w:pos="9360"/>
        </w:tabs>
        <w:rPr>
          <w:rFonts w:asciiTheme="majorBidi" w:hAnsiTheme="majorBidi" w:cstheme="majorBidi"/>
          <w:i/>
          <w:iCs/>
          <w:szCs w:val="24"/>
          <w:lang w:eastAsia="lt-LT"/>
        </w:rPr>
      </w:pPr>
    </w:p>
    <w:p w14:paraId="48B2A16F" w14:textId="77777777" w:rsidR="00A41198" w:rsidRPr="00416E8C" w:rsidRDefault="00A41198" w:rsidP="00A41198">
      <w:pPr>
        <w:tabs>
          <w:tab w:val="left" w:pos="5603"/>
        </w:tabs>
        <w:ind w:left="5670"/>
        <w:rPr>
          <w:rFonts w:asciiTheme="majorBidi" w:hAnsiTheme="majorBidi" w:cstheme="majorBidi"/>
          <w:color w:val="000000"/>
          <w:szCs w:val="24"/>
          <w:lang w:eastAsia="lt-LT"/>
        </w:rPr>
      </w:pPr>
    </w:p>
    <w:p w14:paraId="2C652AB5" w14:textId="77777777" w:rsidR="00714DBF" w:rsidRPr="00416E8C" w:rsidRDefault="00714DBF" w:rsidP="00336C05">
      <w:pPr>
        <w:spacing w:line="276" w:lineRule="auto"/>
        <w:jc w:val="center"/>
        <w:rPr>
          <w:rFonts w:asciiTheme="majorBidi" w:hAnsiTheme="majorBidi" w:cstheme="majorBidi"/>
          <w:szCs w:val="24"/>
        </w:rPr>
      </w:pPr>
    </w:p>
    <w:p w14:paraId="39E4BD9D" w14:textId="77777777" w:rsidR="007A4896" w:rsidRPr="00416E8C" w:rsidRDefault="007A4896" w:rsidP="00336C05">
      <w:pPr>
        <w:spacing w:line="276" w:lineRule="auto"/>
        <w:jc w:val="center"/>
        <w:rPr>
          <w:rFonts w:asciiTheme="majorBidi" w:hAnsiTheme="majorBidi" w:cstheme="majorBidi"/>
          <w:szCs w:val="24"/>
        </w:rPr>
      </w:pPr>
    </w:p>
    <w:p w14:paraId="32204692" w14:textId="77777777" w:rsidR="007A4896" w:rsidRPr="00416E8C" w:rsidRDefault="007A4896" w:rsidP="00336C05">
      <w:pPr>
        <w:spacing w:line="276" w:lineRule="auto"/>
        <w:jc w:val="center"/>
        <w:rPr>
          <w:rFonts w:asciiTheme="majorBidi" w:hAnsiTheme="majorBidi" w:cstheme="majorBidi"/>
          <w:szCs w:val="24"/>
        </w:rPr>
      </w:pPr>
    </w:p>
    <w:p w14:paraId="03A17D20" w14:textId="77777777" w:rsidR="007A4896" w:rsidRPr="00416E8C" w:rsidRDefault="007A4896" w:rsidP="00336C05">
      <w:pPr>
        <w:spacing w:line="276" w:lineRule="auto"/>
        <w:jc w:val="center"/>
        <w:rPr>
          <w:rFonts w:asciiTheme="majorBidi" w:hAnsiTheme="majorBidi" w:cstheme="majorBidi"/>
          <w:szCs w:val="24"/>
        </w:rPr>
      </w:pPr>
    </w:p>
    <w:p w14:paraId="610EEB75" w14:textId="77777777" w:rsidR="007A4896" w:rsidRPr="00416E8C" w:rsidRDefault="007A4896" w:rsidP="00336C05">
      <w:pPr>
        <w:spacing w:line="276" w:lineRule="auto"/>
        <w:jc w:val="center"/>
        <w:rPr>
          <w:rFonts w:asciiTheme="majorBidi" w:hAnsiTheme="majorBidi" w:cstheme="majorBidi"/>
          <w:szCs w:val="24"/>
        </w:rPr>
      </w:pPr>
    </w:p>
    <w:p w14:paraId="08B0B2EF" w14:textId="77777777" w:rsidR="007A4896" w:rsidRPr="00416E8C" w:rsidRDefault="007A4896" w:rsidP="00336C05">
      <w:pPr>
        <w:spacing w:line="276" w:lineRule="auto"/>
        <w:jc w:val="center"/>
        <w:rPr>
          <w:rFonts w:asciiTheme="majorBidi" w:hAnsiTheme="majorBidi" w:cstheme="majorBidi"/>
          <w:szCs w:val="24"/>
        </w:rPr>
      </w:pPr>
    </w:p>
    <w:p w14:paraId="419EA6DB" w14:textId="77777777" w:rsidR="007A4896" w:rsidRPr="00416E8C" w:rsidRDefault="007A4896" w:rsidP="00336C05">
      <w:pPr>
        <w:spacing w:line="276" w:lineRule="auto"/>
        <w:jc w:val="center"/>
        <w:rPr>
          <w:rFonts w:asciiTheme="majorBidi" w:hAnsiTheme="majorBidi" w:cstheme="majorBidi"/>
          <w:szCs w:val="24"/>
        </w:rPr>
      </w:pPr>
    </w:p>
    <w:p w14:paraId="3FF4A998" w14:textId="77777777" w:rsidR="007A4896" w:rsidRPr="00416E8C" w:rsidRDefault="007A4896" w:rsidP="00336C05">
      <w:pPr>
        <w:spacing w:line="276" w:lineRule="auto"/>
        <w:jc w:val="center"/>
        <w:rPr>
          <w:rFonts w:asciiTheme="majorBidi" w:hAnsiTheme="majorBidi" w:cstheme="majorBidi"/>
          <w:szCs w:val="24"/>
        </w:rPr>
      </w:pPr>
    </w:p>
    <w:p w14:paraId="2CC1E1C8" w14:textId="77777777" w:rsidR="007A4896" w:rsidRPr="00416E8C" w:rsidRDefault="007A4896" w:rsidP="00336C05">
      <w:pPr>
        <w:spacing w:line="276" w:lineRule="auto"/>
        <w:jc w:val="center"/>
        <w:rPr>
          <w:rFonts w:asciiTheme="majorBidi" w:hAnsiTheme="majorBidi" w:cstheme="majorBidi"/>
          <w:szCs w:val="24"/>
        </w:rPr>
      </w:pPr>
    </w:p>
    <w:p w14:paraId="79E91B8C" w14:textId="77777777" w:rsidR="007A4896" w:rsidRPr="00416E8C" w:rsidRDefault="007A4896" w:rsidP="00336C05">
      <w:pPr>
        <w:spacing w:line="276" w:lineRule="auto"/>
        <w:jc w:val="center"/>
        <w:rPr>
          <w:rFonts w:asciiTheme="majorBidi" w:hAnsiTheme="majorBidi" w:cstheme="majorBidi"/>
          <w:szCs w:val="24"/>
        </w:rPr>
      </w:pPr>
    </w:p>
    <w:p w14:paraId="78F78A09" w14:textId="77777777" w:rsidR="007A4896" w:rsidRPr="00416E8C" w:rsidRDefault="007A4896" w:rsidP="00336C05">
      <w:pPr>
        <w:spacing w:line="276" w:lineRule="auto"/>
        <w:jc w:val="center"/>
        <w:rPr>
          <w:rFonts w:asciiTheme="majorBidi" w:hAnsiTheme="majorBidi" w:cstheme="majorBidi"/>
          <w:szCs w:val="24"/>
        </w:rPr>
      </w:pPr>
    </w:p>
    <w:p w14:paraId="43669015" w14:textId="77777777" w:rsidR="007A4896" w:rsidRPr="00416E8C" w:rsidRDefault="007A4896" w:rsidP="00336C05">
      <w:pPr>
        <w:spacing w:line="276" w:lineRule="auto"/>
        <w:jc w:val="center"/>
        <w:rPr>
          <w:rFonts w:asciiTheme="majorBidi" w:hAnsiTheme="majorBidi" w:cstheme="majorBidi"/>
          <w:szCs w:val="24"/>
        </w:rPr>
      </w:pPr>
    </w:p>
    <w:p w14:paraId="61E7B40D" w14:textId="77777777" w:rsidR="007A4896" w:rsidRPr="00416E8C" w:rsidRDefault="007A4896" w:rsidP="00336C05">
      <w:pPr>
        <w:spacing w:line="276" w:lineRule="auto"/>
        <w:jc w:val="center"/>
        <w:rPr>
          <w:rFonts w:asciiTheme="majorBidi" w:hAnsiTheme="majorBidi" w:cstheme="majorBidi"/>
          <w:szCs w:val="24"/>
        </w:rPr>
      </w:pPr>
    </w:p>
    <w:p w14:paraId="5F0A99EB" w14:textId="77777777" w:rsidR="007A4896" w:rsidRPr="00416E8C" w:rsidRDefault="007A4896" w:rsidP="00336C05">
      <w:pPr>
        <w:spacing w:line="276" w:lineRule="auto"/>
        <w:jc w:val="center"/>
        <w:rPr>
          <w:rFonts w:asciiTheme="majorBidi" w:hAnsiTheme="majorBidi" w:cstheme="majorBidi"/>
          <w:szCs w:val="24"/>
        </w:rPr>
      </w:pPr>
    </w:p>
    <w:p w14:paraId="3B3DAA6A" w14:textId="77777777" w:rsidR="007A4896" w:rsidRPr="00416E8C" w:rsidRDefault="007A4896" w:rsidP="00336C05">
      <w:pPr>
        <w:spacing w:line="276" w:lineRule="auto"/>
        <w:jc w:val="center"/>
        <w:rPr>
          <w:rFonts w:asciiTheme="majorBidi" w:hAnsiTheme="majorBidi" w:cstheme="majorBidi"/>
          <w:szCs w:val="24"/>
        </w:rPr>
      </w:pPr>
    </w:p>
    <w:p w14:paraId="16B86105" w14:textId="77777777" w:rsidR="007A4896" w:rsidRPr="00416E8C" w:rsidRDefault="007A4896" w:rsidP="00336C05">
      <w:pPr>
        <w:spacing w:line="276" w:lineRule="auto"/>
        <w:jc w:val="center"/>
        <w:rPr>
          <w:rFonts w:asciiTheme="majorBidi" w:hAnsiTheme="majorBidi" w:cstheme="majorBidi"/>
          <w:szCs w:val="24"/>
        </w:rPr>
      </w:pPr>
    </w:p>
    <w:p w14:paraId="42292D88" w14:textId="77777777" w:rsidR="007A4896" w:rsidRPr="00416E8C" w:rsidRDefault="007A4896" w:rsidP="00336C05">
      <w:pPr>
        <w:spacing w:line="276" w:lineRule="auto"/>
        <w:jc w:val="center"/>
        <w:rPr>
          <w:rFonts w:asciiTheme="majorBidi" w:hAnsiTheme="majorBidi" w:cstheme="majorBidi"/>
          <w:szCs w:val="24"/>
        </w:rPr>
      </w:pPr>
    </w:p>
    <w:p w14:paraId="378E4D4A" w14:textId="77777777" w:rsidR="00E3086D" w:rsidRPr="00416E8C" w:rsidRDefault="00E3086D" w:rsidP="00E3086D">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t>Projekto ,,</w:t>
      </w:r>
      <w:r w:rsidRPr="00416E8C">
        <w:rPr>
          <w:rFonts w:asciiTheme="majorBidi" w:eastAsia="Calibri" w:hAnsiTheme="majorBidi" w:cstheme="majorBidi"/>
          <w:color w:val="000000"/>
          <w:szCs w:val="24"/>
        </w:rPr>
        <w:t>Alternatyvių investicijų detektorius (AID2)“</w:t>
      </w:r>
      <w:r w:rsidRPr="00416E8C">
        <w:rPr>
          <w:rFonts w:asciiTheme="majorBidi" w:hAnsiTheme="majorBidi" w:cstheme="majorBidi"/>
          <w:color w:val="000000"/>
          <w:szCs w:val="24"/>
        </w:rPr>
        <w:t xml:space="preserve"> </w:t>
      </w:r>
    </w:p>
    <w:p w14:paraId="6937F33C" w14:textId="77777777" w:rsidR="00E3086D" w:rsidRPr="00416E8C" w:rsidRDefault="00E3086D" w:rsidP="00E3086D">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t xml:space="preserve">partnerio atrankos tvarkos aprašo </w:t>
      </w:r>
    </w:p>
    <w:p w14:paraId="227B3F75" w14:textId="0C70B178" w:rsidR="00E3086D" w:rsidRPr="00416E8C" w:rsidRDefault="00E3086D" w:rsidP="00E3086D">
      <w:pPr>
        <w:tabs>
          <w:tab w:val="left" w:pos="5603"/>
        </w:tabs>
        <w:ind w:left="5670"/>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3 priedas</w:t>
      </w:r>
    </w:p>
    <w:p w14:paraId="5132DE27" w14:textId="77777777" w:rsidR="007A4896" w:rsidRPr="00416E8C" w:rsidRDefault="007A4896" w:rsidP="00336C05">
      <w:pPr>
        <w:spacing w:line="276" w:lineRule="auto"/>
        <w:jc w:val="center"/>
        <w:rPr>
          <w:rFonts w:asciiTheme="majorBidi" w:hAnsiTheme="majorBidi" w:cstheme="majorBidi"/>
          <w:szCs w:val="24"/>
        </w:rPr>
      </w:pPr>
    </w:p>
    <w:p w14:paraId="7C0454AC" w14:textId="77777777" w:rsidR="00E3086D" w:rsidRPr="00416E8C" w:rsidRDefault="00E3086D" w:rsidP="00336C05">
      <w:pPr>
        <w:spacing w:line="276" w:lineRule="auto"/>
        <w:jc w:val="center"/>
        <w:rPr>
          <w:rFonts w:asciiTheme="majorBidi" w:hAnsiTheme="majorBidi" w:cstheme="majorBidi"/>
          <w:szCs w:val="24"/>
        </w:rPr>
      </w:pPr>
    </w:p>
    <w:p w14:paraId="36FBFDCE" w14:textId="77777777" w:rsidR="00352B34" w:rsidRPr="00416E8C" w:rsidRDefault="00352B34" w:rsidP="00352B34">
      <w:pPr>
        <w:jc w:val="center"/>
        <w:rPr>
          <w:rFonts w:asciiTheme="majorBidi" w:eastAsia="Calibri" w:hAnsiTheme="majorBidi" w:cstheme="majorBidi"/>
          <w:b/>
          <w:szCs w:val="24"/>
        </w:rPr>
      </w:pPr>
      <w:r w:rsidRPr="00416E8C">
        <w:rPr>
          <w:rFonts w:asciiTheme="majorBidi" w:eastAsia="Calibri" w:hAnsiTheme="majorBidi" w:cstheme="majorBidi"/>
          <w:b/>
          <w:szCs w:val="24"/>
        </w:rPr>
        <w:t xml:space="preserve">KONFIDENCIALUMO PASIŽADĖJIMAS </w:t>
      </w:r>
    </w:p>
    <w:p w14:paraId="7C44A02C" w14:textId="77777777" w:rsidR="00352B34" w:rsidRPr="00416E8C" w:rsidRDefault="00352B34" w:rsidP="00352B34">
      <w:pPr>
        <w:jc w:val="center"/>
        <w:rPr>
          <w:rFonts w:asciiTheme="majorBidi" w:hAnsiTheme="majorBidi" w:cstheme="majorBidi"/>
          <w:szCs w:val="24"/>
        </w:rPr>
      </w:pPr>
    </w:p>
    <w:p w14:paraId="6FC1BE1A" w14:textId="77777777" w:rsidR="00352B34" w:rsidRPr="00416E8C" w:rsidRDefault="00352B34" w:rsidP="00352B34">
      <w:pPr>
        <w:jc w:val="center"/>
        <w:rPr>
          <w:rFonts w:asciiTheme="majorBidi" w:eastAsia="Calibri" w:hAnsiTheme="majorBidi" w:cstheme="majorBidi"/>
          <w:szCs w:val="24"/>
        </w:rPr>
      </w:pPr>
    </w:p>
    <w:p w14:paraId="76A6F10A" w14:textId="77777777" w:rsidR="00352B34" w:rsidRPr="00416E8C" w:rsidRDefault="00352B34" w:rsidP="00352B34">
      <w:pPr>
        <w:jc w:val="center"/>
        <w:rPr>
          <w:rFonts w:asciiTheme="majorBidi" w:eastAsia="Calibri" w:hAnsiTheme="majorBidi" w:cstheme="majorBidi"/>
          <w:szCs w:val="24"/>
        </w:rPr>
      </w:pPr>
      <w:r w:rsidRPr="00416E8C">
        <w:rPr>
          <w:rFonts w:asciiTheme="majorBidi" w:eastAsia="Calibri" w:hAnsiTheme="majorBidi" w:cstheme="majorBidi"/>
          <w:szCs w:val="24"/>
        </w:rPr>
        <w:t>_______________</w:t>
      </w:r>
    </w:p>
    <w:p w14:paraId="7D7A07BD" w14:textId="77777777" w:rsidR="00352B34" w:rsidRPr="00416E8C" w:rsidRDefault="00352B34" w:rsidP="00352B34">
      <w:pPr>
        <w:spacing w:line="276" w:lineRule="auto"/>
        <w:jc w:val="center"/>
        <w:rPr>
          <w:rFonts w:asciiTheme="majorBidi" w:eastAsia="Calibri" w:hAnsiTheme="majorBidi" w:cstheme="majorBidi"/>
          <w:i/>
          <w:szCs w:val="24"/>
        </w:rPr>
      </w:pPr>
      <w:r w:rsidRPr="00416E8C">
        <w:rPr>
          <w:rFonts w:asciiTheme="majorBidi" w:eastAsia="Calibri" w:hAnsiTheme="majorBidi" w:cstheme="majorBidi"/>
          <w:i/>
          <w:szCs w:val="24"/>
        </w:rPr>
        <w:t>(data)</w:t>
      </w:r>
    </w:p>
    <w:p w14:paraId="4D87C848" w14:textId="77777777" w:rsidR="00352B34" w:rsidRPr="00416E8C" w:rsidRDefault="00352B34" w:rsidP="00352B34">
      <w:pPr>
        <w:jc w:val="center"/>
        <w:rPr>
          <w:rFonts w:asciiTheme="majorBidi" w:hAnsiTheme="majorBidi" w:cstheme="majorBidi"/>
          <w:szCs w:val="24"/>
        </w:rPr>
      </w:pPr>
    </w:p>
    <w:p w14:paraId="6D1B5E46" w14:textId="77777777" w:rsidR="00352B34" w:rsidRPr="00416E8C" w:rsidRDefault="00352B34" w:rsidP="00352B34">
      <w:pPr>
        <w:jc w:val="center"/>
        <w:rPr>
          <w:rFonts w:asciiTheme="majorBidi" w:hAnsiTheme="majorBidi" w:cstheme="majorBidi"/>
          <w:b/>
          <w:szCs w:val="24"/>
        </w:rPr>
      </w:pPr>
    </w:p>
    <w:p w14:paraId="4DFCA7C1" w14:textId="77777777" w:rsidR="00352B34" w:rsidRPr="00416E8C" w:rsidRDefault="00352B34" w:rsidP="00502F57">
      <w:pPr>
        <w:ind w:firstLine="567"/>
        <w:jc w:val="both"/>
        <w:rPr>
          <w:rFonts w:asciiTheme="majorBidi" w:hAnsiTheme="majorBidi" w:cstheme="majorBidi"/>
          <w:szCs w:val="24"/>
        </w:rPr>
      </w:pPr>
      <w:r w:rsidRPr="00416E8C">
        <w:rPr>
          <w:rFonts w:asciiTheme="majorBidi" w:hAnsiTheme="majorBidi" w:cstheme="majorBidi"/>
          <w:szCs w:val="24"/>
        </w:rPr>
        <w:t xml:space="preserve">Aš, ____________________________________, būdamas (-a) </w:t>
      </w:r>
    </w:p>
    <w:p w14:paraId="70BC688F" w14:textId="77777777" w:rsidR="00352B34" w:rsidRPr="00416E8C" w:rsidRDefault="00352B34" w:rsidP="00352B34">
      <w:pPr>
        <w:ind w:firstLine="2040"/>
        <w:jc w:val="both"/>
        <w:rPr>
          <w:rFonts w:asciiTheme="majorBidi" w:hAnsiTheme="majorBidi" w:cstheme="majorBidi"/>
          <w:i/>
          <w:szCs w:val="24"/>
        </w:rPr>
      </w:pPr>
      <w:r w:rsidRPr="00416E8C">
        <w:rPr>
          <w:rFonts w:asciiTheme="majorBidi" w:hAnsiTheme="majorBidi" w:cstheme="majorBidi"/>
          <w:i/>
          <w:szCs w:val="24"/>
        </w:rPr>
        <w:t>(vardas ir pavardė)</w:t>
      </w:r>
    </w:p>
    <w:p w14:paraId="070420CD" w14:textId="77777777" w:rsidR="00352B34" w:rsidRPr="00416E8C" w:rsidRDefault="00352B34" w:rsidP="00352B34">
      <w:pPr>
        <w:ind w:firstLine="2040"/>
        <w:jc w:val="both"/>
        <w:rPr>
          <w:rFonts w:asciiTheme="majorBidi" w:hAnsiTheme="majorBidi" w:cstheme="majorBidi"/>
          <w:szCs w:val="24"/>
        </w:rPr>
      </w:pPr>
    </w:p>
    <w:p w14:paraId="446B0CD9" w14:textId="77777777" w:rsidR="00352B34" w:rsidRPr="00416E8C" w:rsidRDefault="00352B34" w:rsidP="00507D26">
      <w:pPr>
        <w:ind w:firstLine="567"/>
        <w:jc w:val="both"/>
        <w:rPr>
          <w:rFonts w:asciiTheme="majorBidi" w:hAnsiTheme="majorBidi" w:cstheme="majorBidi"/>
          <w:szCs w:val="24"/>
        </w:rPr>
      </w:pPr>
      <w:r w:rsidRPr="00416E8C">
        <w:rPr>
          <w:rFonts w:asciiTheme="majorBidi" w:hAnsiTheme="majorBidi" w:cstheme="majorBidi"/>
          <w:color w:val="000000"/>
          <w:szCs w:val="24"/>
        </w:rPr>
        <w:t>Partnerio atrankos komisijos</w:t>
      </w:r>
      <w:r w:rsidRPr="00416E8C">
        <w:rPr>
          <w:rFonts w:asciiTheme="majorBidi" w:hAnsiTheme="majorBidi" w:cstheme="majorBidi"/>
          <w:szCs w:val="24"/>
        </w:rPr>
        <w:t xml:space="preserve"> (toliau – Komisija) nariu (-e),</w:t>
      </w:r>
    </w:p>
    <w:p w14:paraId="59D8B965" w14:textId="77777777" w:rsidR="00352B34" w:rsidRPr="00416E8C" w:rsidRDefault="00352B34" w:rsidP="00352B34">
      <w:pPr>
        <w:tabs>
          <w:tab w:val="left" w:pos="240"/>
          <w:tab w:val="left" w:pos="1200"/>
        </w:tabs>
        <w:ind w:firstLine="960"/>
        <w:jc w:val="both"/>
        <w:rPr>
          <w:rFonts w:asciiTheme="majorBidi" w:hAnsiTheme="majorBidi" w:cstheme="majorBidi"/>
          <w:iCs/>
          <w:szCs w:val="24"/>
        </w:rPr>
      </w:pPr>
      <w:r w:rsidRPr="00416E8C">
        <w:rPr>
          <w:rFonts w:asciiTheme="majorBidi" w:hAnsiTheme="majorBidi" w:cstheme="majorBidi"/>
          <w:iCs/>
          <w:szCs w:val="24"/>
        </w:rPr>
        <w:t>PASIŽADU:</w:t>
      </w:r>
    </w:p>
    <w:p w14:paraId="6A4D4C5A" w14:textId="77777777" w:rsidR="00352B34" w:rsidRPr="00416E8C" w:rsidRDefault="00352B34" w:rsidP="00FF2E87">
      <w:pPr>
        <w:tabs>
          <w:tab w:val="left" w:pos="720"/>
          <w:tab w:val="left" w:pos="993"/>
        </w:tabs>
        <w:ind w:firstLine="567"/>
        <w:jc w:val="both"/>
        <w:rPr>
          <w:rFonts w:asciiTheme="majorBidi" w:hAnsiTheme="majorBidi" w:cstheme="majorBidi"/>
          <w:szCs w:val="24"/>
          <w:lang w:val="pt-BR"/>
        </w:rPr>
      </w:pPr>
      <w:r w:rsidRPr="00416E8C">
        <w:rPr>
          <w:rFonts w:asciiTheme="majorBidi" w:hAnsiTheme="majorBidi" w:cstheme="majorBidi"/>
          <w:szCs w:val="24"/>
        </w:rPr>
        <w:t>1.</w:t>
      </w:r>
      <w:r w:rsidRPr="00416E8C">
        <w:rPr>
          <w:rFonts w:asciiTheme="majorBidi" w:hAnsiTheme="majorBidi" w:cstheme="majorBidi"/>
          <w:szCs w:val="24"/>
        </w:rPr>
        <w:tab/>
      </w:r>
      <w:r w:rsidRPr="00416E8C">
        <w:rPr>
          <w:rFonts w:asciiTheme="majorBidi" w:hAnsiTheme="majorBidi" w:cstheme="majorBidi"/>
          <w:szCs w:val="24"/>
          <w:lang w:val="pt-BR"/>
        </w:rPr>
        <w:t xml:space="preserve">Būdamas _______________________________________________________________ </w:t>
      </w:r>
    </w:p>
    <w:p w14:paraId="327711C8" w14:textId="77777777" w:rsidR="00352B34" w:rsidRPr="00416E8C" w:rsidRDefault="00352B34" w:rsidP="00352B34">
      <w:pPr>
        <w:tabs>
          <w:tab w:val="left" w:pos="720"/>
          <w:tab w:val="left" w:pos="993"/>
          <w:tab w:val="left" w:pos="1134"/>
        </w:tabs>
        <w:jc w:val="both"/>
        <w:rPr>
          <w:rFonts w:asciiTheme="majorBidi" w:hAnsiTheme="majorBidi" w:cstheme="majorBidi"/>
          <w:szCs w:val="24"/>
        </w:rPr>
      </w:pPr>
      <w:r w:rsidRPr="00416E8C">
        <w:rPr>
          <w:rFonts w:asciiTheme="majorBidi" w:hAnsiTheme="majorBidi" w:cstheme="majorBidi"/>
          <w:szCs w:val="24"/>
        </w:rPr>
        <w:t>komisijos nariu (-e) pasižadu:</w:t>
      </w:r>
    </w:p>
    <w:p w14:paraId="1CF1ED84" w14:textId="77777777" w:rsidR="00352B34" w:rsidRPr="00416E8C" w:rsidRDefault="00352B34" w:rsidP="00FF2E87">
      <w:pPr>
        <w:tabs>
          <w:tab w:val="left" w:pos="0"/>
          <w:tab w:val="left" w:pos="480"/>
        </w:tabs>
        <w:ind w:firstLine="567"/>
        <w:jc w:val="both"/>
        <w:rPr>
          <w:rFonts w:asciiTheme="majorBidi" w:hAnsiTheme="majorBidi" w:cstheme="majorBidi"/>
          <w:szCs w:val="24"/>
        </w:rPr>
      </w:pPr>
      <w:r w:rsidRPr="00416E8C">
        <w:rPr>
          <w:rFonts w:asciiTheme="majorBidi" w:hAnsiTheme="majorBidi" w:cstheme="majorBidi"/>
          <w:szCs w:val="24"/>
        </w:rPr>
        <w:t>1.1. saugoti ir tik įstatymų bei kitų teisės aktų nustatytais tikslais ir tvarka naudoti konfidencialią informaciją, kuri man taps žinoma, dalyvaujant paraiškų vertinime</w:t>
      </w:r>
      <w:r w:rsidRPr="00416E8C">
        <w:rPr>
          <w:rFonts w:asciiTheme="majorBidi" w:hAnsiTheme="majorBidi" w:cstheme="majorBidi"/>
          <w:iCs/>
          <w:szCs w:val="24"/>
        </w:rPr>
        <w:t>;</w:t>
      </w:r>
    </w:p>
    <w:p w14:paraId="08319BDA" w14:textId="77777777" w:rsidR="00352B34" w:rsidRPr="00416E8C" w:rsidRDefault="00352B34" w:rsidP="00FF2E87">
      <w:pPr>
        <w:tabs>
          <w:tab w:val="left" w:pos="0"/>
          <w:tab w:val="left" w:pos="480"/>
        </w:tabs>
        <w:ind w:firstLine="567"/>
        <w:jc w:val="both"/>
        <w:rPr>
          <w:rFonts w:asciiTheme="majorBidi" w:hAnsiTheme="majorBidi" w:cstheme="majorBidi"/>
          <w:szCs w:val="24"/>
        </w:rPr>
      </w:pPr>
      <w:r w:rsidRPr="00416E8C">
        <w:rPr>
          <w:rFonts w:asciiTheme="majorBidi" w:hAnsiTheme="majorBidi" w:cstheme="majorBidi"/>
          <w:szCs w:val="24"/>
        </w:rPr>
        <w:t>1.2. man patikėtus dokumentus, kuriuose yra konfidenciali informacija, saugoti tokiu būdu, kad tretieji asmenys neturėtų galimybės su jais susipažinti ar pasinaudoti.</w:t>
      </w:r>
    </w:p>
    <w:p w14:paraId="7234A4D4" w14:textId="77777777" w:rsidR="00352B34" w:rsidRPr="00416E8C" w:rsidRDefault="00352B34" w:rsidP="00FF2E87">
      <w:pPr>
        <w:tabs>
          <w:tab w:val="left" w:pos="0"/>
          <w:tab w:val="left" w:pos="480"/>
        </w:tabs>
        <w:ind w:firstLine="567"/>
        <w:jc w:val="both"/>
        <w:rPr>
          <w:rFonts w:asciiTheme="majorBidi" w:hAnsiTheme="majorBidi" w:cstheme="majorBidi"/>
          <w:szCs w:val="24"/>
        </w:rPr>
      </w:pPr>
      <w:r w:rsidRPr="00416E8C">
        <w:rPr>
          <w:rFonts w:asciiTheme="majorBidi" w:hAnsiTheme="majorBidi" w:cstheme="majorBidi"/>
          <w:iCs/>
          <w:szCs w:val="24"/>
        </w:rPr>
        <w:t>2. Pareiškiu, kad man išaiškinta, kad konfidencialią informaciją sudaro:</w:t>
      </w:r>
    </w:p>
    <w:p w14:paraId="68A4406A" w14:textId="77777777" w:rsidR="00352B34" w:rsidRPr="00416E8C" w:rsidRDefault="00352B34" w:rsidP="00FF2E87">
      <w:pPr>
        <w:tabs>
          <w:tab w:val="left" w:pos="0"/>
          <w:tab w:val="left" w:pos="1418"/>
        </w:tabs>
        <w:ind w:firstLine="567"/>
        <w:jc w:val="both"/>
        <w:rPr>
          <w:rFonts w:asciiTheme="majorBidi" w:hAnsiTheme="majorBidi" w:cstheme="majorBidi"/>
          <w:szCs w:val="24"/>
        </w:rPr>
      </w:pPr>
      <w:r w:rsidRPr="00416E8C">
        <w:rPr>
          <w:rFonts w:asciiTheme="majorBidi" w:hAnsiTheme="majorBidi" w:cstheme="majorBidi"/>
          <w:iCs/>
          <w:szCs w:val="24"/>
        </w:rPr>
        <w:t xml:space="preserve">2.1. </w:t>
      </w:r>
      <w:r w:rsidRPr="00416E8C">
        <w:rPr>
          <w:rFonts w:asciiTheme="majorBidi" w:hAnsiTheme="majorBidi" w:cstheme="majorBidi"/>
          <w:szCs w:val="24"/>
        </w:rPr>
        <w:t>paraiškų duomenys ir turinys;</w:t>
      </w:r>
    </w:p>
    <w:p w14:paraId="004815D4" w14:textId="77777777" w:rsidR="00352B34" w:rsidRPr="00416E8C" w:rsidRDefault="00352B34" w:rsidP="00FF2E87">
      <w:pPr>
        <w:tabs>
          <w:tab w:val="left" w:pos="792"/>
          <w:tab w:val="left" w:pos="1418"/>
        </w:tabs>
        <w:ind w:firstLine="567"/>
        <w:jc w:val="both"/>
        <w:rPr>
          <w:rFonts w:asciiTheme="majorBidi" w:hAnsiTheme="majorBidi" w:cstheme="majorBidi"/>
          <w:szCs w:val="24"/>
        </w:rPr>
      </w:pPr>
      <w:r w:rsidRPr="00416E8C">
        <w:rPr>
          <w:rFonts w:asciiTheme="majorBidi" w:hAnsiTheme="majorBidi" w:cstheme="majorBidi"/>
          <w:iCs/>
          <w:szCs w:val="24"/>
        </w:rPr>
        <w:t xml:space="preserve">2.2. </w:t>
      </w:r>
      <w:r w:rsidRPr="00416E8C">
        <w:rPr>
          <w:rFonts w:asciiTheme="majorBidi" w:hAnsiTheme="majorBidi" w:cstheme="majorBidi"/>
          <w:szCs w:val="24"/>
        </w:rPr>
        <w:t xml:space="preserve">paraiškų vertinimo rezultatų </w:t>
      </w:r>
      <w:r w:rsidRPr="00416E8C">
        <w:rPr>
          <w:rFonts w:asciiTheme="majorBidi" w:hAnsiTheme="majorBidi" w:cstheme="majorBidi"/>
          <w:iCs/>
          <w:szCs w:val="24"/>
        </w:rPr>
        <w:t>duomenys</w:t>
      </w:r>
      <w:r w:rsidRPr="00416E8C">
        <w:rPr>
          <w:rFonts w:asciiTheme="majorBidi" w:hAnsiTheme="majorBidi" w:cstheme="majorBidi"/>
          <w:szCs w:val="24"/>
        </w:rPr>
        <w:t>;</w:t>
      </w:r>
    </w:p>
    <w:p w14:paraId="687A0808" w14:textId="77777777" w:rsidR="00352B34" w:rsidRPr="00416E8C" w:rsidRDefault="00352B34" w:rsidP="00FF2E87">
      <w:pPr>
        <w:tabs>
          <w:tab w:val="left" w:pos="792"/>
          <w:tab w:val="left" w:pos="1418"/>
        </w:tabs>
        <w:ind w:firstLine="567"/>
        <w:jc w:val="both"/>
        <w:rPr>
          <w:rFonts w:asciiTheme="majorBidi" w:hAnsiTheme="majorBidi" w:cstheme="majorBidi"/>
          <w:szCs w:val="24"/>
        </w:rPr>
      </w:pPr>
      <w:r w:rsidRPr="00416E8C">
        <w:rPr>
          <w:rFonts w:asciiTheme="majorBidi" w:hAnsiTheme="majorBidi" w:cstheme="majorBidi"/>
          <w:iCs/>
          <w:szCs w:val="24"/>
        </w:rPr>
        <w:t xml:space="preserve">2.3. </w:t>
      </w:r>
      <w:r w:rsidRPr="00416E8C">
        <w:rPr>
          <w:rFonts w:asciiTheme="majorBidi" w:hAnsiTheme="majorBidi" w:cstheme="majorBidi"/>
          <w:szCs w:val="24"/>
        </w:rPr>
        <w:t>kita informacija, susijusi su paraiškų nagrinėjimu, aiškinimu, vertinimu ir palyginimu, jeigu jos atskleidimas prieštarauja teisės aktams.</w:t>
      </w:r>
    </w:p>
    <w:p w14:paraId="2C930695" w14:textId="43DF2DB1" w:rsidR="00352B34" w:rsidRPr="00416E8C" w:rsidRDefault="00352B34" w:rsidP="00FF2E87">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Esu įspėtas (-a), kad, pažeidęs (-</w:t>
      </w:r>
      <w:proofErr w:type="spellStart"/>
      <w:r w:rsidRPr="00416E8C">
        <w:rPr>
          <w:rFonts w:asciiTheme="majorBidi" w:eastAsia="Calibri" w:hAnsiTheme="majorBidi" w:cstheme="majorBidi"/>
          <w:szCs w:val="24"/>
        </w:rPr>
        <w:t>usi</w:t>
      </w:r>
      <w:proofErr w:type="spellEnd"/>
      <w:r w:rsidRPr="00416E8C">
        <w:rPr>
          <w:rFonts w:asciiTheme="majorBidi" w:eastAsia="Calibri" w:hAnsiTheme="majorBidi" w:cstheme="majorBidi"/>
          <w:szCs w:val="24"/>
        </w:rPr>
        <w:t xml:space="preserve">) šį pasižadėjimą, turėsiu atlyginti </w:t>
      </w:r>
      <w:r w:rsidR="00B13F22" w:rsidRPr="00416E8C">
        <w:rPr>
          <w:rFonts w:asciiTheme="majorBidi" w:hAnsiTheme="majorBidi" w:cstheme="majorBidi"/>
          <w:color w:val="000000"/>
          <w:szCs w:val="24"/>
          <w:lang w:eastAsia="lt-LT"/>
        </w:rPr>
        <w:t>Trakų</w:t>
      </w:r>
      <w:r w:rsidRPr="00416E8C">
        <w:rPr>
          <w:rFonts w:asciiTheme="majorBidi" w:hAnsiTheme="majorBidi" w:cstheme="majorBidi"/>
          <w:color w:val="000000"/>
          <w:szCs w:val="24"/>
          <w:lang w:eastAsia="lt-LT"/>
        </w:rPr>
        <w:t xml:space="preserve"> rajono savivaldybės administracijai </w:t>
      </w:r>
      <w:r w:rsidRPr="00416E8C">
        <w:rPr>
          <w:rFonts w:asciiTheme="majorBidi" w:eastAsia="Calibri" w:hAnsiTheme="majorBidi" w:cstheme="majorBidi"/>
          <w:szCs w:val="24"/>
        </w:rPr>
        <w:t>ir pareiškėjams padarytus nuostolius.</w:t>
      </w:r>
    </w:p>
    <w:p w14:paraId="1F7044AB" w14:textId="77777777" w:rsidR="00352B34" w:rsidRPr="00416E8C" w:rsidRDefault="00352B34" w:rsidP="00352B34">
      <w:pPr>
        <w:rPr>
          <w:rFonts w:asciiTheme="majorBidi" w:hAnsiTheme="majorBidi" w:cstheme="majorBidi"/>
          <w:szCs w:val="24"/>
        </w:rPr>
      </w:pPr>
    </w:p>
    <w:p w14:paraId="310712FD" w14:textId="77777777" w:rsidR="00352B34" w:rsidRPr="00416E8C" w:rsidRDefault="00352B34" w:rsidP="00352B34">
      <w:pPr>
        <w:rPr>
          <w:rFonts w:asciiTheme="majorBidi" w:hAnsiTheme="majorBidi" w:cstheme="majorBidi"/>
          <w:szCs w:val="24"/>
        </w:rPr>
      </w:pPr>
    </w:p>
    <w:p w14:paraId="77703698" w14:textId="77777777" w:rsidR="00352B34" w:rsidRPr="00416E8C" w:rsidRDefault="00352B34" w:rsidP="00352B34">
      <w:pPr>
        <w:rPr>
          <w:rFonts w:asciiTheme="majorBidi" w:hAnsiTheme="majorBidi" w:cstheme="majorBidi"/>
          <w:szCs w:val="24"/>
        </w:rPr>
      </w:pPr>
    </w:p>
    <w:p w14:paraId="26EB5863" w14:textId="77777777" w:rsidR="00352B34" w:rsidRPr="00416E8C" w:rsidRDefault="00352B34" w:rsidP="00352B34">
      <w:pPr>
        <w:shd w:val="clear" w:color="auto" w:fill="FFFFFF"/>
        <w:spacing w:line="276" w:lineRule="auto"/>
        <w:rPr>
          <w:rFonts w:asciiTheme="majorBidi" w:hAnsiTheme="majorBidi" w:cstheme="majorBidi"/>
          <w:szCs w:val="24"/>
        </w:rPr>
      </w:pPr>
      <w:r w:rsidRPr="00416E8C">
        <w:rPr>
          <w:rFonts w:asciiTheme="majorBidi" w:hAnsiTheme="majorBidi" w:cstheme="majorBidi"/>
          <w:szCs w:val="24"/>
        </w:rPr>
        <w:t>____________________                 ____________________               ____________________</w:t>
      </w:r>
    </w:p>
    <w:p w14:paraId="2DAA887C" w14:textId="77777777" w:rsidR="00352B34" w:rsidRPr="00416E8C" w:rsidRDefault="00352B34" w:rsidP="00352B34">
      <w:pPr>
        <w:shd w:val="clear" w:color="auto" w:fill="FFFFFF"/>
        <w:spacing w:line="276" w:lineRule="auto"/>
        <w:rPr>
          <w:rFonts w:asciiTheme="majorBidi" w:hAnsiTheme="majorBidi" w:cstheme="majorBidi"/>
          <w:i/>
          <w:szCs w:val="24"/>
        </w:rPr>
      </w:pPr>
      <w:r w:rsidRPr="00416E8C">
        <w:rPr>
          <w:rFonts w:asciiTheme="majorBidi" w:hAnsiTheme="majorBidi" w:cstheme="majorBidi"/>
          <w:i/>
          <w:szCs w:val="24"/>
        </w:rPr>
        <w:t xml:space="preserve">(nurodomos pareigos </w:t>
      </w:r>
      <w:r w:rsidRPr="00416E8C">
        <w:rPr>
          <w:rFonts w:asciiTheme="majorBidi" w:hAnsiTheme="majorBidi" w:cstheme="majorBidi"/>
          <w:szCs w:val="24"/>
        </w:rPr>
        <w:t xml:space="preserve">                                   </w:t>
      </w:r>
      <w:r w:rsidRPr="00416E8C">
        <w:rPr>
          <w:rFonts w:asciiTheme="majorBidi" w:hAnsiTheme="majorBidi" w:cstheme="majorBidi"/>
          <w:i/>
          <w:szCs w:val="24"/>
        </w:rPr>
        <w:t xml:space="preserve">(parašas)                              (vardas ir pavardė )  </w:t>
      </w:r>
    </w:p>
    <w:p w14:paraId="0242D192" w14:textId="77777777" w:rsidR="00352B34" w:rsidRPr="00416E8C" w:rsidRDefault="00352B34" w:rsidP="00352B34">
      <w:pPr>
        <w:shd w:val="clear" w:color="auto" w:fill="FFFFFF"/>
        <w:spacing w:line="276" w:lineRule="auto"/>
        <w:rPr>
          <w:rFonts w:asciiTheme="majorBidi" w:hAnsiTheme="majorBidi" w:cstheme="majorBidi"/>
          <w:szCs w:val="24"/>
        </w:rPr>
      </w:pPr>
      <w:r w:rsidRPr="00416E8C">
        <w:rPr>
          <w:rFonts w:asciiTheme="majorBidi" w:hAnsiTheme="majorBidi" w:cstheme="majorBidi"/>
          <w:i/>
          <w:szCs w:val="24"/>
        </w:rPr>
        <w:t>Komisijoje)</w:t>
      </w:r>
    </w:p>
    <w:p w14:paraId="586E7D51" w14:textId="77777777" w:rsidR="00352B34" w:rsidRPr="00416E8C" w:rsidRDefault="00352B34" w:rsidP="00352B34">
      <w:pPr>
        <w:rPr>
          <w:rFonts w:asciiTheme="majorBidi" w:hAnsiTheme="majorBidi" w:cstheme="majorBidi"/>
          <w:szCs w:val="24"/>
        </w:rPr>
      </w:pPr>
    </w:p>
    <w:p w14:paraId="21CA7DDF" w14:textId="77777777" w:rsidR="00352B34" w:rsidRPr="00416E8C" w:rsidRDefault="00352B34" w:rsidP="00352B34">
      <w:pPr>
        <w:rPr>
          <w:rFonts w:asciiTheme="majorBidi" w:hAnsiTheme="majorBidi" w:cstheme="majorBidi"/>
          <w:szCs w:val="24"/>
        </w:rPr>
      </w:pPr>
    </w:p>
    <w:p w14:paraId="704B9EA3" w14:textId="77777777" w:rsidR="00352B34" w:rsidRPr="00416E8C" w:rsidRDefault="00352B34" w:rsidP="00352B34">
      <w:pPr>
        <w:ind w:left="4820"/>
        <w:rPr>
          <w:rFonts w:asciiTheme="majorBidi" w:hAnsiTheme="majorBidi" w:cstheme="majorBidi"/>
          <w:szCs w:val="24"/>
        </w:rPr>
      </w:pPr>
    </w:p>
    <w:p w14:paraId="2011D01F" w14:textId="77777777" w:rsidR="00352B34" w:rsidRPr="00416E8C" w:rsidRDefault="00352B34" w:rsidP="00352B34">
      <w:pPr>
        <w:rPr>
          <w:rFonts w:asciiTheme="majorBidi" w:hAnsiTheme="majorBidi" w:cstheme="majorBidi"/>
          <w:szCs w:val="24"/>
        </w:rPr>
      </w:pPr>
      <w:r w:rsidRPr="00416E8C">
        <w:rPr>
          <w:rFonts w:asciiTheme="majorBidi" w:hAnsiTheme="majorBidi" w:cstheme="majorBidi"/>
          <w:szCs w:val="24"/>
        </w:rPr>
        <w:br w:type="page"/>
      </w:r>
    </w:p>
    <w:p w14:paraId="12CA5546" w14:textId="77777777" w:rsidR="00ED033B" w:rsidRPr="00416E8C" w:rsidRDefault="00ED033B" w:rsidP="00ED033B">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lastRenderedPageBreak/>
        <w:t>Projekto ,,</w:t>
      </w:r>
      <w:r w:rsidRPr="00416E8C">
        <w:rPr>
          <w:rFonts w:asciiTheme="majorBidi" w:eastAsia="Calibri" w:hAnsiTheme="majorBidi" w:cstheme="majorBidi"/>
          <w:color w:val="000000"/>
          <w:szCs w:val="24"/>
        </w:rPr>
        <w:t>Alternatyvių investicijų detektorius (AID2)“</w:t>
      </w:r>
      <w:r w:rsidRPr="00416E8C">
        <w:rPr>
          <w:rFonts w:asciiTheme="majorBidi" w:hAnsiTheme="majorBidi" w:cstheme="majorBidi"/>
          <w:color w:val="000000"/>
          <w:szCs w:val="24"/>
        </w:rPr>
        <w:t xml:space="preserve"> </w:t>
      </w:r>
    </w:p>
    <w:p w14:paraId="77360D08" w14:textId="77777777" w:rsidR="00ED033B" w:rsidRPr="00416E8C" w:rsidRDefault="00ED033B" w:rsidP="00ED033B">
      <w:pPr>
        <w:tabs>
          <w:tab w:val="left" w:pos="5603"/>
        </w:tabs>
        <w:ind w:left="5670"/>
        <w:rPr>
          <w:rFonts w:asciiTheme="majorBidi" w:hAnsiTheme="majorBidi" w:cstheme="majorBidi"/>
          <w:color w:val="000000"/>
          <w:szCs w:val="24"/>
        </w:rPr>
      </w:pPr>
      <w:r w:rsidRPr="00416E8C">
        <w:rPr>
          <w:rFonts w:asciiTheme="majorBidi" w:hAnsiTheme="majorBidi" w:cstheme="majorBidi"/>
          <w:color w:val="000000"/>
          <w:szCs w:val="24"/>
        </w:rPr>
        <w:t xml:space="preserve">partnerio atrankos tvarkos aprašo </w:t>
      </w:r>
    </w:p>
    <w:p w14:paraId="756B7888" w14:textId="5BE3FA1F" w:rsidR="00352B34" w:rsidRPr="00416E8C" w:rsidRDefault="00ED033B" w:rsidP="00ED033B">
      <w:pPr>
        <w:spacing w:line="276" w:lineRule="auto"/>
        <w:jc w:val="center"/>
        <w:rPr>
          <w:rFonts w:asciiTheme="majorBidi" w:eastAsia="SimSun" w:hAnsiTheme="majorBidi" w:cstheme="majorBidi"/>
          <w:color w:val="000000"/>
          <w:szCs w:val="24"/>
          <w:lang w:eastAsia="zh-CN"/>
        </w:rPr>
      </w:pPr>
      <w:r w:rsidRPr="00416E8C">
        <w:rPr>
          <w:rFonts w:asciiTheme="majorBidi" w:eastAsia="SimSun" w:hAnsiTheme="majorBidi" w:cstheme="majorBidi"/>
          <w:color w:val="000000"/>
          <w:szCs w:val="24"/>
          <w:lang w:eastAsia="zh-CN"/>
        </w:rPr>
        <w:t xml:space="preserve">                                           4 priedas</w:t>
      </w:r>
    </w:p>
    <w:p w14:paraId="71E5DE41" w14:textId="77777777" w:rsidR="005832CE" w:rsidRPr="00416E8C" w:rsidRDefault="005832CE" w:rsidP="003C6A95">
      <w:pPr>
        <w:jc w:val="center"/>
        <w:rPr>
          <w:rFonts w:asciiTheme="majorBidi" w:eastAsia="Calibri" w:hAnsiTheme="majorBidi" w:cstheme="majorBidi"/>
          <w:b/>
          <w:szCs w:val="24"/>
        </w:rPr>
      </w:pPr>
    </w:p>
    <w:p w14:paraId="13EFDC81" w14:textId="77777777" w:rsidR="005832CE" w:rsidRPr="00416E8C" w:rsidRDefault="005832CE" w:rsidP="003C6A95">
      <w:pPr>
        <w:jc w:val="center"/>
        <w:rPr>
          <w:rFonts w:asciiTheme="majorBidi" w:eastAsia="Calibri" w:hAnsiTheme="majorBidi" w:cstheme="majorBidi"/>
          <w:b/>
          <w:szCs w:val="24"/>
        </w:rPr>
      </w:pPr>
    </w:p>
    <w:p w14:paraId="6AA8885C" w14:textId="1A8C5043" w:rsidR="003C6A95" w:rsidRPr="00416E8C" w:rsidRDefault="003C6A95" w:rsidP="003C6A95">
      <w:pPr>
        <w:jc w:val="center"/>
        <w:rPr>
          <w:rFonts w:asciiTheme="majorBidi" w:eastAsia="Calibri" w:hAnsiTheme="majorBidi" w:cstheme="majorBidi"/>
          <w:b/>
          <w:szCs w:val="24"/>
        </w:rPr>
      </w:pPr>
      <w:r w:rsidRPr="00416E8C">
        <w:rPr>
          <w:rFonts w:asciiTheme="majorBidi" w:eastAsia="Calibri" w:hAnsiTheme="majorBidi" w:cstheme="majorBidi"/>
          <w:b/>
          <w:szCs w:val="24"/>
        </w:rPr>
        <w:t xml:space="preserve">NEŠALIŠKUMO DEKLARACIJA </w:t>
      </w:r>
    </w:p>
    <w:p w14:paraId="5E841A05" w14:textId="77777777" w:rsidR="003C6A95" w:rsidRPr="00416E8C" w:rsidRDefault="003C6A95" w:rsidP="003C6A95">
      <w:pPr>
        <w:jc w:val="center"/>
        <w:rPr>
          <w:rFonts w:asciiTheme="majorBidi" w:eastAsia="Calibri" w:hAnsiTheme="majorBidi" w:cstheme="majorBidi"/>
          <w:b/>
          <w:szCs w:val="24"/>
        </w:rPr>
      </w:pPr>
    </w:p>
    <w:p w14:paraId="0CE7218A" w14:textId="77777777" w:rsidR="003C6A95" w:rsidRPr="00416E8C" w:rsidRDefault="003C6A95" w:rsidP="003C6A95">
      <w:pPr>
        <w:jc w:val="center"/>
        <w:rPr>
          <w:rFonts w:asciiTheme="majorBidi" w:eastAsia="Calibri" w:hAnsiTheme="majorBidi" w:cstheme="majorBidi"/>
          <w:szCs w:val="24"/>
        </w:rPr>
      </w:pPr>
      <w:r w:rsidRPr="00416E8C">
        <w:rPr>
          <w:rFonts w:asciiTheme="majorBidi" w:eastAsia="Calibri" w:hAnsiTheme="majorBidi" w:cstheme="majorBidi"/>
          <w:szCs w:val="24"/>
        </w:rPr>
        <w:t>______________________</w:t>
      </w:r>
    </w:p>
    <w:p w14:paraId="19FE57F1" w14:textId="77777777" w:rsidR="003C6A95" w:rsidRPr="00416E8C" w:rsidRDefault="003C6A95" w:rsidP="003C6A95">
      <w:pPr>
        <w:spacing w:line="276" w:lineRule="auto"/>
        <w:jc w:val="center"/>
        <w:rPr>
          <w:rFonts w:asciiTheme="majorBidi" w:eastAsia="Calibri" w:hAnsiTheme="majorBidi" w:cstheme="majorBidi"/>
          <w:i/>
          <w:szCs w:val="24"/>
        </w:rPr>
      </w:pPr>
      <w:r w:rsidRPr="00416E8C">
        <w:rPr>
          <w:rFonts w:asciiTheme="majorBidi" w:eastAsia="Calibri" w:hAnsiTheme="majorBidi" w:cstheme="majorBidi"/>
          <w:i/>
          <w:szCs w:val="24"/>
        </w:rPr>
        <w:t>(data)</w:t>
      </w:r>
    </w:p>
    <w:p w14:paraId="4D8083DA" w14:textId="77777777" w:rsidR="003C6A95" w:rsidRPr="00416E8C" w:rsidRDefault="003C6A95" w:rsidP="003C6A95">
      <w:pPr>
        <w:spacing w:line="360" w:lineRule="auto"/>
        <w:jc w:val="both"/>
        <w:rPr>
          <w:rFonts w:asciiTheme="majorBidi" w:eastAsia="Calibri" w:hAnsiTheme="majorBidi" w:cstheme="majorBidi"/>
          <w:szCs w:val="24"/>
        </w:rPr>
      </w:pPr>
    </w:p>
    <w:p w14:paraId="564F3117" w14:textId="77777777" w:rsidR="003C6A95" w:rsidRPr="00416E8C" w:rsidRDefault="003C6A95" w:rsidP="003C6A95">
      <w:pPr>
        <w:ind w:firstLine="567"/>
        <w:jc w:val="both"/>
        <w:rPr>
          <w:rFonts w:asciiTheme="majorBidi" w:hAnsiTheme="majorBidi" w:cstheme="majorBidi"/>
          <w:szCs w:val="24"/>
        </w:rPr>
      </w:pPr>
      <w:r w:rsidRPr="00416E8C">
        <w:rPr>
          <w:rFonts w:asciiTheme="majorBidi" w:hAnsiTheme="majorBidi" w:cstheme="majorBidi"/>
          <w:szCs w:val="24"/>
        </w:rPr>
        <w:t xml:space="preserve">Aš, ________________________________ , būdamas (-a) </w:t>
      </w:r>
    </w:p>
    <w:p w14:paraId="371B129A" w14:textId="77777777" w:rsidR="003C6A95" w:rsidRPr="00416E8C" w:rsidRDefault="003C6A95" w:rsidP="003C6A95">
      <w:pPr>
        <w:ind w:firstLine="2040"/>
        <w:jc w:val="both"/>
        <w:rPr>
          <w:rFonts w:asciiTheme="majorBidi" w:hAnsiTheme="majorBidi" w:cstheme="majorBidi"/>
          <w:szCs w:val="24"/>
        </w:rPr>
      </w:pPr>
      <w:r w:rsidRPr="00416E8C">
        <w:rPr>
          <w:rFonts w:asciiTheme="majorBidi" w:hAnsiTheme="majorBidi" w:cstheme="majorBidi"/>
          <w:i/>
          <w:szCs w:val="24"/>
        </w:rPr>
        <w:t>(vardas ir pavardė)</w:t>
      </w:r>
    </w:p>
    <w:p w14:paraId="24A57038" w14:textId="77777777" w:rsidR="003C6A95" w:rsidRPr="00416E8C" w:rsidRDefault="003C6A95" w:rsidP="003C6A95">
      <w:pPr>
        <w:jc w:val="both"/>
        <w:rPr>
          <w:rFonts w:asciiTheme="majorBidi" w:eastAsia="Calibri" w:hAnsiTheme="majorBidi" w:cstheme="majorBidi"/>
          <w:szCs w:val="24"/>
        </w:rPr>
      </w:pPr>
      <w:r w:rsidRPr="00416E8C">
        <w:rPr>
          <w:rFonts w:asciiTheme="majorBidi" w:hAnsiTheme="majorBidi" w:cstheme="majorBidi"/>
          <w:color w:val="000000"/>
          <w:szCs w:val="24"/>
        </w:rPr>
        <w:t>Partnerių atrankos komisijos</w:t>
      </w:r>
      <w:r w:rsidRPr="00416E8C">
        <w:rPr>
          <w:rFonts w:asciiTheme="majorBidi" w:eastAsia="Calibri" w:hAnsiTheme="majorBidi" w:cstheme="majorBidi"/>
          <w:szCs w:val="24"/>
        </w:rPr>
        <w:t xml:space="preserve"> (toliau – Komisija) nariu (-e) ar Komisijos sekretoriumi:</w:t>
      </w:r>
      <w:r w:rsidRPr="00416E8C">
        <w:rPr>
          <w:rFonts w:asciiTheme="majorBidi" w:eastAsia="Calibri" w:hAnsiTheme="majorBidi" w:cstheme="majorBidi"/>
          <w:szCs w:val="24"/>
        </w:rPr>
        <w:tab/>
      </w:r>
    </w:p>
    <w:p w14:paraId="79CED8C0" w14:textId="77777777"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1. pasižadu savo pareigas atlikti objektyviai, dalykiškai, be išankstinio nusistatymo, vadovaudamasis (-i) įstatymų viršenybės, skaidrumo, nešališkumo, teisėtumo, sąžiningumo principais;</w:t>
      </w:r>
    </w:p>
    <w:p w14:paraId="0F5E37BD" w14:textId="5FD6425C"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 xml:space="preserve">2. pasižadu informuoti Komisijos pirmininką arba </w:t>
      </w:r>
      <w:r w:rsidR="00E44B06" w:rsidRPr="00416E8C">
        <w:rPr>
          <w:rFonts w:asciiTheme="majorBidi" w:eastAsia="Calibri" w:hAnsiTheme="majorBidi" w:cstheme="majorBidi"/>
          <w:szCs w:val="24"/>
        </w:rPr>
        <w:t>Trakų</w:t>
      </w:r>
      <w:r w:rsidRPr="00416E8C">
        <w:rPr>
          <w:rFonts w:asciiTheme="majorBidi" w:eastAsia="Calibri" w:hAnsiTheme="majorBidi" w:cstheme="majorBidi"/>
          <w:szCs w:val="24"/>
        </w:rPr>
        <w:t xml:space="preserve"> rajono savivaldybės administracijos </w:t>
      </w:r>
      <w:r w:rsidRPr="00416E8C">
        <w:rPr>
          <w:rFonts w:asciiTheme="majorBidi" w:hAnsiTheme="majorBidi" w:cstheme="majorBidi"/>
          <w:color w:val="000000"/>
          <w:szCs w:val="24"/>
          <w:lang w:eastAsia="lt-LT"/>
        </w:rPr>
        <w:t xml:space="preserve">(toliau – konkursą organizuojanti įstaiga) direktorių </w:t>
      </w:r>
      <w:r w:rsidRPr="00416E8C">
        <w:rPr>
          <w:rFonts w:asciiTheme="majorBidi" w:eastAsia="Calibri" w:hAnsiTheme="majorBidi" w:cstheme="majorBidi"/>
          <w:szCs w:val="24"/>
        </w:rPr>
        <w:t>(kai nusišalina Komisijos pirmininkas) apie esamą interesų konfliktą ir nusišalinti nuo dalyvavimo tolesnėje procedūroje, jei man dalyvaujant, rengiant, svarstant ar priimant Komisijos sprendimus:</w:t>
      </w:r>
    </w:p>
    <w:p w14:paraId="2C8CF60C" w14:textId="77777777"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2.1. šiose procedūrose dalyvauja asmenys, iš kurių aš ar man artimi asmenys gauna bet kurios rūšies pajamų ar kitokio pobūdžio naudos;</w:t>
      </w:r>
    </w:p>
    <w:p w14:paraId="36C80087" w14:textId="77777777"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2.2. aš ar man artimi asmenys yra procedūrose dalyvaujančio juridinio asmens steigėjas, akcininkas ar dalininkas, darbuotojas ar valdymo organo narys;</w:t>
      </w:r>
    </w:p>
    <w:p w14:paraId="31C9108A" w14:textId="77777777"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2.3. dėl bet kokių kitų aplinkybių negaliu laikytis 1 punkte nustatytų principų;</w:t>
      </w:r>
    </w:p>
    <w:p w14:paraId="098C3B47" w14:textId="77777777"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 xml:space="preserve">3. jei paaiškėtų, kad mano dalyvavimas rengiant, svarstant ar priimant Komisijos sprendimus gali sukelti interesų konfliktą, pasižadu nedelsdamas (-a) informuoti apie tai Komisijos pirmininką arba </w:t>
      </w:r>
      <w:r w:rsidRPr="00416E8C">
        <w:rPr>
          <w:rFonts w:asciiTheme="majorBidi" w:hAnsiTheme="majorBidi" w:cstheme="majorBidi"/>
          <w:color w:val="000000"/>
          <w:szCs w:val="24"/>
          <w:lang w:eastAsia="lt-LT"/>
        </w:rPr>
        <w:t xml:space="preserve">konkursą organizuojančios įstaigos direktorių </w:t>
      </w:r>
      <w:r w:rsidRPr="00416E8C">
        <w:rPr>
          <w:rFonts w:asciiTheme="majorBidi" w:eastAsia="Calibri" w:hAnsiTheme="majorBidi" w:cstheme="majorBidi"/>
          <w:szCs w:val="24"/>
        </w:rPr>
        <w:t>(kai nusišalina Komisijos pirmininkas) ir nusišalinti nuo sprendimo priėmimo procedūros.</w:t>
      </w:r>
    </w:p>
    <w:p w14:paraId="63CACEA9" w14:textId="77777777" w:rsidR="003C6A95" w:rsidRPr="00416E8C" w:rsidRDefault="003C6A95" w:rsidP="003C6A95">
      <w:pPr>
        <w:ind w:firstLine="851"/>
        <w:jc w:val="both"/>
        <w:rPr>
          <w:rFonts w:asciiTheme="majorBidi" w:eastAsia="Calibri" w:hAnsiTheme="majorBidi" w:cstheme="majorBidi"/>
          <w:szCs w:val="24"/>
        </w:rPr>
      </w:pPr>
    </w:p>
    <w:p w14:paraId="76670840" w14:textId="77777777"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Žinau, kad kilus šališkumo ar interesų konflikto grėsmei galiu būti nušalintas (-a) nuo dalyvavimo tolesnėje procedūroje.</w:t>
      </w:r>
    </w:p>
    <w:p w14:paraId="69B47DCD" w14:textId="77777777" w:rsidR="003C6A95" w:rsidRPr="00416E8C" w:rsidRDefault="003C6A95" w:rsidP="003C6A95">
      <w:pPr>
        <w:ind w:firstLine="851"/>
        <w:jc w:val="both"/>
        <w:rPr>
          <w:rFonts w:asciiTheme="majorBidi" w:eastAsia="Calibri" w:hAnsiTheme="majorBidi" w:cstheme="majorBidi"/>
          <w:szCs w:val="24"/>
        </w:rPr>
      </w:pPr>
    </w:p>
    <w:p w14:paraId="4C4B19BB" w14:textId="77777777" w:rsidR="003C6A95" w:rsidRPr="00416E8C" w:rsidRDefault="003C6A95" w:rsidP="00B84A3F">
      <w:pPr>
        <w:ind w:firstLine="567"/>
        <w:jc w:val="both"/>
        <w:rPr>
          <w:rFonts w:asciiTheme="majorBidi" w:eastAsia="Calibri" w:hAnsiTheme="majorBidi" w:cstheme="majorBidi"/>
          <w:szCs w:val="24"/>
        </w:rPr>
      </w:pPr>
      <w:r w:rsidRPr="00416E8C">
        <w:rPr>
          <w:rFonts w:asciiTheme="majorBidi" w:eastAsia="Calibri" w:hAnsiTheme="majorBidi" w:cstheme="majorBid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827093A" w14:textId="77777777" w:rsidR="003C6A95" w:rsidRPr="00416E8C" w:rsidRDefault="003C6A95" w:rsidP="003C6A95">
      <w:pPr>
        <w:rPr>
          <w:rFonts w:asciiTheme="majorBidi" w:hAnsiTheme="majorBidi" w:cstheme="majorBidi"/>
          <w:szCs w:val="24"/>
        </w:rPr>
      </w:pPr>
    </w:p>
    <w:p w14:paraId="0C99DE4D" w14:textId="77777777" w:rsidR="003C6A95" w:rsidRPr="00416E8C" w:rsidRDefault="003C6A95" w:rsidP="003C6A95">
      <w:pPr>
        <w:rPr>
          <w:rFonts w:asciiTheme="majorBidi" w:hAnsiTheme="majorBidi" w:cstheme="majorBidi"/>
          <w:szCs w:val="24"/>
        </w:rPr>
      </w:pPr>
    </w:p>
    <w:p w14:paraId="05F1D691" w14:textId="77777777" w:rsidR="003C6A95" w:rsidRPr="00416E8C" w:rsidRDefault="003C6A95" w:rsidP="003C6A95">
      <w:pPr>
        <w:rPr>
          <w:rFonts w:asciiTheme="majorBidi" w:hAnsiTheme="majorBidi" w:cstheme="majorBidi"/>
          <w:szCs w:val="24"/>
        </w:rPr>
      </w:pPr>
    </w:p>
    <w:p w14:paraId="29C11AB2" w14:textId="77777777" w:rsidR="003C6A95" w:rsidRPr="00416E8C" w:rsidRDefault="003C6A95" w:rsidP="003C6A95">
      <w:pPr>
        <w:shd w:val="clear" w:color="auto" w:fill="FFFFFF"/>
        <w:spacing w:line="276" w:lineRule="auto"/>
        <w:rPr>
          <w:rFonts w:asciiTheme="majorBidi" w:hAnsiTheme="majorBidi" w:cstheme="majorBidi"/>
          <w:szCs w:val="24"/>
        </w:rPr>
      </w:pPr>
      <w:r w:rsidRPr="00416E8C">
        <w:rPr>
          <w:rFonts w:asciiTheme="majorBidi" w:hAnsiTheme="majorBidi" w:cstheme="majorBidi"/>
          <w:szCs w:val="24"/>
        </w:rPr>
        <w:t>______________________                 ____________________                 ____________________</w:t>
      </w:r>
    </w:p>
    <w:p w14:paraId="7029E3F8" w14:textId="77777777" w:rsidR="003C6A95" w:rsidRPr="00416E8C" w:rsidRDefault="003C6A95" w:rsidP="003C6A95">
      <w:pPr>
        <w:shd w:val="clear" w:color="auto" w:fill="FFFFFF"/>
        <w:spacing w:line="276" w:lineRule="auto"/>
        <w:rPr>
          <w:rFonts w:asciiTheme="majorBidi" w:hAnsiTheme="majorBidi" w:cstheme="majorBidi"/>
          <w:i/>
          <w:szCs w:val="24"/>
        </w:rPr>
      </w:pPr>
      <w:r w:rsidRPr="00416E8C">
        <w:rPr>
          <w:rFonts w:asciiTheme="majorBidi" w:hAnsiTheme="majorBidi" w:cstheme="majorBidi"/>
          <w:i/>
          <w:szCs w:val="24"/>
        </w:rPr>
        <w:t xml:space="preserve">(nurodomos pareigos </w:t>
      </w:r>
      <w:r w:rsidRPr="00416E8C">
        <w:rPr>
          <w:rFonts w:asciiTheme="majorBidi" w:hAnsiTheme="majorBidi" w:cstheme="majorBidi"/>
          <w:szCs w:val="24"/>
        </w:rPr>
        <w:t xml:space="preserve">                                   </w:t>
      </w:r>
      <w:r w:rsidRPr="00416E8C">
        <w:rPr>
          <w:rFonts w:asciiTheme="majorBidi" w:hAnsiTheme="majorBidi" w:cstheme="majorBidi"/>
          <w:i/>
          <w:szCs w:val="24"/>
        </w:rPr>
        <w:t xml:space="preserve">(parašas)                                     (vardas ir pavardė )  </w:t>
      </w:r>
    </w:p>
    <w:p w14:paraId="121BA1F9" w14:textId="77777777" w:rsidR="003C6A95" w:rsidRPr="00416E8C" w:rsidRDefault="003C6A95" w:rsidP="003C6A95">
      <w:pPr>
        <w:shd w:val="clear" w:color="auto" w:fill="FFFFFF"/>
        <w:spacing w:line="276" w:lineRule="auto"/>
        <w:rPr>
          <w:rFonts w:asciiTheme="majorBidi" w:hAnsiTheme="majorBidi" w:cstheme="majorBidi"/>
          <w:szCs w:val="24"/>
        </w:rPr>
      </w:pPr>
      <w:r w:rsidRPr="00416E8C">
        <w:rPr>
          <w:rFonts w:asciiTheme="majorBidi" w:hAnsiTheme="majorBidi" w:cstheme="majorBidi"/>
          <w:i/>
          <w:szCs w:val="24"/>
        </w:rPr>
        <w:t xml:space="preserve">Komisijoje) </w:t>
      </w:r>
    </w:p>
    <w:p w14:paraId="4921911E" w14:textId="77777777" w:rsidR="003C6A95" w:rsidRPr="00416E8C" w:rsidRDefault="003C6A95" w:rsidP="003C6A95">
      <w:pPr>
        <w:ind w:firstLine="5670"/>
        <w:rPr>
          <w:rFonts w:asciiTheme="majorBidi" w:hAnsiTheme="majorBidi" w:cstheme="majorBidi"/>
          <w:szCs w:val="24"/>
        </w:rPr>
      </w:pPr>
    </w:p>
    <w:p w14:paraId="27C90690" w14:textId="77777777" w:rsidR="003C6A95" w:rsidRPr="00416E8C" w:rsidRDefault="003C6A95" w:rsidP="003C6A95">
      <w:pPr>
        <w:ind w:firstLine="5670"/>
        <w:rPr>
          <w:rFonts w:asciiTheme="majorBidi" w:hAnsiTheme="majorBidi" w:cstheme="majorBidi"/>
          <w:szCs w:val="24"/>
        </w:rPr>
      </w:pPr>
    </w:p>
    <w:p w14:paraId="660D93E8" w14:textId="2463A548" w:rsidR="003C6A95" w:rsidRPr="00416E8C" w:rsidRDefault="003C6A95" w:rsidP="00A75C64">
      <w:pPr>
        <w:rPr>
          <w:rFonts w:asciiTheme="majorBidi" w:hAnsiTheme="majorBidi" w:cstheme="majorBidi"/>
          <w:szCs w:val="24"/>
        </w:rPr>
      </w:pPr>
    </w:p>
    <w:sectPr w:rsidR="003C6A95" w:rsidRPr="00416E8C" w:rsidSect="00D7422F">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12DF9"/>
    <w:multiLevelType w:val="multilevel"/>
    <w:tmpl w:val="A800B5E4"/>
    <w:lvl w:ilvl="0">
      <w:start w:val="1"/>
      <w:numFmt w:val="decimal"/>
      <w:lvlText w:val="%1"/>
      <w:lvlJc w:val="left"/>
      <w:pPr>
        <w:ind w:left="360" w:hanging="360"/>
      </w:pPr>
      <w:rPr>
        <w:rFonts w:hint="default"/>
        <w:color w:val="000000"/>
        <w:sz w:val="24"/>
      </w:rPr>
    </w:lvl>
    <w:lvl w:ilvl="1">
      <w:start w:val="2"/>
      <w:numFmt w:val="decimal"/>
      <w:lvlText w:val="%1.%2"/>
      <w:lvlJc w:val="left"/>
      <w:pPr>
        <w:ind w:left="927" w:hanging="360"/>
      </w:pPr>
      <w:rPr>
        <w:rFonts w:hint="default"/>
        <w:color w:val="000000"/>
        <w:sz w:val="24"/>
      </w:rPr>
    </w:lvl>
    <w:lvl w:ilvl="2">
      <w:start w:val="1"/>
      <w:numFmt w:val="decimal"/>
      <w:lvlText w:val="%1.%2.%3"/>
      <w:lvlJc w:val="left"/>
      <w:pPr>
        <w:ind w:left="1854" w:hanging="720"/>
      </w:pPr>
      <w:rPr>
        <w:rFonts w:hint="default"/>
        <w:color w:val="000000"/>
        <w:sz w:val="24"/>
      </w:rPr>
    </w:lvl>
    <w:lvl w:ilvl="3">
      <w:start w:val="1"/>
      <w:numFmt w:val="decimal"/>
      <w:lvlText w:val="%1.%2.%3.%4"/>
      <w:lvlJc w:val="left"/>
      <w:pPr>
        <w:ind w:left="2421" w:hanging="720"/>
      </w:pPr>
      <w:rPr>
        <w:rFonts w:hint="default"/>
        <w:color w:val="000000"/>
        <w:sz w:val="24"/>
      </w:rPr>
    </w:lvl>
    <w:lvl w:ilvl="4">
      <w:start w:val="1"/>
      <w:numFmt w:val="decimal"/>
      <w:lvlText w:val="%1.%2.%3.%4.%5"/>
      <w:lvlJc w:val="left"/>
      <w:pPr>
        <w:ind w:left="3348" w:hanging="1080"/>
      </w:pPr>
      <w:rPr>
        <w:rFonts w:hint="default"/>
        <w:color w:val="000000"/>
        <w:sz w:val="24"/>
      </w:rPr>
    </w:lvl>
    <w:lvl w:ilvl="5">
      <w:start w:val="1"/>
      <w:numFmt w:val="decimal"/>
      <w:lvlText w:val="%1.%2.%3.%4.%5.%6"/>
      <w:lvlJc w:val="left"/>
      <w:pPr>
        <w:ind w:left="3915" w:hanging="1080"/>
      </w:pPr>
      <w:rPr>
        <w:rFonts w:hint="default"/>
        <w:color w:val="000000"/>
        <w:sz w:val="24"/>
      </w:rPr>
    </w:lvl>
    <w:lvl w:ilvl="6">
      <w:start w:val="1"/>
      <w:numFmt w:val="decimal"/>
      <w:lvlText w:val="%1.%2.%3.%4.%5.%6.%7"/>
      <w:lvlJc w:val="left"/>
      <w:pPr>
        <w:ind w:left="4842" w:hanging="1440"/>
      </w:pPr>
      <w:rPr>
        <w:rFonts w:hint="default"/>
        <w:color w:val="000000"/>
        <w:sz w:val="24"/>
      </w:rPr>
    </w:lvl>
    <w:lvl w:ilvl="7">
      <w:start w:val="1"/>
      <w:numFmt w:val="decimal"/>
      <w:lvlText w:val="%1.%2.%3.%4.%5.%6.%7.%8"/>
      <w:lvlJc w:val="left"/>
      <w:pPr>
        <w:ind w:left="5409" w:hanging="1440"/>
      </w:pPr>
      <w:rPr>
        <w:rFonts w:hint="default"/>
        <w:color w:val="000000"/>
        <w:sz w:val="24"/>
      </w:rPr>
    </w:lvl>
    <w:lvl w:ilvl="8">
      <w:start w:val="1"/>
      <w:numFmt w:val="decimal"/>
      <w:lvlText w:val="%1.%2.%3.%4.%5.%6.%7.%8.%9"/>
      <w:lvlJc w:val="left"/>
      <w:pPr>
        <w:ind w:left="5976" w:hanging="1440"/>
      </w:pPr>
      <w:rPr>
        <w:rFonts w:hint="default"/>
        <w:color w:val="000000"/>
        <w:sz w:val="24"/>
      </w:rPr>
    </w:lvl>
  </w:abstractNum>
  <w:abstractNum w:abstractNumId="1" w15:restartNumberingAfterBreak="0">
    <w:nsid w:val="43944106"/>
    <w:multiLevelType w:val="multilevel"/>
    <w:tmpl w:val="070A5CE4"/>
    <w:lvl w:ilvl="0">
      <w:start w:val="1"/>
      <w:numFmt w:val="decimal"/>
      <w:lvlText w:val="%1."/>
      <w:lvlJc w:val="left"/>
      <w:pPr>
        <w:ind w:left="927" w:hanging="360"/>
      </w:pPr>
      <w:rPr>
        <w:rFonts w:ascii="Times New Roman" w:eastAsia="Times New Roman" w:hAnsi="Times New Roman" w:cs="Times New Roman"/>
        <w:color w:val="auto"/>
      </w:rPr>
    </w:lvl>
    <w:lvl w:ilvl="1">
      <w:start w:val="1"/>
      <w:numFmt w:val="decimal"/>
      <w:isLgl/>
      <w:lvlText w:val="%1.%2"/>
      <w:lvlJc w:val="left"/>
      <w:pPr>
        <w:ind w:left="1070" w:hanging="360"/>
      </w:pPr>
      <w:rPr>
        <w:rFonts w:hint="default"/>
        <w:color w:val="000000"/>
        <w:sz w:val="24"/>
      </w:rPr>
    </w:lvl>
    <w:lvl w:ilvl="2">
      <w:start w:val="1"/>
      <w:numFmt w:val="decimal"/>
      <w:isLgl/>
      <w:lvlText w:val="%1.%2.%3"/>
      <w:lvlJc w:val="left"/>
      <w:pPr>
        <w:ind w:left="2007" w:hanging="720"/>
      </w:pPr>
      <w:rPr>
        <w:rFonts w:hint="default"/>
        <w:color w:val="000000"/>
        <w:sz w:val="24"/>
      </w:rPr>
    </w:lvl>
    <w:lvl w:ilvl="3">
      <w:start w:val="1"/>
      <w:numFmt w:val="decimal"/>
      <w:isLgl/>
      <w:lvlText w:val="%1.%2.%3.%4"/>
      <w:lvlJc w:val="left"/>
      <w:pPr>
        <w:ind w:left="2367" w:hanging="720"/>
      </w:pPr>
      <w:rPr>
        <w:rFonts w:hint="default"/>
        <w:color w:val="000000"/>
        <w:sz w:val="24"/>
      </w:rPr>
    </w:lvl>
    <w:lvl w:ilvl="4">
      <w:start w:val="1"/>
      <w:numFmt w:val="decimal"/>
      <w:isLgl/>
      <w:lvlText w:val="%1.%2.%3.%4.%5"/>
      <w:lvlJc w:val="left"/>
      <w:pPr>
        <w:ind w:left="3087" w:hanging="1080"/>
      </w:pPr>
      <w:rPr>
        <w:rFonts w:hint="default"/>
        <w:color w:val="000000"/>
        <w:sz w:val="24"/>
      </w:rPr>
    </w:lvl>
    <w:lvl w:ilvl="5">
      <w:start w:val="1"/>
      <w:numFmt w:val="decimal"/>
      <w:isLgl/>
      <w:lvlText w:val="%1.%2.%3.%4.%5.%6"/>
      <w:lvlJc w:val="left"/>
      <w:pPr>
        <w:ind w:left="3447" w:hanging="1080"/>
      </w:pPr>
      <w:rPr>
        <w:rFonts w:hint="default"/>
        <w:color w:val="000000"/>
        <w:sz w:val="24"/>
      </w:rPr>
    </w:lvl>
    <w:lvl w:ilvl="6">
      <w:start w:val="1"/>
      <w:numFmt w:val="decimal"/>
      <w:isLgl/>
      <w:lvlText w:val="%1.%2.%3.%4.%5.%6.%7"/>
      <w:lvlJc w:val="left"/>
      <w:pPr>
        <w:ind w:left="4167" w:hanging="1440"/>
      </w:pPr>
      <w:rPr>
        <w:rFonts w:hint="default"/>
        <w:color w:val="000000"/>
        <w:sz w:val="24"/>
      </w:rPr>
    </w:lvl>
    <w:lvl w:ilvl="7">
      <w:start w:val="1"/>
      <w:numFmt w:val="decimal"/>
      <w:isLgl/>
      <w:lvlText w:val="%1.%2.%3.%4.%5.%6.%7.%8"/>
      <w:lvlJc w:val="left"/>
      <w:pPr>
        <w:ind w:left="4527" w:hanging="1440"/>
      </w:pPr>
      <w:rPr>
        <w:rFonts w:hint="default"/>
        <w:color w:val="000000"/>
        <w:sz w:val="24"/>
      </w:rPr>
    </w:lvl>
    <w:lvl w:ilvl="8">
      <w:start w:val="1"/>
      <w:numFmt w:val="decimal"/>
      <w:isLgl/>
      <w:lvlText w:val="%1.%2.%3.%4.%5.%6.%7.%8.%9"/>
      <w:lvlJc w:val="left"/>
      <w:pPr>
        <w:ind w:left="4887" w:hanging="1440"/>
      </w:pPr>
      <w:rPr>
        <w:rFonts w:hint="default"/>
        <w:color w:val="000000"/>
        <w:sz w:val="24"/>
      </w:rPr>
    </w:lvl>
  </w:abstractNum>
  <w:num w:numId="1" w16cid:durableId="115636692">
    <w:abstractNumId w:val="1"/>
  </w:num>
  <w:num w:numId="2" w16cid:durableId="32771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54"/>
    <w:rsid w:val="000133C0"/>
    <w:rsid w:val="0001440E"/>
    <w:rsid w:val="0002112B"/>
    <w:rsid w:val="000239B0"/>
    <w:rsid w:val="000256BA"/>
    <w:rsid w:val="0003201C"/>
    <w:rsid w:val="000435DB"/>
    <w:rsid w:val="0005063C"/>
    <w:rsid w:val="00054FE8"/>
    <w:rsid w:val="0006586A"/>
    <w:rsid w:val="0007149D"/>
    <w:rsid w:val="00074F49"/>
    <w:rsid w:val="000940BF"/>
    <w:rsid w:val="000A0113"/>
    <w:rsid w:val="000A5849"/>
    <w:rsid w:val="000B3F9A"/>
    <w:rsid w:val="000C3AB8"/>
    <w:rsid w:val="000C47AE"/>
    <w:rsid w:val="000D11E9"/>
    <w:rsid w:val="000E2754"/>
    <w:rsid w:val="000E7E97"/>
    <w:rsid w:val="000F0E0D"/>
    <w:rsid w:val="001178B7"/>
    <w:rsid w:val="00117CEB"/>
    <w:rsid w:val="00125CFC"/>
    <w:rsid w:val="00126796"/>
    <w:rsid w:val="00130427"/>
    <w:rsid w:val="00152FDE"/>
    <w:rsid w:val="0016180F"/>
    <w:rsid w:val="001955EC"/>
    <w:rsid w:val="001D5FB8"/>
    <w:rsid w:val="001E571A"/>
    <w:rsid w:val="001F48C7"/>
    <w:rsid w:val="00215386"/>
    <w:rsid w:val="0023302D"/>
    <w:rsid w:val="002361A1"/>
    <w:rsid w:val="00242E63"/>
    <w:rsid w:val="0024747E"/>
    <w:rsid w:val="00257C2E"/>
    <w:rsid w:val="00264067"/>
    <w:rsid w:val="00271F14"/>
    <w:rsid w:val="00274FBE"/>
    <w:rsid w:val="00291390"/>
    <w:rsid w:val="002933A1"/>
    <w:rsid w:val="002A7537"/>
    <w:rsid w:val="002B168A"/>
    <w:rsid w:val="002B5C10"/>
    <w:rsid w:val="002B713B"/>
    <w:rsid w:val="002C073D"/>
    <w:rsid w:val="002D7675"/>
    <w:rsid w:val="002E16CD"/>
    <w:rsid w:val="00313593"/>
    <w:rsid w:val="003143BF"/>
    <w:rsid w:val="00327DE8"/>
    <w:rsid w:val="00336C05"/>
    <w:rsid w:val="0034039D"/>
    <w:rsid w:val="00350686"/>
    <w:rsid w:val="00350A73"/>
    <w:rsid w:val="00352B34"/>
    <w:rsid w:val="003827CE"/>
    <w:rsid w:val="00387CCD"/>
    <w:rsid w:val="0039137C"/>
    <w:rsid w:val="003B04B8"/>
    <w:rsid w:val="003C2697"/>
    <w:rsid w:val="003C31FF"/>
    <w:rsid w:val="003C6A95"/>
    <w:rsid w:val="003D21BB"/>
    <w:rsid w:val="003E1642"/>
    <w:rsid w:val="003E2EC2"/>
    <w:rsid w:val="00416E8C"/>
    <w:rsid w:val="00416E9A"/>
    <w:rsid w:val="004239FD"/>
    <w:rsid w:val="00437E3B"/>
    <w:rsid w:val="004459F3"/>
    <w:rsid w:val="004601D0"/>
    <w:rsid w:val="0048189F"/>
    <w:rsid w:val="004B0687"/>
    <w:rsid w:val="004B3F6B"/>
    <w:rsid w:val="004B74DD"/>
    <w:rsid w:val="004D4731"/>
    <w:rsid w:val="004E724E"/>
    <w:rsid w:val="00501A16"/>
    <w:rsid w:val="00502F57"/>
    <w:rsid w:val="00507D26"/>
    <w:rsid w:val="00523185"/>
    <w:rsid w:val="00536055"/>
    <w:rsid w:val="00545801"/>
    <w:rsid w:val="0054589F"/>
    <w:rsid w:val="00561994"/>
    <w:rsid w:val="005832CE"/>
    <w:rsid w:val="00585C48"/>
    <w:rsid w:val="005871BE"/>
    <w:rsid w:val="005A1FEB"/>
    <w:rsid w:val="005C3EB1"/>
    <w:rsid w:val="005C5208"/>
    <w:rsid w:val="005C6265"/>
    <w:rsid w:val="005D078B"/>
    <w:rsid w:val="005E1346"/>
    <w:rsid w:val="005E1DDA"/>
    <w:rsid w:val="005E3478"/>
    <w:rsid w:val="005F5CDB"/>
    <w:rsid w:val="005F6154"/>
    <w:rsid w:val="006061DC"/>
    <w:rsid w:val="00620459"/>
    <w:rsid w:val="00624661"/>
    <w:rsid w:val="00624D9E"/>
    <w:rsid w:val="00627417"/>
    <w:rsid w:val="00641C4F"/>
    <w:rsid w:val="00643571"/>
    <w:rsid w:val="00645E4B"/>
    <w:rsid w:val="00656A59"/>
    <w:rsid w:val="00670E63"/>
    <w:rsid w:val="006741AB"/>
    <w:rsid w:val="006B5935"/>
    <w:rsid w:val="006D462B"/>
    <w:rsid w:val="006F3858"/>
    <w:rsid w:val="00707C2F"/>
    <w:rsid w:val="00714DBF"/>
    <w:rsid w:val="00762FB3"/>
    <w:rsid w:val="00771163"/>
    <w:rsid w:val="00772675"/>
    <w:rsid w:val="00776529"/>
    <w:rsid w:val="007A058A"/>
    <w:rsid w:val="007A084B"/>
    <w:rsid w:val="007A4896"/>
    <w:rsid w:val="007C1F87"/>
    <w:rsid w:val="007E1FBB"/>
    <w:rsid w:val="007F3155"/>
    <w:rsid w:val="00812BF8"/>
    <w:rsid w:val="00813066"/>
    <w:rsid w:val="0082166E"/>
    <w:rsid w:val="00833617"/>
    <w:rsid w:val="0083456F"/>
    <w:rsid w:val="00856535"/>
    <w:rsid w:val="00857F4F"/>
    <w:rsid w:val="00864836"/>
    <w:rsid w:val="0087720F"/>
    <w:rsid w:val="008802A8"/>
    <w:rsid w:val="00884188"/>
    <w:rsid w:val="00894BB2"/>
    <w:rsid w:val="00896780"/>
    <w:rsid w:val="008B5162"/>
    <w:rsid w:val="008C5D8A"/>
    <w:rsid w:val="008E32D4"/>
    <w:rsid w:val="00906A00"/>
    <w:rsid w:val="00916663"/>
    <w:rsid w:val="00920861"/>
    <w:rsid w:val="00935C9F"/>
    <w:rsid w:val="00941065"/>
    <w:rsid w:val="00964F5C"/>
    <w:rsid w:val="00992D2C"/>
    <w:rsid w:val="009A2195"/>
    <w:rsid w:val="009A53FC"/>
    <w:rsid w:val="009C38E1"/>
    <w:rsid w:val="009C4C78"/>
    <w:rsid w:val="009D3C76"/>
    <w:rsid w:val="009D4C90"/>
    <w:rsid w:val="009F6812"/>
    <w:rsid w:val="00A2660B"/>
    <w:rsid w:val="00A41198"/>
    <w:rsid w:val="00A677BE"/>
    <w:rsid w:val="00A75C64"/>
    <w:rsid w:val="00A9267E"/>
    <w:rsid w:val="00AB4F2D"/>
    <w:rsid w:val="00AB71D7"/>
    <w:rsid w:val="00AD74EE"/>
    <w:rsid w:val="00AE343B"/>
    <w:rsid w:val="00AF0EA6"/>
    <w:rsid w:val="00B12F3B"/>
    <w:rsid w:val="00B13F22"/>
    <w:rsid w:val="00B20CEA"/>
    <w:rsid w:val="00B34746"/>
    <w:rsid w:val="00B533F1"/>
    <w:rsid w:val="00B61081"/>
    <w:rsid w:val="00B8263B"/>
    <w:rsid w:val="00B82D88"/>
    <w:rsid w:val="00B84A3F"/>
    <w:rsid w:val="00B90428"/>
    <w:rsid w:val="00B91D55"/>
    <w:rsid w:val="00B92675"/>
    <w:rsid w:val="00B9463B"/>
    <w:rsid w:val="00B97382"/>
    <w:rsid w:val="00BA7F8B"/>
    <w:rsid w:val="00BC4C72"/>
    <w:rsid w:val="00BD3620"/>
    <w:rsid w:val="00BE05A4"/>
    <w:rsid w:val="00BF2A1E"/>
    <w:rsid w:val="00BF3771"/>
    <w:rsid w:val="00C0427A"/>
    <w:rsid w:val="00C0635B"/>
    <w:rsid w:val="00C23916"/>
    <w:rsid w:val="00C242E3"/>
    <w:rsid w:val="00C26594"/>
    <w:rsid w:val="00C43FA8"/>
    <w:rsid w:val="00C53B16"/>
    <w:rsid w:val="00C55293"/>
    <w:rsid w:val="00C70CA2"/>
    <w:rsid w:val="00C72FEB"/>
    <w:rsid w:val="00C74A4F"/>
    <w:rsid w:val="00CB74DD"/>
    <w:rsid w:val="00CC1B08"/>
    <w:rsid w:val="00CC2DFE"/>
    <w:rsid w:val="00CD4C52"/>
    <w:rsid w:val="00CD57BA"/>
    <w:rsid w:val="00CE4E23"/>
    <w:rsid w:val="00D10CCD"/>
    <w:rsid w:val="00D2452F"/>
    <w:rsid w:val="00D2590E"/>
    <w:rsid w:val="00D61953"/>
    <w:rsid w:val="00D7113A"/>
    <w:rsid w:val="00D7422F"/>
    <w:rsid w:val="00D77A56"/>
    <w:rsid w:val="00D812F7"/>
    <w:rsid w:val="00D94815"/>
    <w:rsid w:val="00DA0C5C"/>
    <w:rsid w:val="00DA5E77"/>
    <w:rsid w:val="00DB27AC"/>
    <w:rsid w:val="00DC47E3"/>
    <w:rsid w:val="00DD381D"/>
    <w:rsid w:val="00DD5241"/>
    <w:rsid w:val="00E16ACE"/>
    <w:rsid w:val="00E20719"/>
    <w:rsid w:val="00E23825"/>
    <w:rsid w:val="00E24166"/>
    <w:rsid w:val="00E3086D"/>
    <w:rsid w:val="00E30C32"/>
    <w:rsid w:val="00E30D30"/>
    <w:rsid w:val="00E43A2B"/>
    <w:rsid w:val="00E44984"/>
    <w:rsid w:val="00E44B06"/>
    <w:rsid w:val="00E45E3C"/>
    <w:rsid w:val="00E50E0A"/>
    <w:rsid w:val="00E74363"/>
    <w:rsid w:val="00E77EC4"/>
    <w:rsid w:val="00E8197E"/>
    <w:rsid w:val="00E9196F"/>
    <w:rsid w:val="00E956EC"/>
    <w:rsid w:val="00E97430"/>
    <w:rsid w:val="00EC2276"/>
    <w:rsid w:val="00ED033B"/>
    <w:rsid w:val="00EE75E5"/>
    <w:rsid w:val="00F350A4"/>
    <w:rsid w:val="00F72654"/>
    <w:rsid w:val="00F85B54"/>
    <w:rsid w:val="00F950D7"/>
    <w:rsid w:val="00FC1578"/>
    <w:rsid w:val="00FC265B"/>
    <w:rsid w:val="00FC36C2"/>
    <w:rsid w:val="00FC704E"/>
    <w:rsid w:val="00FE0788"/>
    <w:rsid w:val="00FF2E87"/>
    <w:rsid w:val="00FF6A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B573"/>
  <w15:chartTrackingRefBased/>
  <w15:docId w15:val="{12FA3024-2E83-4F62-8003-F21FED9F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CA2"/>
    <w:pPr>
      <w:suppressAutoHyphens/>
      <w:autoSpaceDN w:val="0"/>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70CA2"/>
    <w:pPr>
      <w:suppressAutoHyphens/>
      <w:autoSpaceDN w:val="0"/>
      <w:spacing w:after="0" w:line="240" w:lineRule="auto"/>
    </w:pPr>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4D4731"/>
    <w:pPr>
      <w:suppressAutoHyphens w:val="0"/>
      <w:autoSpaceDN/>
      <w:spacing w:after="120" w:line="480" w:lineRule="auto"/>
      <w:ind w:left="283"/>
    </w:pPr>
    <w:rPr>
      <w:szCs w:val="24"/>
      <w:lang w:val="en-GB"/>
    </w:rPr>
  </w:style>
  <w:style w:type="character" w:customStyle="1" w:styleId="Pagrindiniotekstotrauka2Diagrama">
    <w:name w:val="Pagrindinio teksto įtrauka 2 Diagrama"/>
    <w:basedOn w:val="Numatytasispastraiposriftas"/>
    <w:link w:val="Pagrindiniotekstotrauka2"/>
    <w:rsid w:val="004D4731"/>
    <w:rPr>
      <w:rFonts w:ascii="Times New Roman" w:eastAsia="Times New Roman" w:hAnsi="Times New Roman" w:cs="Times New Roman"/>
      <w:kern w:val="0"/>
      <w:sz w:val="24"/>
      <w:szCs w:val="24"/>
      <w:lang w:val="en-GB"/>
      <w14:ligatures w14:val="none"/>
    </w:rPr>
  </w:style>
  <w:style w:type="character" w:customStyle="1" w:styleId="Numatytasispastraiposriftas1">
    <w:name w:val="Numatytasis pastraipos šriftas1"/>
    <w:rsid w:val="00624661"/>
  </w:style>
  <w:style w:type="paragraph" w:styleId="Sraopastraipa">
    <w:name w:val="List Paragraph"/>
    <w:basedOn w:val="prastasis"/>
    <w:uiPriority w:val="34"/>
    <w:qFormat/>
    <w:rsid w:val="00624661"/>
    <w:pPr>
      <w:ind w:left="720"/>
      <w:contextualSpacing/>
    </w:pPr>
  </w:style>
  <w:style w:type="paragraph" w:styleId="Antrats">
    <w:name w:val="header"/>
    <w:basedOn w:val="prastasis"/>
    <w:link w:val="AntratsDiagrama"/>
    <w:semiHidden/>
    <w:unhideWhenUsed/>
    <w:rsid w:val="00CC2DFE"/>
    <w:pPr>
      <w:widowControl w:val="0"/>
      <w:tabs>
        <w:tab w:val="center" w:pos="4320"/>
        <w:tab w:val="right" w:pos="8640"/>
      </w:tabs>
      <w:autoSpaceDN/>
    </w:pPr>
    <w:rPr>
      <w:rFonts w:eastAsia="Lucida Sans Unicode"/>
      <w:kern w:val="2"/>
      <w:szCs w:val="24"/>
      <w:lang w:val="x-none" w:eastAsia="lt-LT"/>
    </w:rPr>
  </w:style>
  <w:style w:type="character" w:customStyle="1" w:styleId="AntratsDiagrama">
    <w:name w:val="Antraštės Diagrama"/>
    <w:basedOn w:val="Numatytasispastraiposriftas"/>
    <w:link w:val="Antrats"/>
    <w:semiHidden/>
    <w:rsid w:val="00CC2DFE"/>
    <w:rPr>
      <w:rFonts w:ascii="Times New Roman" w:eastAsia="Lucida Sans Unicode" w:hAnsi="Times New Roman" w:cs="Times New Roman"/>
      <w:sz w:val="24"/>
      <w:szCs w:val="24"/>
      <w:lang w:val="x-none" w:eastAsia="lt-LT"/>
      <w14:ligatures w14:val="none"/>
    </w:rPr>
  </w:style>
  <w:style w:type="character" w:styleId="Hipersaitas">
    <w:name w:val="Hyperlink"/>
    <w:basedOn w:val="Numatytasispastraiposriftas"/>
    <w:unhideWhenUsed/>
    <w:rsid w:val="008802A8"/>
    <w:rPr>
      <w:color w:val="0563C1" w:themeColor="hyperlink"/>
      <w:u w:val="single"/>
    </w:rPr>
  </w:style>
  <w:style w:type="character" w:styleId="Neapdorotaspaminjimas">
    <w:name w:val="Unresolved Mention"/>
    <w:basedOn w:val="Numatytasispastraiposriftas"/>
    <w:uiPriority w:val="99"/>
    <w:semiHidden/>
    <w:unhideWhenUsed/>
    <w:rsid w:val="00E77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755959">
      <w:bodyDiv w:val="1"/>
      <w:marLeft w:val="0"/>
      <w:marRight w:val="0"/>
      <w:marTop w:val="0"/>
      <w:marBottom w:val="0"/>
      <w:divBdr>
        <w:top w:val="none" w:sz="0" w:space="0" w:color="auto"/>
        <w:left w:val="none" w:sz="0" w:space="0" w:color="auto"/>
        <w:bottom w:val="none" w:sz="0" w:space="0" w:color="auto"/>
        <w:right w:val="none" w:sz="0" w:space="0" w:color="auto"/>
      </w:divBdr>
    </w:div>
    <w:div w:id="702943748">
      <w:bodyDiv w:val="1"/>
      <w:marLeft w:val="0"/>
      <w:marRight w:val="0"/>
      <w:marTop w:val="0"/>
      <w:marBottom w:val="0"/>
      <w:divBdr>
        <w:top w:val="none" w:sz="0" w:space="0" w:color="auto"/>
        <w:left w:val="none" w:sz="0" w:space="0" w:color="auto"/>
        <w:bottom w:val="none" w:sz="0" w:space="0" w:color="auto"/>
        <w:right w:val="none" w:sz="0" w:space="0" w:color="auto"/>
      </w:divBdr>
    </w:div>
    <w:div w:id="1847358345">
      <w:bodyDiv w:val="1"/>
      <w:marLeft w:val="0"/>
      <w:marRight w:val="0"/>
      <w:marTop w:val="0"/>
      <w:marBottom w:val="0"/>
      <w:divBdr>
        <w:top w:val="none" w:sz="0" w:space="0" w:color="auto"/>
        <w:left w:val="none" w:sz="0" w:space="0" w:color="auto"/>
        <w:bottom w:val="none" w:sz="0" w:space="0" w:color="auto"/>
        <w:right w:val="none" w:sz="0" w:space="0" w:color="auto"/>
      </w:divBdr>
    </w:div>
    <w:div w:id="2040084075">
      <w:bodyDiv w:val="1"/>
      <w:marLeft w:val="0"/>
      <w:marRight w:val="0"/>
      <w:marTop w:val="0"/>
      <w:marBottom w:val="0"/>
      <w:divBdr>
        <w:top w:val="none" w:sz="0" w:space="0" w:color="auto"/>
        <w:left w:val="none" w:sz="0" w:space="0" w:color="auto"/>
        <w:bottom w:val="none" w:sz="0" w:space="0" w:color="auto"/>
        <w:right w:val="none" w:sz="0" w:space="0" w:color="auto"/>
      </w:divBdr>
    </w:div>
    <w:div w:id="211258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FC77-3772-4191-B41E-65F87720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20443</Words>
  <Characters>11653</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Kotryna Tomkovidienė</dc:creator>
  <cp:keywords/>
  <dc:description/>
  <cp:lastModifiedBy>Ramunė Zarembienė</cp:lastModifiedBy>
  <cp:revision>19</cp:revision>
  <dcterms:created xsi:type="dcterms:W3CDTF">2024-12-05T13:42:00Z</dcterms:created>
  <dcterms:modified xsi:type="dcterms:W3CDTF">2024-12-05T13:45:00Z</dcterms:modified>
</cp:coreProperties>
</file>